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C7C" w:rsidRDefault="00E33C7C" w:rsidP="00752291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752291" w:rsidRPr="008E7E30" w:rsidRDefault="00752291" w:rsidP="00752291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8E7E30">
        <w:rPr>
          <w:rFonts w:ascii="PT Astra Serif" w:hAnsi="PT Astra Serif"/>
          <w:b/>
          <w:sz w:val="28"/>
          <w:szCs w:val="28"/>
        </w:rPr>
        <w:t>ОТЧЁТ</w:t>
      </w:r>
    </w:p>
    <w:p w:rsidR="00F042BF" w:rsidRPr="008E7E30" w:rsidRDefault="00F042BF" w:rsidP="00752291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8E7E30">
        <w:rPr>
          <w:rFonts w:ascii="PT Astra Serif" w:hAnsi="PT Astra Serif"/>
          <w:b/>
          <w:sz w:val="28"/>
          <w:szCs w:val="28"/>
        </w:rPr>
        <w:t xml:space="preserve"> об исполнении </w:t>
      </w:r>
      <w:r w:rsidR="00AD10B1" w:rsidRPr="008E7E30">
        <w:rPr>
          <w:rFonts w:ascii="PT Astra Serif" w:hAnsi="PT Astra Serif"/>
          <w:b/>
          <w:sz w:val="28"/>
          <w:szCs w:val="28"/>
        </w:rPr>
        <w:t>П</w:t>
      </w:r>
      <w:r w:rsidR="00752291" w:rsidRPr="008E7E30">
        <w:rPr>
          <w:rFonts w:ascii="PT Astra Serif" w:hAnsi="PT Astra Serif"/>
          <w:b/>
          <w:sz w:val="28"/>
          <w:szCs w:val="28"/>
        </w:rPr>
        <w:t>убличной декларации целей и задач</w:t>
      </w:r>
    </w:p>
    <w:p w:rsidR="009228D0" w:rsidRPr="008E7E30" w:rsidRDefault="00CD2BB6" w:rsidP="00752291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Агентства по регулированию цен и тарифов</w:t>
      </w:r>
      <w:r w:rsidR="00AD10B1" w:rsidRPr="008E7E30">
        <w:rPr>
          <w:rFonts w:ascii="PT Astra Serif" w:hAnsi="PT Astra Serif"/>
          <w:b/>
          <w:sz w:val="28"/>
          <w:szCs w:val="28"/>
        </w:rPr>
        <w:t xml:space="preserve"> </w:t>
      </w:r>
      <w:r w:rsidR="006C4231" w:rsidRPr="008E7E30">
        <w:rPr>
          <w:rFonts w:ascii="PT Astra Serif" w:hAnsi="PT Astra Serif"/>
          <w:b/>
          <w:sz w:val="28"/>
          <w:szCs w:val="28"/>
        </w:rPr>
        <w:t>Ульяновской области</w:t>
      </w:r>
    </w:p>
    <w:p w:rsidR="00752291" w:rsidRPr="0008783C" w:rsidRDefault="00CD2BB6" w:rsidP="00752291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з</w:t>
      </w:r>
      <w:r w:rsidR="00AD10B1" w:rsidRPr="0008783C">
        <w:rPr>
          <w:rFonts w:ascii="PT Astra Serif" w:hAnsi="PT Astra Serif"/>
          <w:b/>
          <w:sz w:val="28"/>
          <w:szCs w:val="28"/>
        </w:rPr>
        <w:t>а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="00FC078F">
        <w:rPr>
          <w:rFonts w:ascii="PT Astra Serif" w:hAnsi="PT Astra Serif"/>
          <w:b/>
          <w:sz w:val="28"/>
          <w:szCs w:val="28"/>
        </w:rPr>
        <w:t>10</w:t>
      </w:r>
      <w:r w:rsidR="00B95DD1">
        <w:rPr>
          <w:rFonts w:ascii="PT Astra Serif" w:hAnsi="PT Astra Serif"/>
          <w:b/>
          <w:sz w:val="28"/>
          <w:szCs w:val="28"/>
        </w:rPr>
        <w:t xml:space="preserve"> месяцев </w:t>
      </w:r>
      <w:r w:rsidR="00752291" w:rsidRPr="0008783C">
        <w:rPr>
          <w:rFonts w:ascii="PT Astra Serif" w:hAnsi="PT Astra Serif"/>
          <w:b/>
          <w:sz w:val="28"/>
          <w:szCs w:val="28"/>
        </w:rPr>
        <w:t>20</w:t>
      </w:r>
      <w:r w:rsidR="00027C41" w:rsidRPr="0008783C">
        <w:rPr>
          <w:rFonts w:ascii="PT Astra Serif" w:hAnsi="PT Astra Serif"/>
          <w:b/>
          <w:sz w:val="28"/>
          <w:szCs w:val="28"/>
        </w:rPr>
        <w:t>2</w:t>
      </w:r>
      <w:r w:rsidR="002761B3" w:rsidRPr="0008783C">
        <w:rPr>
          <w:rFonts w:ascii="PT Astra Serif" w:hAnsi="PT Astra Serif"/>
          <w:b/>
          <w:sz w:val="28"/>
          <w:szCs w:val="28"/>
        </w:rPr>
        <w:t>1</w:t>
      </w:r>
      <w:r w:rsidR="00752291" w:rsidRPr="0008783C">
        <w:rPr>
          <w:rFonts w:ascii="PT Astra Serif" w:hAnsi="PT Astra Serif"/>
          <w:b/>
          <w:sz w:val="28"/>
          <w:szCs w:val="28"/>
        </w:rPr>
        <w:t xml:space="preserve"> год</w:t>
      </w:r>
      <w:bookmarkStart w:id="0" w:name="_GoBack"/>
      <w:bookmarkEnd w:id="0"/>
      <w:r w:rsidR="00B95DD1">
        <w:rPr>
          <w:rFonts w:ascii="PT Astra Serif" w:hAnsi="PT Astra Serif"/>
          <w:b/>
          <w:sz w:val="28"/>
          <w:szCs w:val="28"/>
        </w:rPr>
        <w:t>а</w:t>
      </w:r>
      <w:r w:rsidR="00CD7EF0">
        <w:rPr>
          <w:rFonts w:ascii="PT Astra Serif" w:hAnsi="PT Astra Serif"/>
          <w:b/>
          <w:sz w:val="28"/>
          <w:szCs w:val="28"/>
        </w:rPr>
        <w:t>.</w:t>
      </w:r>
    </w:p>
    <w:p w:rsidR="00E33C7C" w:rsidRDefault="00E33C7C" w:rsidP="00752291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</w:rPr>
      </w:pPr>
    </w:p>
    <w:tbl>
      <w:tblPr>
        <w:tblStyle w:val="a4"/>
        <w:tblW w:w="14850" w:type="dxa"/>
        <w:tblLayout w:type="fixed"/>
        <w:tblLook w:val="04A0"/>
      </w:tblPr>
      <w:tblGrid>
        <w:gridCol w:w="534"/>
        <w:gridCol w:w="2126"/>
        <w:gridCol w:w="5670"/>
        <w:gridCol w:w="4394"/>
        <w:gridCol w:w="2126"/>
      </w:tblGrid>
      <w:tr w:rsidR="00A53821" w:rsidRPr="009D7572" w:rsidTr="00A02BF6">
        <w:tc>
          <w:tcPr>
            <w:tcW w:w="534" w:type="dxa"/>
          </w:tcPr>
          <w:p w:rsidR="00752291" w:rsidRPr="009D7572" w:rsidRDefault="00A53821" w:rsidP="007522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7572">
              <w:rPr>
                <w:rFonts w:ascii="PT Astra Serif" w:hAnsi="PT Astra Serif"/>
                <w:sz w:val="24"/>
                <w:szCs w:val="24"/>
              </w:rPr>
              <w:t>№/№</w:t>
            </w:r>
          </w:p>
        </w:tc>
        <w:tc>
          <w:tcPr>
            <w:tcW w:w="2126" w:type="dxa"/>
          </w:tcPr>
          <w:p w:rsidR="00752291" w:rsidRPr="009D7572" w:rsidRDefault="00A53821" w:rsidP="007522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7572">
              <w:rPr>
                <w:rFonts w:ascii="PT Astra Serif" w:hAnsi="PT Astra Serif"/>
                <w:sz w:val="24"/>
                <w:szCs w:val="24"/>
              </w:rPr>
              <w:t>Задача</w:t>
            </w:r>
          </w:p>
        </w:tc>
        <w:tc>
          <w:tcPr>
            <w:tcW w:w="5670" w:type="dxa"/>
          </w:tcPr>
          <w:p w:rsidR="00752291" w:rsidRPr="009D7572" w:rsidRDefault="00A53821" w:rsidP="007522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7572">
              <w:rPr>
                <w:rFonts w:ascii="PT Astra Serif" w:hAnsi="PT Astra Serif"/>
                <w:sz w:val="24"/>
                <w:szCs w:val="24"/>
              </w:rPr>
              <w:t>Состояние дел по решению задачи</w:t>
            </w:r>
          </w:p>
        </w:tc>
        <w:tc>
          <w:tcPr>
            <w:tcW w:w="4394" w:type="dxa"/>
          </w:tcPr>
          <w:p w:rsidR="009D7572" w:rsidRDefault="00A53821" w:rsidP="007522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7572">
              <w:rPr>
                <w:rFonts w:ascii="PT Astra Serif" w:hAnsi="PT Astra Serif"/>
                <w:sz w:val="24"/>
                <w:szCs w:val="24"/>
              </w:rPr>
              <w:t xml:space="preserve">Промежуточные количественные </w:t>
            </w:r>
          </w:p>
          <w:p w:rsidR="00752291" w:rsidRPr="009D7572" w:rsidRDefault="00A53821" w:rsidP="007522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7572">
              <w:rPr>
                <w:rFonts w:ascii="PT Astra Serif" w:hAnsi="PT Astra Serif"/>
                <w:sz w:val="24"/>
                <w:szCs w:val="24"/>
              </w:rPr>
              <w:t>показатели работы</w:t>
            </w:r>
          </w:p>
        </w:tc>
        <w:tc>
          <w:tcPr>
            <w:tcW w:w="2126" w:type="dxa"/>
          </w:tcPr>
          <w:p w:rsidR="00E33C7C" w:rsidRDefault="006C6AC3" w:rsidP="007522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Ответственный исполнитель, ФИО -</w:t>
            </w:r>
          </w:p>
          <w:p w:rsidR="00752291" w:rsidRDefault="00A53821" w:rsidP="007522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7572">
              <w:rPr>
                <w:rFonts w:ascii="PT Astra Serif" w:hAnsi="PT Astra Serif"/>
                <w:sz w:val="24"/>
                <w:szCs w:val="24"/>
              </w:rPr>
              <w:t>должность</w:t>
            </w:r>
          </w:p>
          <w:p w:rsidR="00E33C7C" w:rsidRPr="009D7572" w:rsidRDefault="00E33C7C" w:rsidP="007522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7392D" w:rsidRPr="009D7572" w:rsidTr="00A02BF6">
        <w:tc>
          <w:tcPr>
            <w:tcW w:w="14850" w:type="dxa"/>
            <w:gridSpan w:val="5"/>
          </w:tcPr>
          <w:p w:rsidR="008D5D23" w:rsidRPr="00F011C0" w:rsidRDefault="009228D0" w:rsidP="008D5D2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направления</w:t>
            </w:r>
          </w:p>
        </w:tc>
      </w:tr>
      <w:tr w:rsidR="009228D0" w:rsidRPr="009D7572" w:rsidTr="00A02BF6">
        <w:tc>
          <w:tcPr>
            <w:tcW w:w="14850" w:type="dxa"/>
            <w:gridSpan w:val="5"/>
          </w:tcPr>
          <w:p w:rsidR="009228D0" w:rsidRPr="00F43046" w:rsidRDefault="009228D0" w:rsidP="009228D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43046">
              <w:rPr>
                <w:rFonts w:ascii="PT Astra Serif" w:hAnsi="PT Astra Serif"/>
                <w:b/>
                <w:sz w:val="28"/>
                <w:szCs w:val="28"/>
              </w:rPr>
              <w:t>Цель 1</w:t>
            </w:r>
            <w:r w:rsidR="00CD2BB6" w:rsidRPr="00F43046">
              <w:rPr>
                <w:rFonts w:ascii="PT Astra Serif" w:hAnsi="PT Astra Serif"/>
                <w:b/>
                <w:sz w:val="28"/>
                <w:szCs w:val="28"/>
              </w:rPr>
              <w:t>.</w:t>
            </w:r>
            <w:r w:rsidR="00CD2BB6" w:rsidRPr="00F43046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Достижение баланса экономических интересов производителей и потребителей регулируемых видов товаров и услуг</w:t>
            </w:r>
            <w:r w:rsidRPr="00F43046">
              <w:rPr>
                <w:rFonts w:ascii="PT Astra Serif" w:hAnsi="PT Astra Serif"/>
                <w:b/>
                <w:sz w:val="28"/>
                <w:szCs w:val="28"/>
              </w:rPr>
              <w:t xml:space="preserve">. </w:t>
            </w:r>
          </w:p>
        </w:tc>
      </w:tr>
      <w:tr w:rsidR="005E3133" w:rsidRPr="00C62870" w:rsidTr="00A02BF6">
        <w:tc>
          <w:tcPr>
            <w:tcW w:w="534" w:type="dxa"/>
            <w:shd w:val="clear" w:color="auto" w:fill="auto"/>
          </w:tcPr>
          <w:p w:rsidR="005E3133" w:rsidRPr="007B4B63" w:rsidRDefault="00851187" w:rsidP="00C36EC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5E3133" w:rsidRPr="007B4B63" w:rsidRDefault="009228D0" w:rsidP="00447D9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Задача 1. </w:t>
            </w:r>
          </w:p>
        </w:tc>
        <w:tc>
          <w:tcPr>
            <w:tcW w:w="5670" w:type="dxa"/>
            <w:shd w:val="clear" w:color="auto" w:fill="auto"/>
          </w:tcPr>
          <w:p w:rsidR="005E3133" w:rsidRPr="00D30333" w:rsidRDefault="00CD2BB6" w:rsidP="00447D9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B705F">
              <w:rPr>
                <w:rFonts w:ascii="PT Astra Serif" w:hAnsi="PT Astra Serif"/>
                <w:noProof/>
                <w:sz w:val="28"/>
                <w:szCs w:val="28"/>
              </w:rPr>
              <w:t>Установление экономически обоснованного уровня тарифов на услуги (товары) регулируемых организаций в рамках предельного роста тарифов и предельного индекса изменен</w:t>
            </w:r>
            <w:r w:rsidR="00C015FB">
              <w:rPr>
                <w:rFonts w:ascii="PT Astra Serif" w:hAnsi="PT Astra Serif"/>
                <w:noProof/>
                <w:sz w:val="28"/>
                <w:szCs w:val="28"/>
              </w:rPr>
              <w:t xml:space="preserve">ия размера вносимой гражданами </w:t>
            </w:r>
            <w:r w:rsidRPr="00BB705F">
              <w:rPr>
                <w:rFonts w:ascii="PT Astra Serif" w:hAnsi="PT Astra Serif"/>
                <w:noProof/>
                <w:sz w:val="28"/>
                <w:szCs w:val="28"/>
              </w:rPr>
              <w:t>платы за ком</w:t>
            </w:r>
            <w:r w:rsidR="00C015FB">
              <w:rPr>
                <w:rFonts w:ascii="PT Astra Serif" w:hAnsi="PT Astra Serif"/>
                <w:noProof/>
                <w:sz w:val="28"/>
                <w:szCs w:val="28"/>
              </w:rPr>
              <w:t>мунальные услуги, установленных</w:t>
            </w:r>
            <w:r w:rsidRPr="00BB705F">
              <w:rPr>
                <w:rFonts w:ascii="PT Astra Serif" w:hAnsi="PT Astra Serif"/>
                <w:noProof/>
                <w:sz w:val="28"/>
                <w:szCs w:val="28"/>
              </w:rPr>
              <w:t xml:space="preserve"> на Федеральном уровне</w:t>
            </w:r>
            <w:r>
              <w:rPr>
                <w:rFonts w:ascii="PT Astra Serif" w:hAnsi="PT Astra Serif"/>
                <w:noProof/>
                <w:sz w:val="28"/>
                <w:szCs w:val="28"/>
              </w:rPr>
              <w:t xml:space="preserve"> для Ульяновской области на 2022</w:t>
            </w:r>
            <w:r w:rsidRPr="00BB705F">
              <w:rPr>
                <w:rFonts w:ascii="PT Astra Serif" w:hAnsi="PT Astra Serif"/>
                <w:noProof/>
                <w:sz w:val="28"/>
                <w:szCs w:val="28"/>
              </w:rPr>
              <w:t xml:space="preserve"> год.</w:t>
            </w:r>
          </w:p>
        </w:tc>
        <w:tc>
          <w:tcPr>
            <w:tcW w:w="4394" w:type="dxa"/>
            <w:shd w:val="clear" w:color="auto" w:fill="auto"/>
          </w:tcPr>
          <w:p w:rsidR="005E3133" w:rsidRPr="00666F46" w:rsidRDefault="00371421" w:rsidP="00666F46">
            <w:pPr>
              <w:keepLines/>
              <w:widowControl w:val="0"/>
              <w:jc w:val="both"/>
              <w:rPr>
                <w:rFonts w:ascii="PT Astra Serif" w:hAnsi="PT Astra Serif"/>
                <w:noProof/>
                <w:sz w:val="28"/>
                <w:szCs w:val="28"/>
              </w:rPr>
            </w:pPr>
            <w:r w:rsidRPr="00666F46">
              <w:rPr>
                <w:rFonts w:ascii="PT Astra Serif" w:hAnsi="PT Astra Serif"/>
                <w:noProof/>
                <w:sz w:val="28"/>
                <w:szCs w:val="28"/>
              </w:rPr>
              <w:t>В настоящее время на территории Ульяновской области действуют тарифы на коммунальные услуги, утверждённые в декабре 2020 года.</w:t>
            </w:r>
            <w:r w:rsidR="00666F46">
              <w:rPr>
                <w:rFonts w:ascii="PT Astra Serif" w:hAnsi="PT Astra Serif"/>
                <w:noProof/>
                <w:sz w:val="28"/>
                <w:szCs w:val="28"/>
              </w:rPr>
              <w:t xml:space="preserve"> </w:t>
            </w:r>
            <w:r w:rsidRPr="00666F46">
              <w:rPr>
                <w:rFonts w:ascii="PT Astra Serif" w:hAnsi="PT Astra Serif"/>
                <w:noProof/>
                <w:sz w:val="28"/>
                <w:szCs w:val="28"/>
              </w:rPr>
              <w:t>Тарифы на все виды коммунальных услуг на 2022 год будут утверждены на экономически обоснованном уровне до конца декабря 2021 года в соответствии с действующим законодательством.</w:t>
            </w:r>
          </w:p>
        </w:tc>
        <w:tc>
          <w:tcPr>
            <w:tcW w:w="2126" w:type="dxa"/>
            <w:shd w:val="clear" w:color="auto" w:fill="auto"/>
          </w:tcPr>
          <w:p w:rsidR="005E3133" w:rsidRPr="007B4B63" w:rsidRDefault="00CD2BB6" w:rsidP="006B58AB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Филин А.В. – </w:t>
            </w:r>
            <w:r w:rsidR="00B95DD1">
              <w:rPr>
                <w:rFonts w:ascii="PT Astra Serif" w:hAnsi="PT Astra Serif"/>
                <w:sz w:val="24"/>
                <w:szCs w:val="24"/>
              </w:rPr>
              <w:t>и.о.руководителя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Агентства</w:t>
            </w:r>
          </w:p>
        </w:tc>
      </w:tr>
      <w:tr w:rsidR="009228D0" w:rsidRPr="00C62870" w:rsidTr="00A02BF6">
        <w:tc>
          <w:tcPr>
            <w:tcW w:w="14850" w:type="dxa"/>
            <w:gridSpan w:val="5"/>
            <w:shd w:val="clear" w:color="auto" w:fill="auto"/>
          </w:tcPr>
          <w:p w:rsidR="009228D0" w:rsidRPr="00F43046" w:rsidRDefault="009228D0" w:rsidP="009228D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43046">
              <w:rPr>
                <w:rFonts w:ascii="PT Astra Serif" w:hAnsi="PT Astra Serif"/>
                <w:b/>
                <w:sz w:val="28"/>
                <w:szCs w:val="28"/>
              </w:rPr>
              <w:t>Цель 2.</w:t>
            </w:r>
            <w:r w:rsidR="00CD2BB6" w:rsidRPr="00F43046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CD2BB6" w:rsidRPr="00F43046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Ограничение темпов роста тарифов на услуги субъектов естественных монополий на 2021-2022 годы </w:t>
            </w:r>
            <w:r w:rsidR="00A02BF6">
              <w:rPr>
                <w:rFonts w:ascii="PT Astra Serif" w:hAnsi="PT Astra Serif"/>
                <w:b/>
                <w:noProof/>
                <w:sz w:val="28"/>
                <w:szCs w:val="28"/>
              </w:rPr>
              <w:br/>
            </w:r>
            <w:r w:rsidR="00CD2BB6" w:rsidRPr="00F43046">
              <w:rPr>
                <w:rFonts w:ascii="PT Astra Serif" w:hAnsi="PT Astra Serif"/>
                <w:b/>
                <w:noProof/>
                <w:sz w:val="28"/>
                <w:szCs w:val="28"/>
              </w:rPr>
              <w:t>в рамках прогноза социально-экономического развития Российской Федерации</w:t>
            </w:r>
            <w:r w:rsidR="00F43046">
              <w:rPr>
                <w:rFonts w:ascii="PT Astra Serif" w:hAnsi="PT Astra Serif"/>
                <w:b/>
                <w:noProof/>
                <w:sz w:val="28"/>
                <w:szCs w:val="28"/>
              </w:rPr>
              <w:t>.</w:t>
            </w:r>
          </w:p>
        </w:tc>
      </w:tr>
      <w:tr w:rsidR="009228D0" w:rsidRPr="00C62870" w:rsidTr="00A02BF6">
        <w:tc>
          <w:tcPr>
            <w:tcW w:w="534" w:type="dxa"/>
            <w:shd w:val="clear" w:color="auto" w:fill="auto"/>
          </w:tcPr>
          <w:p w:rsidR="009228D0" w:rsidRPr="007B4B63" w:rsidRDefault="00CD2BB6" w:rsidP="00C36EC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  <w:r w:rsidR="009228D0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9228D0" w:rsidRPr="007B4B63" w:rsidRDefault="009228D0" w:rsidP="00E0747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Задача 1. </w:t>
            </w:r>
          </w:p>
        </w:tc>
        <w:tc>
          <w:tcPr>
            <w:tcW w:w="5670" w:type="dxa"/>
            <w:shd w:val="clear" w:color="auto" w:fill="auto"/>
          </w:tcPr>
          <w:p w:rsidR="009228D0" w:rsidRPr="00D30333" w:rsidRDefault="00CD2BB6" w:rsidP="00447D9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B705F">
              <w:rPr>
                <w:rFonts w:ascii="PT Astra Serif" w:hAnsi="PT Astra Serif"/>
                <w:noProof/>
                <w:sz w:val="28"/>
                <w:szCs w:val="28"/>
              </w:rPr>
              <w:t xml:space="preserve">Утверждение тарифов для населения на тепловую и электрическую энергию, на природный и сжиженный газ, услуги </w:t>
            </w:r>
            <w:r w:rsidRPr="00BB705F">
              <w:rPr>
                <w:rFonts w:ascii="PT Astra Serif" w:hAnsi="PT Astra Serif"/>
                <w:noProof/>
                <w:sz w:val="28"/>
                <w:szCs w:val="28"/>
              </w:rPr>
              <w:lastRenderedPageBreak/>
              <w:t>водоснабжения и водоотведения, ТКО</w:t>
            </w:r>
            <w:r w:rsidR="00C015FB">
              <w:rPr>
                <w:rFonts w:ascii="PT Astra Serif" w:hAnsi="PT Astra Serif"/>
                <w:noProof/>
                <w:sz w:val="28"/>
                <w:szCs w:val="28"/>
              </w:rPr>
              <w:t xml:space="preserve"> (твёрдые коммунальные отходы) </w:t>
            </w:r>
            <w:r w:rsidRPr="00BB705F">
              <w:rPr>
                <w:rFonts w:ascii="PT Astra Serif" w:hAnsi="PT Astra Serif"/>
                <w:noProof/>
                <w:sz w:val="28"/>
                <w:szCs w:val="28"/>
              </w:rPr>
              <w:t>в соответствии с предельными индексами роста вносимой гражданами платы за коммунальные ресурсы, установленными на Федеральном уровне</w:t>
            </w:r>
            <w:r>
              <w:rPr>
                <w:rFonts w:ascii="PT Astra Serif" w:hAnsi="PT Astra Serif"/>
                <w:noProof/>
                <w:sz w:val="28"/>
                <w:szCs w:val="28"/>
              </w:rPr>
              <w:t xml:space="preserve"> для Ульяновской области на 2022</w:t>
            </w:r>
            <w:r w:rsidRPr="00BB705F">
              <w:rPr>
                <w:rFonts w:ascii="PT Astra Serif" w:hAnsi="PT Astra Serif"/>
                <w:noProof/>
                <w:sz w:val="28"/>
                <w:szCs w:val="28"/>
              </w:rPr>
              <w:t xml:space="preserve"> год.</w:t>
            </w:r>
          </w:p>
        </w:tc>
        <w:tc>
          <w:tcPr>
            <w:tcW w:w="4394" w:type="dxa"/>
            <w:shd w:val="clear" w:color="auto" w:fill="auto"/>
          </w:tcPr>
          <w:p w:rsidR="009228D0" w:rsidRPr="00D55F02" w:rsidRDefault="00AA487D" w:rsidP="00B95DD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6F46">
              <w:rPr>
                <w:rFonts w:ascii="PT Astra Serif" w:hAnsi="PT Astra Serif"/>
                <w:noProof/>
                <w:sz w:val="28"/>
                <w:szCs w:val="28"/>
              </w:rPr>
              <w:lastRenderedPageBreak/>
              <w:t>Тарифы на все</w:t>
            </w:r>
            <w:r>
              <w:rPr>
                <w:rFonts w:ascii="PT Astra Serif" w:hAnsi="PT Astra Serif"/>
                <w:noProof/>
                <w:sz w:val="28"/>
                <w:szCs w:val="28"/>
              </w:rPr>
              <w:t xml:space="preserve"> виды коммунальных услуг на 2022</w:t>
            </w:r>
            <w:r w:rsidRPr="00666F46">
              <w:rPr>
                <w:rFonts w:ascii="PT Astra Serif" w:hAnsi="PT Astra Serif"/>
                <w:noProof/>
                <w:sz w:val="28"/>
                <w:szCs w:val="28"/>
              </w:rPr>
              <w:t xml:space="preserve"> год будут утверждены в рамках </w:t>
            </w:r>
            <w:r w:rsidRPr="00666F46">
              <w:rPr>
                <w:rFonts w:ascii="PT Astra Serif" w:hAnsi="PT Astra Serif"/>
                <w:noProof/>
                <w:sz w:val="28"/>
                <w:szCs w:val="28"/>
              </w:rPr>
              <w:lastRenderedPageBreak/>
              <w:t xml:space="preserve">предельных индексов изменения размера вносимой гражданами платы за коммунальные услуги до конца декабря 2021 года. </w:t>
            </w:r>
            <w:r w:rsidRPr="00C015FB">
              <w:rPr>
                <w:rFonts w:ascii="PT Astra Serif" w:hAnsi="PT Astra Serif"/>
                <w:noProof/>
                <w:color w:val="000000" w:themeColor="text1"/>
                <w:sz w:val="28"/>
                <w:szCs w:val="28"/>
              </w:rPr>
              <w:t>На сегодняшний день предельные индексы роста вносимой гражданами платы за коммунальные ресурсы не утверждены Правительством Российской Федерации.</w:t>
            </w:r>
          </w:p>
        </w:tc>
        <w:tc>
          <w:tcPr>
            <w:tcW w:w="2126" w:type="dxa"/>
            <w:shd w:val="clear" w:color="auto" w:fill="auto"/>
          </w:tcPr>
          <w:p w:rsidR="009228D0" w:rsidRPr="007B4B63" w:rsidRDefault="009C1C3C" w:rsidP="006B58AB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 xml:space="preserve">Филин А.В. – </w:t>
            </w:r>
            <w:r w:rsidR="00B95DD1">
              <w:rPr>
                <w:rFonts w:ascii="PT Astra Serif" w:hAnsi="PT Astra Serif"/>
                <w:sz w:val="24"/>
                <w:szCs w:val="24"/>
              </w:rPr>
              <w:t>и.о.руководителя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Агентства</w:t>
            </w:r>
          </w:p>
        </w:tc>
      </w:tr>
      <w:tr w:rsidR="00CD2BB6" w:rsidRPr="00C62870" w:rsidTr="00A02BF6">
        <w:tc>
          <w:tcPr>
            <w:tcW w:w="14850" w:type="dxa"/>
            <w:gridSpan w:val="5"/>
            <w:shd w:val="clear" w:color="auto" w:fill="auto"/>
          </w:tcPr>
          <w:p w:rsidR="00CD2BB6" w:rsidRPr="00F43046" w:rsidRDefault="00CD2BB6" w:rsidP="00CD2BB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43046">
              <w:rPr>
                <w:rFonts w:ascii="PT Astra Serif" w:hAnsi="PT Astra Serif"/>
                <w:b/>
                <w:sz w:val="28"/>
                <w:szCs w:val="28"/>
              </w:rPr>
              <w:lastRenderedPageBreak/>
              <w:t xml:space="preserve">Цель 3. </w:t>
            </w:r>
            <w:r w:rsidRPr="00F43046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Создание экономических стимулов, обеспечивающих использование ресурсосберегающих технологий </w:t>
            </w:r>
            <w:r w:rsidR="00A02BF6">
              <w:rPr>
                <w:rFonts w:ascii="PT Astra Serif" w:hAnsi="PT Astra Serif"/>
                <w:b/>
                <w:noProof/>
                <w:sz w:val="28"/>
                <w:szCs w:val="28"/>
              </w:rPr>
              <w:br/>
            </w:r>
            <w:r w:rsidRPr="00F43046">
              <w:rPr>
                <w:rFonts w:ascii="PT Astra Serif" w:hAnsi="PT Astra Serif"/>
                <w:b/>
                <w:noProof/>
                <w:sz w:val="28"/>
                <w:szCs w:val="28"/>
              </w:rPr>
              <w:t>в производственных процессах; установление тарифов на регулируемые виды деятельности с учетом программ по энергосбережению и энергоэффективности</w:t>
            </w:r>
            <w:r w:rsidR="00F43046">
              <w:rPr>
                <w:rFonts w:ascii="PT Astra Serif" w:hAnsi="PT Astra Serif"/>
                <w:b/>
                <w:noProof/>
                <w:sz w:val="28"/>
                <w:szCs w:val="28"/>
              </w:rPr>
              <w:t>.</w:t>
            </w:r>
          </w:p>
        </w:tc>
      </w:tr>
      <w:tr w:rsidR="009228D0" w:rsidRPr="00C62870" w:rsidTr="00A02BF6">
        <w:tc>
          <w:tcPr>
            <w:tcW w:w="534" w:type="dxa"/>
            <w:shd w:val="clear" w:color="auto" w:fill="auto"/>
          </w:tcPr>
          <w:p w:rsidR="009228D0" w:rsidRDefault="00CD2BB6" w:rsidP="00C36EC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="009228D0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9228D0" w:rsidRPr="007B4B63" w:rsidRDefault="00CD2BB6" w:rsidP="00E0747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Задача 1</w:t>
            </w:r>
            <w:r w:rsidR="009228D0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9228D0" w:rsidRPr="00D30333" w:rsidRDefault="00CD2BB6" w:rsidP="00CD2BB6">
            <w:pPr>
              <w:pStyle w:val="a9"/>
              <w:autoSpaceDE w:val="0"/>
              <w:autoSpaceDN w:val="0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B705F">
              <w:rPr>
                <w:rFonts w:ascii="PT Astra Serif" w:hAnsi="PT Astra Serif"/>
                <w:noProof/>
                <w:sz w:val="28"/>
                <w:szCs w:val="28"/>
              </w:rPr>
              <w:t>Обеспечение повышения энергетической эффективности систем тепло- и электроснабжения и использования энергосберегающих технологий в процессах использования тепловой энергии и электрической энергии (мощности).</w:t>
            </w:r>
          </w:p>
        </w:tc>
        <w:tc>
          <w:tcPr>
            <w:tcW w:w="4394" w:type="dxa"/>
            <w:shd w:val="clear" w:color="auto" w:fill="auto"/>
          </w:tcPr>
          <w:p w:rsidR="009228D0" w:rsidRPr="00F43046" w:rsidRDefault="00FC078F" w:rsidP="00B57C2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 01.11</w:t>
            </w:r>
            <w:r w:rsidR="00666F46" w:rsidRPr="00F43046">
              <w:rPr>
                <w:rFonts w:ascii="PT Astra Serif" w:hAnsi="PT Astra Serif"/>
                <w:sz w:val="28"/>
                <w:szCs w:val="28"/>
              </w:rPr>
              <w:t>.2021 года поступившие программы энергосбережения для регулируемых организаций согл</w:t>
            </w:r>
            <w:r w:rsidR="00666F46" w:rsidRPr="00F43046">
              <w:rPr>
                <w:rFonts w:ascii="PT Astra Serif" w:hAnsi="PT Astra Serif"/>
                <w:sz w:val="28"/>
                <w:szCs w:val="28"/>
              </w:rPr>
              <w:t>а</w:t>
            </w:r>
            <w:r w:rsidR="00666F46" w:rsidRPr="00F43046">
              <w:rPr>
                <w:rFonts w:ascii="PT Astra Serif" w:hAnsi="PT Astra Serif"/>
                <w:sz w:val="28"/>
                <w:szCs w:val="28"/>
              </w:rPr>
              <w:t>сованы в полном объеме.</w:t>
            </w:r>
          </w:p>
        </w:tc>
        <w:tc>
          <w:tcPr>
            <w:tcW w:w="2126" w:type="dxa"/>
            <w:shd w:val="clear" w:color="auto" w:fill="auto"/>
          </w:tcPr>
          <w:p w:rsidR="009228D0" w:rsidRPr="007B4B63" w:rsidRDefault="009C1C3C" w:rsidP="006B58AB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Филин А.В. – </w:t>
            </w:r>
            <w:r w:rsidR="00B95DD1">
              <w:rPr>
                <w:rFonts w:ascii="PT Astra Serif" w:hAnsi="PT Astra Serif"/>
                <w:sz w:val="24"/>
                <w:szCs w:val="24"/>
              </w:rPr>
              <w:t>и.о.руководителя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Агентства</w:t>
            </w:r>
          </w:p>
        </w:tc>
      </w:tr>
      <w:tr w:rsidR="00CD2BB6" w:rsidRPr="00C62870" w:rsidTr="00A02BF6">
        <w:tc>
          <w:tcPr>
            <w:tcW w:w="14850" w:type="dxa"/>
            <w:gridSpan w:val="5"/>
            <w:shd w:val="clear" w:color="auto" w:fill="auto"/>
          </w:tcPr>
          <w:p w:rsidR="00CD2BB6" w:rsidRPr="00F43046" w:rsidRDefault="00CD2BB6" w:rsidP="00CD2BB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43046">
              <w:rPr>
                <w:rFonts w:ascii="PT Astra Serif" w:hAnsi="PT Astra Serif"/>
                <w:b/>
                <w:sz w:val="28"/>
                <w:szCs w:val="28"/>
              </w:rPr>
              <w:t xml:space="preserve">Цель 4. </w:t>
            </w:r>
            <w:r w:rsidRPr="00F43046">
              <w:rPr>
                <w:rFonts w:ascii="PT Astra Serif" w:hAnsi="PT Astra Serif"/>
                <w:b/>
                <w:noProof/>
                <w:sz w:val="28"/>
                <w:szCs w:val="28"/>
              </w:rPr>
              <w:t>Непревышение предельного индекса изменения размера вносимой гражданами  платы</w:t>
            </w:r>
            <w:r w:rsidR="00A02BF6">
              <w:rPr>
                <w:rFonts w:ascii="PT Astra Serif" w:hAnsi="PT Astra Serif"/>
                <w:b/>
                <w:noProof/>
                <w:sz w:val="28"/>
                <w:szCs w:val="28"/>
              </w:rPr>
              <w:br/>
            </w:r>
            <w:r w:rsidRPr="00F43046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за коммунальные услуги, установленного  на Федеральном уровне для Ульяновской области на 2022 год</w:t>
            </w:r>
            <w:r w:rsidR="00F43046">
              <w:rPr>
                <w:rFonts w:ascii="PT Astra Serif" w:hAnsi="PT Astra Serif"/>
                <w:b/>
                <w:noProof/>
                <w:sz w:val="28"/>
                <w:szCs w:val="28"/>
              </w:rPr>
              <w:t>.</w:t>
            </w:r>
          </w:p>
        </w:tc>
      </w:tr>
      <w:tr w:rsidR="00CD2BB6" w:rsidRPr="00C62870" w:rsidTr="00A02BF6">
        <w:tc>
          <w:tcPr>
            <w:tcW w:w="534" w:type="dxa"/>
            <w:shd w:val="clear" w:color="auto" w:fill="auto"/>
          </w:tcPr>
          <w:p w:rsidR="00CD2BB6" w:rsidRDefault="00CD2BB6" w:rsidP="00C36EC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2126" w:type="dxa"/>
            <w:shd w:val="clear" w:color="auto" w:fill="auto"/>
          </w:tcPr>
          <w:p w:rsidR="00CD2BB6" w:rsidRDefault="00CD2BB6" w:rsidP="00E0747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Задача 1.</w:t>
            </w:r>
          </w:p>
        </w:tc>
        <w:tc>
          <w:tcPr>
            <w:tcW w:w="5670" w:type="dxa"/>
            <w:shd w:val="clear" w:color="auto" w:fill="auto"/>
          </w:tcPr>
          <w:p w:rsidR="00CD2BB6" w:rsidRPr="00BB705F" w:rsidRDefault="009C1C3C" w:rsidP="00CD2BB6">
            <w:pPr>
              <w:pStyle w:val="a9"/>
              <w:autoSpaceDE w:val="0"/>
              <w:autoSpaceDN w:val="0"/>
              <w:ind w:left="0"/>
              <w:jc w:val="both"/>
              <w:rPr>
                <w:rFonts w:ascii="PT Astra Serif" w:hAnsi="PT Astra Serif"/>
                <w:noProof/>
                <w:sz w:val="28"/>
                <w:szCs w:val="28"/>
              </w:rPr>
            </w:pPr>
            <w:r w:rsidRPr="00BB705F">
              <w:rPr>
                <w:rFonts w:ascii="PT Astra Serif" w:hAnsi="PT Astra Serif"/>
                <w:noProof/>
                <w:sz w:val="28"/>
                <w:szCs w:val="28"/>
              </w:rPr>
              <w:t>Ограничение темпов роста расходов граждан на о</w:t>
            </w:r>
            <w:r w:rsidR="00B95DD1">
              <w:rPr>
                <w:rFonts w:ascii="PT Astra Serif" w:hAnsi="PT Astra Serif"/>
                <w:noProof/>
                <w:sz w:val="28"/>
                <w:szCs w:val="28"/>
              </w:rPr>
              <w:t>плату</w:t>
            </w:r>
            <w:r>
              <w:rPr>
                <w:rFonts w:ascii="PT Astra Serif" w:hAnsi="PT Astra Serif"/>
                <w:noProof/>
                <w:sz w:val="28"/>
                <w:szCs w:val="28"/>
              </w:rPr>
              <w:t xml:space="preserve"> коммунальных услуг в 2022</w:t>
            </w:r>
            <w:r w:rsidRPr="00BB705F">
              <w:rPr>
                <w:rFonts w:ascii="PT Astra Serif" w:hAnsi="PT Astra Serif"/>
                <w:noProof/>
                <w:sz w:val="28"/>
                <w:szCs w:val="28"/>
              </w:rPr>
              <w:t xml:space="preserve"> году предельным индексом роста, установленным Федеральным центром для Ульяновской области.</w:t>
            </w:r>
          </w:p>
        </w:tc>
        <w:tc>
          <w:tcPr>
            <w:tcW w:w="4394" w:type="dxa"/>
            <w:shd w:val="clear" w:color="auto" w:fill="auto"/>
          </w:tcPr>
          <w:p w:rsidR="00CD2BB6" w:rsidRPr="00D55F02" w:rsidRDefault="00666F46" w:rsidP="00B57C2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6F46">
              <w:rPr>
                <w:rFonts w:ascii="PT Astra Serif" w:eastAsiaTheme="minorHAnsi" w:hAnsi="PT Astra Serif"/>
                <w:noProof/>
                <w:sz w:val="28"/>
                <w:szCs w:val="28"/>
                <w:lang w:eastAsia="en-US"/>
              </w:rPr>
              <w:t xml:space="preserve">Тарифы на все виды коммунальных услуг на 2022 год будут утверждены до конца декабря 2021 года в соответствии с прогнозными показателями роста цен и тарифов на продукцию (услуги) компаний инфраструктурного сектора в </w:t>
            </w:r>
            <w:r w:rsidRPr="00666F46">
              <w:rPr>
                <w:rFonts w:ascii="PT Astra Serif" w:eastAsiaTheme="minorHAnsi" w:hAnsi="PT Astra Serif"/>
                <w:noProof/>
                <w:sz w:val="28"/>
                <w:szCs w:val="28"/>
                <w:lang w:eastAsia="en-US"/>
              </w:rPr>
              <w:lastRenderedPageBreak/>
              <w:t xml:space="preserve">соответствии с прогнозом социально-экономического развития Российской Федерации </w:t>
            </w:r>
            <w:r w:rsidR="00542098">
              <w:rPr>
                <w:rFonts w:ascii="PT Astra Serif" w:eastAsiaTheme="minorHAnsi" w:hAnsi="PT Astra Serif"/>
                <w:noProof/>
                <w:sz w:val="28"/>
                <w:szCs w:val="28"/>
                <w:lang w:eastAsia="en-US"/>
              </w:rPr>
              <w:t>на 2022</w:t>
            </w:r>
            <w:r w:rsidRPr="00666F46">
              <w:rPr>
                <w:rFonts w:ascii="PT Astra Serif" w:eastAsiaTheme="minorHAnsi" w:hAnsi="PT Astra Serif"/>
                <w:noProof/>
                <w:sz w:val="28"/>
                <w:szCs w:val="28"/>
                <w:lang w:eastAsia="en-US"/>
              </w:rPr>
              <w:t xml:space="preserve"> год </w:t>
            </w:r>
            <w:r w:rsidR="00542098">
              <w:rPr>
                <w:rFonts w:ascii="PT Astra Serif" w:eastAsiaTheme="minorHAnsi" w:hAnsi="PT Astra Serif"/>
                <w:noProof/>
                <w:sz w:val="28"/>
                <w:szCs w:val="28"/>
                <w:lang w:eastAsia="en-US"/>
              </w:rPr>
              <w:t>и на плановый период 2023 и 2024</w:t>
            </w:r>
            <w:r w:rsidRPr="00666F46">
              <w:rPr>
                <w:rFonts w:ascii="PT Astra Serif" w:eastAsiaTheme="minorHAnsi" w:hAnsi="PT Astra Serif"/>
                <w:noProof/>
                <w:sz w:val="28"/>
                <w:szCs w:val="28"/>
                <w:lang w:eastAsia="en-US"/>
              </w:rPr>
              <w:t xml:space="preserve"> годов</w:t>
            </w:r>
          </w:p>
        </w:tc>
        <w:tc>
          <w:tcPr>
            <w:tcW w:w="2126" w:type="dxa"/>
            <w:shd w:val="clear" w:color="auto" w:fill="auto"/>
          </w:tcPr>
          <w:p w:rsidR="00CD2BB6" w:rsidRPr="007B4B63" w:rsidRDefault="009C1C3C" w:rsidP="006B58AB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 xml:space="preserve">Филин А.В. – </w:t>
            </w:r>
            <w:r w:rsidR="00B95DD1">
              <w:rPr>
                <w:rFonts w:ascii="PT Astra Serif" w:hAnsi="PT Astra Serif"/>
                <w:sz w:val="24"/>
                <w:szCs w:val="24"/>
              </w:rPr>
              <w:t>и.о.руководителя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Агентства</w:t>
            </w:r>
          </w:p>
        </w:tc>
      </w:tr>
      <w:tr w:rsidR="00CD2BB6" w:rsidRPr="00C62870" w:rsidTr="00A02BF6">
        <w:tc>
          <w:tcPr>
            <w:tcW w:w="534" w:type="dxa"/>
            <w:shd w:val="clear" w:color="auto" w:fill="auto"/>
          </w:tcPr>
          <w:p w:rsidR="00CD2BB6" w:rsidRDefault="00CD2BB6" w:rsidP="00C36EC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26" w:type="dxa"/>
            <w:shd w:val="clear" w:color="auto" w:fill="auto"/>
          </w:tcPr>
          <w:p w:rsidR="00CD2BB6" w:rsidRDefault="00CD2BB6" w:rsidP="00E0747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Задача 2.</w:t>
            </w:r>
          </w:p>
        </w:tc>
        <w:tc>
          <w:tcPr>
            <w:tcW w:w="5670" w:type="dxa"/>
            <w:shd w:val="clear" w:color="auto" w:fill="auto"/>
          </w:tcPr>
          <w:p w:rsidR="00CD2BB6" w:rsidRPr="00BB705F" w:rsidRDefault="009C1C3C" w:rsidP="00CD2BB6">
            <w:pPr>
              <w:pStyle w:val="a9"/>
              <w:autoSpaceDE w:val="0"/>
              <w:autoSpaceDN w:val="0"/>
              <w:ind w:left="0"/>
              <w:jc w:val="both"/>
              <w:rPr>
                <w:rFonts w:ascii="PT Astra Serif" w:hAnsi="PT Astra Serif"/>
                <w:noProof/>
                <w:sz w:val="28"/>
                <w:szCs w:val="28"/>
              </w:rPr>
            </w:pPr>
            <w:r w:rsidRPr="00BB705F">
              <w:rPr>
                <w:rFonts w:ascii="PT Astra Serif" w:hAnsi="PT Astra Serif"/>
                <w:noProof/>
                <w:sz w:val="28"/>
                <w:szCs w:val="28"/>
              </w:rPr>
              <w:t>Установление экономически обоснованного уровня тарифов на услуги (товары) регулируемых организаций в рамках предельного роста тарифов и предельного индекса измене</w:t>
            </w:r>
            <w:r w:rsidR="00C015FB">
              <w:rPr>
                <w:rFonts w:ascii="PT Astra Serif" w:hAnsi="PT Astra Serif"/>
                <w:noProof/>
                <w:sz w:val="28"/>
                <w:szCs w:val="28"/>
              </w:rPr>
              <w:t>ния размера вносимой гражданами</w:t>
            </w:r>
            <w:r w:rsidRPr="00BB705F">
              <w:rPr>
                <w:rFonts w:ascii="PT Astra Serif" w:hAnsi="PT Astra Serif"/>
                <w:noProof/>
                <w:sz w:val="28"/>
                <w:szCs w:val="28"/>
              </w:rPr>
              <w:t xml:space="preserve"> платы за ком</w:t>
            </w:r>
            <w:r w:rsidR="00C015FB">
              <w:rPr>
                <w:rFonts w:ascii="PT Astra Serif" w:hAnsi="PT Astra Serif"/>
                <w:noProof/>
                <w:sz w:val="28"/>
                <w:szCs w:val="28"/>
              </w:rPr>
              <w:t>мунальные услуги, установленных</w:t>
            </w:r>
            <w:r w:rsidRPr="00BB705F">
              <w:rPr>
                <w:rFonts w:ascii="PT Astra Serif" w:hAnsi="PT Astra Serif"/>
                <w:noProof/>
                <w:sz w:val="28"/>
                <w:szCs w:val="28"/>
              </w:rPr>
              <w:t xml:space="preserve"> на Федеральном уровне</w:t>
            </w:r>
            <w:r>
              <w:rPr>
                <w:rFonts w:ascii="PT Astra Serif" w:hAnsi="PT Astra Serif"/>
                <w:noProof/>
                <w:sz w:val="28"/>
                <w:szCs w:val="28"/>
              </w:rPr>
              <w:t xml:space="preserve"> для Ульяновской области на 2022</w:t>
            </w:r>
            <w:r w:rsidRPr="00BB705F">
              <w:rPr>
                <w:rFonts w:ascii="PT Astra Serif" w:hAnsi="PT Astra Serif"/>
                <w:noProof/>
                <w:sz w:val="28"/>
                <w:szCs w:val="28"/>
              </w:rPr>
              <w:t xml:space="preserve"> год.</w:t>
            </w:r>
          </w:p>
        </w:tc>
        <w:tc>
          <w:tcPr>
            <w:tcW w:w="4394" w:type="dxa"/>
            <w:shd w:val="clear" w:color="auto" w:fill="auto"/>
          </w:tcPr>
          <w:p w:rsidR="00CD2BB6" w:rsidRPr="00D55F02" w:rsidRDefault="00542098" w:rsidP="00B57C2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42098">
              <w:rPr>
                <w:rFonts w:ascii="PT Astra Serif" w:eastAsiaTheme="minorHAnsi" w:hAnsi="PT Astra Serif"/>
                <w:noProof/>
                <w:sz w:val="28"/>
                <w:szCs w:val="28"/>
                <w:lang w:eastAsia="en-US"/>
              </w:rPr>
              <w:t>Тарифы на все виды коммунальных ус</w:t>
            </w:r>
            <w:r>
              <w:rPr>
                <w:rFonts w:ascii="PT Astra Serif" w:eastAsiaTheme="minorHAnsi" w:hAnsi="PT Astra Serif"/>
                <w:noProof/>
                <w:sz w:val="28"/>
                <w:szCs w:val="28"/>
                <w:lang w:eastAsia="en-US"/>
              </w:rPr>
              <w:t>луг на 2022</w:t>
            </w:r>
            <w:r w:rsidRPr="00542098">
              <w:rPr>
                <w:rFonts w:ascii="PT Astra Serif" w:eastAsiaTheme="minorHAnsi" w:hAnsi="PT Astra Serif"/>
                <w:noProof/>
                <w:sz w:val="28"/>
                <w:szCs w:val="28"/>
                <w:lang w:eastAsia="en-US"/>
              </w:rPr>
              <w:t xml:space="preserve"> год будут утверждены на экономически обоснован</w:t>
            </w:r>
            <w:r>
              <w:rPr>
                <w:rFonts w:ascii="PT Astra Serif" w:eastAsiaTheme="minorHAnsi" w:hAnsi="PT Astra Serif"/>
                <w:noProof/>
                <w:sz w:val="28"/>
                <w:szCs w:val="28"/>
                <w:lang w:eastAsia="en-US"/>
              </w:rPr>
              <w:t>ном уровне до конца декабря 2021</w:t>
            </w:r>
            <w:r w:rsidRPr="00542098">
              <w:rPr>
                <w:rFonts w:ascii="PT Astra Serif" w:eastAsiaTheme="minorHAnsi" w:hAnsi="PT Astra Serif"/>
                <w:noProof/>
                <w:sz w:val="28"/>
                <w:szCs w:val="28"/>
                <w:lang w:eastAsia="en-US"/>
              </w:rPr>
              <w:t xml:space="preserve"> года в соответствии с действующим законодательством.</w:t>
            </w:r>
          </w:p>
        </w:tc>
        <w:tc>
          <w:tcPr>
            <w:tcW w:w="2126" w:type="dxa"/>
            <w:shd w:val="clear" w:color="auto" w:fill="auto"/>
          </w:tcPr>
          <w:p w:rsidR="00CD2BB6" w:rsidRPr="007B4B63" w:rsidRDefault="009C1C3C" w:rsidP="006B58AB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Филин А.В. – </w:t>
            </w:r>
            <w:r w:rsidR="00B95DD1">
              <w:rPr>
                <w:rFonts w:ascii="PT Astra Serif" w:hAnsi="PT Astra Serif"/>
                <w:sz w:val="24"/>
                <w:szCs w:val="24"/>
              </w:rPr>
              <w:t>и.о.руководителя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Агентства</w:t>
            </w:r>
          </w:p>
        </w:tc>
      </w:tr>
      <w:tr w:rsidR="009C1C3C" w:rsidRPr="00C62870" w:rsidTr="00A02BF6">
        <w:tc>
          <w:tcPr>
            <w:tcW w:w="14850" w:type="dxa"/>
            <w:gridSpan w:val="5"/>
            <w:shd w:val="clear" w:color="auto" w:fill="auto"/>
          </w:tcPr>
          <w:p w:rsidR="009C1C3C" w:rsidRPr="00F43046" w:rsidRDefault="009C1C3C" w:rsidP="009C1C3C">
            <w:pPr>
              <w:pStyle w:val="a9"/>
              <w:autoSpaceDE w:val="0"/>
              <w:autoSpaceDN w:val="0"/>
              <w:ind w:left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43046">
              <w:rPr>
                <w:rFonts w:ascii="PT Astra Serif" w:hAnsi="PT Astra Serif"/>
                <w:b/>
                <w:sz w:val="28"/>
                <w:szCs w:val="28"/>
              </w:rPr>
              <w:t xml:space="preserve">Цель 5. </w:t>
            </w:r>
            <w:r w:rsidRPr="00F43046">
              <w:rPr>
                <w:rFonts w:ascii="PT Astra Serif" w:hAnsi="PT Astra Serif"/>
                <w:b/>
                <w:noProof/>
                <w:sz w:val="28"/>
                <w:szCs w:val="28"/>
              </w:rPr>
              <w:t>Повышение эффективности государственного контроля по вопросам, связанным с определением (установлением) и применением подлежащих государственному регулированию цен (тарифов).</w:t>
            </w:r>
          </w:p>
        </w:tc>
      </w:tr>
      <w:tr w:rsidR="009C1C3C" w:rsidRPr="00C62870" w:rsidTr="00A02BF6">
        <w:tc>
          <w:tcPr>
            <w:tcW w:w="534" w:type="dxa"/>
            <w:shd w:val="clear" w:color="auto" w:fill="auto"/>
          </w:tcPr>
          <w:p w:rsidR="009C1C3C" w:rsidRDefault="009C1C3C" w:rsidP="00C36EC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2126" w:type="dxa"/>
            <w:shd w:val="clear" w:color="auto" w:fill="auto"/>
          </w:tcPr>
          <w:p w:rsidR="009C1C3C" w:rsidRDefault="009C1C3C" w:rsidP="00A337D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Задача 1.</w:t>
            </w:r>
          </w:p>
        </w:tc>
        <w:tc>
          <w:tcPr>
            <w:tcW w:w="5670" w:type="dxa"/>
            <w:shd w:val="clear" w:color="auto" w:fill="auto"/>
          </w:tcPr>
          <w:p w:rsidR="009C1C3C" w:rsidRPr="00BB705F" w:rsidRDefault="009C1C3C" w:rsidP="00371421">
            <w:pPr>
              <w:pStyle w:val="a9"/>
              <w:autoSpaceDE w:val="0"/>
              <w:autoSpaceDN w:val="0"/>
              <w:ind w:left="0"/>
              <w:jc w:val="both"/>
              <w:rPr>
                <w:rFonts w:ascii="PT Astra Serif" w:hAnsi="PT Astra Serif"/>
                <w:noProof/>
                <w:sz w:val="28"/>
                <w:szCs w:val="28"/>
              </w:rPr>
            </w:pPr>
            <w:r w:rsidRPr="00BB705F">
              <w:rPr>
                <w:rFonts w:ascii="PT Astra Serif" w:hAnsi="PT Astra Serif"/>
                <w:noProof/>
                <w:sz w:val="28"/>
                <w:szCs w:val="28"/>
              </w:rPr>
              <w:t>Повышение результативности проведения плановых и внеплановых проверок субъектов тарифообразования.</w:t>
            </w:r>
          </w:p>
        </w:tc>
        <w:tc>
          <w:tcPr>
            <w:tcW w:w="4394" w:type="dxa"/>
            <w:shd w:val="clear" w:color="auto" w:fill="auto"/>
          </w:tcPr>
          <w:p w:rsidR="009C1C3C" w:rsidRPr="004E690E" w:rsidRDefault="005E574A" w:rsidP="00B57C2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E690E">
              <w:rPr>
                <w:rFonts w:ascii="PT Astra Serif" w:eastAsiaTheme="minorHAnsi" w:hAnsi="PT Astra Serif"/>
                <w:noProof/>
                <w:sz w:val="28"/>
                <w:szCs w:val="28"/>
                <w:lang w:eastAsia="en-US"/>
              </w:rPr>
              <w:t>Плановые проверки в 2021 году не проводились. Внеплановых проверок организовано не было в связи с отсутствием обращений, требующих проведение внеплановой проверки.</w:t>
            </w:r>
          </w:p>
        </w:tc>
        <w:tc>
          <w:tcPr>
            <w:tcW w:w="2126" w:type="dxa"/>
            <w:shd w:val="clear" w:color="auto" w:fill="auto"/>
          </w:tcPr>
          <w:p w:rsidR="009C1C3C" w:rsidRPr="007B4B63" w:rsidRDefault="009C1C3C" w:rsidP="006B58AB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Филин А.В. – </w:t>
            </w:r>
            <w:r w:rsidR="00B95DD1">
              <w:rPr>
                <w:rFonts w:ascii="PT Astra Serif" w:hAnsi="PT Astra Serif"/>
                <w:sz w:val="24"/>
                <w:szCs w:val="24"/>
              </w:rPr>
              <w:t>и.о.руководителя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Агентства</w:t>
            </w:r>
          </w:p>
        </w:tc>
      </w:tr>
      <w:tr w:rsidR="009C1C3C" w:rsidRPr="00C62870" w:rsidTr="00A02BF6">
        <w:tc>
          <w:tcPr>
            <w:tcW w:w="534" w:type="dxa"/>
            <w:shd w:val="clear" w:color="auto" w:fill="auto"/>
          </w:tcPr>
          <w:p w:rsidR="009C1C3C" w:rsidRDefault="009C1C3C" w:rsidP="00C36EC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2126" w:type="dxa"/>
            <w:shd w:val="clear" w:color="auto" w:fill="auto"/>
          </w:tcPr>
          <w:p w:rsidR="009C1C3C" w:rsidRDefault="009C1C3C" w:rsidP="00E0747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Задача 2.</w:t>
            </w:r>
          </w:p>
        </w:tc>
        <w:tc>
          <w:tcPr>
            <w:tcW w:w="5670" w:type="dxa"/>
            <w:shd w:val="clear" w:color="auto" w:fill="auto"/>
          </w:tcPr>
          <w:p w:rsidR="009C1C3C" w:rsidRPr="00BB705F" w:rsidRDefault="009C1C3C" w:rsidP="009C1C3C">
            <w:pPr>
              <w:pStyle w:val="a9"/>
              <w:autoSpaceDE w:val="0"/>
              <w:autoSpaceDN w:val="0"/>
              <w:ind w:left="0"/>
              <w:jc w:val="both"/>
              <w:rPr>
                <w:rFonts w:ascii="PT Astra Serif" w:hAnsi="PT Astra Serif"/>
                <w:noProof/>
                <w:sz w:val="28"/>
                <w:szCs w:val="28"/>
              </w:rPr>
            </w:pPr>
            <w:r w:rsidRPr="00BB705F">
              <w:rPr>
                <w:rFonts w:ascii="PT Astra Serif" w:hAnsi="PT Astra Serif"/>
                <w:noProof/>
                <w:sz w:val="28"/>
                <w:szCs w:val="28"/>
              </w:rPr>
              <w:t xml:space="preserve">Подключение 100% регулируемых организаций жилищно-коммунального комплекса к Единой Информационной Аналитической Системе (ЕИАС ФАС России). Данная система позволяет обеспечить оперативное информационное взаимодействие между ФАС России, </w:t>
            </w:r>
            <w:r>
              <w:rPr>
                <w:rFonts w:ascii="PT Astra Serif" w:hAnsi="PT Astra Serif"/>
                <w:noProof/>
                <w:sz w:val="28"/>
                <w:szCs w:val="28"/>
              </w:rPr>
              <w:t xml:space="preserve">Агентством по регулированию цен и </w:t>
            </w:r>
            <w:r>
              <w:rPr>
                <w:rFonts w:ascii="PT Astra Serif" w:hAnsi="PT Astra Serif"/>
                <w:noProof/>
                <w:sz w:val="28"/>
                <w:szCs w:val="28"/>
              </w:rPr>
              <w:lastRenderedPageBreak/>
              <w:t>тарифов</w:t>
            </w:r>
            <w:r w:rsidR="00C015FB">
              <w:rPr>
                <w:rFonts w:ascii="PT Astra Serif" w:hAnsi="PT Astra Serif"/>
                <w:noProof/>
                <w:sz w:val="28"/>
                <w:szCs w:val="28"/>
              </w:rPr>
              <w:t xml:space="preserve"> Ульяновской области, ОМСУ, регулируемыми </w:t>
            </w:r>
            <w:r w:rsidRPr="00BB705F">
              <w:rPr>
                <w:rFonts w:ascii="PT Astra Serif" w:hAnsi="PT Astra Serif"/>
                <w:noProof/>
                <w:sz w:val="28"/>
                <w:szCs w:val="28"/>
              </w:rPr>
              <w:t>организациями и предусматривает автоматизацию функций</w:t>
            </w:r>
            <w:r w:rsidR="00C015FB">
              <w:rPr>
                <w:rFonts w:ascii="PT Astra Serif" w:hAnsi="PT Astra Serif"/>
                <w:noProof/>
                <w:sz w:val="28"/>
                <w:szCs w:val="28"/>
              </w:rPr>
              <w:t xml:space="preserve"> мониторинга, расчёта, контроля</w:t>
            </w:r>
            <w:r w:rsidRPr="00BB705F">
              <w:rPr>
                <w:rFonts w:ascii="PT Astra Serif" w:hAnsi="PT Astra Serif"/>
                <w:noProof/>
                <w:sz w:val="28"/>
                <w:szCs w:val="28"/>
              </w:rPr>
              <w:t xml:space="preserve"> и анализа тарифов. </w:t>
            </w:r>
          </w:p>
        </w:tc>
        <w:tc>
          <w:tcPr>
            <w:tcW w:w="4394" w:type="dxa"/>
            <w:shd w:val="clear" w:color="auto" w:fill="auto"/>
          </w:tcPr>
          <w:p w:rsidR="009C1C3C" w:rsidRPr="00B95DD1" w:rsidRDefault="00FC078F" w:rsidP="0054209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Theme="minorHAnsi" w:hAnsi="PT Astra Serif"/>
                <w:noProof/>
                <w:sz w:val="28"/>
                <w:szCs w:val="28"/>
                <w:lang w:eastAsia="en-US"/>
              </w:rPr>
              <w:lastRenderedPageBreak/>
              <w:t>На 01.11</w:t>
            </w:r>
            <w:r w:rsidR="00F43046" w:rsidRPr="00B95DD1">
              <w:rPr>
                <w:rFonts w:ascii="PT Astra Serif" w:eastAsiaTheme="minorHAnsi" w:hAnsi="PT Astra Serif"/>
                <w:noProof/>
                <w:sz w:val="28"/>
                <w:szCs w:val="28"/>
                <w:lang w:eastAsia="en-US"/>
              </w:rPr>
              <w:t xml:space="preserve">.2021 подключено </w:t>
            </w:r>
            <w:r w:rsidR="00F43046" w:rsidRPr="00C015FB">
              <w:rPr>
                <w:rFonts w:ascii="PT Astra Serif" w:eastAsiaTheme="minorHAnsi" w:hAnsi="PT Astra Serif"/>
                <w:noProof/>
                <w:color w:val="000000" w:themeColor="text1"/>
                <w:sz w:val="28"/>
                <w:szCs w:val="28"/>
                <w:lang w:eastAsia="en-US"/>
              </w:rPr>
              <w:t>224 регулируемые организации, что составляет 99,11 %.</w:t>
            </w:r>
          </w:p>
        </w:tc>
        <w:tc>
          <w:tcPr>
            <w:tcW w:w="2126" w:type="dxa"/>
            <w:shd w:val="clear" w:color="auto" w:fill="auto"/>
          </w:tcPr>
          <w:p w:rsidR="009C1C3C" w:rsidRPr="007B4B63" w:rsidRDefault="009C1C3C" w:rsidP="006B58AB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Филин А.В. – </w:t>
            </w:r>
            <w:r w:rsidR="00B95DD1">
              <w:rPr>
                <w:rFonts w:ascii="PT Astra Serif" w:hAnsi="PT Astra Serif"/>
                <w:sz w:val="24"/>
                <w:szCs w:val="24"/>
              </w:rPr>
              <w:t>и.о.руководителя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Агентства</w:t>
            </w:r>
          </w:p>
        </w:tc>
      </w:tr>
      <w:tr w:rsidR="009C1C3C" w:rsidRPr="009C1C3C" w:rsidTr="00A02BF6">
        <w:tc>
          <w:tcPr>
            <w:tcW w:w="14850" w:type="dxa"/>
            <w:gridSpan w:val="5"/>
            <w:shd w:val="clear" w:color="auto" w:fill="auto"/>
          </w:tcPr>
          <w:p w:rsidR="009C1C3C" w:rsidRPr="00F43046" w:rsidRDefault="009C1C3C" w:rsidP="009C1C3C">
            <w:pPr>
              <w:pStyle w:val="a9"/>
              <w:autoSpaceDE w:val="0"/>
              <w:autoSpaceDN w:val="0"/>
              <w:ind w:left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43046">
              <w:rPr>
                <w:rFonts w:ascii="PT Astra Serif" w:hAnsi="PT Astra Serif"/>
                <w:b/>
                <w:sz w:val="28"/>
                <w:szCs w:val="28"/>
              </w:rPr>
              <w:lastRenderedPageBreak/>
              <w:t xml:space="preserve">Цель 6. </w:t>
            </w:r>
            <w:r w:rsidRPr="00F43046">
              <w:rPr>
                <w:rFonts w:ascii="PT Astra Serif" w:hAnsi="PT Astra Serif"/>
                <w:b/>
                <w:noProof/>
                <w:sz w:val="28"/>
                <w:szCs w:val="28"/>
              </w:rPr>
              <w:t>Обеспечение прозрачности тарифного регулирования – открытости принятия тарифных решений.</w:t>
            </w:r>
          </w:p>
        </w:tc>
      </w:tr>
      <w:tr w:rsidR="009C1C3C" w:rsidRPr="00C62870" w:rsidTr="00A02BF6">
        <w:tc>
          <w:tcPr>
            <w:tcW w:w="534" w:type="dxa"/>
            <w:shd w:val="clear" w:color="auto" w:fill="auto"/>
          </w:tcPr>
          <w:p w:rsidR="009C1C3C" w:rsidRDefault="009C1C3C" w:rsidP="00C36EC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8.</w:t>
            </w:r>
          </w:p>
        </w:tc>
        <w:tc>
          <w:tcPr>
            <w:tcW w:w="2126" w:type="dxa"/>
            <w:shd w:val="clear" w:color="auto" w:fill="auto"/>
          </w:tcPr>
          <w:p w:rsidR="009C1C3C" w:rsidRDefault="009C1C3C" w:rsidP="00A337D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Задача 1.</w:t>
            </w:r>
          </w:p>
        </w:tc>
        <w:tc>
          <w:tcPr>
            <w:tcW w:w="5670" w:type="dxa"/>
            <w:shd w:val="clear" w:color="auto" w:fill="auto"/>
          </w:tcPr>
          <w:p w:rsidR="009C1C3C" w:rsidRPr="00BB705F" w:rsidRDefault="009C1C3C" w:rsidP="009C1C3C">
            <w:pPr>
              <w:pStyle w:val="a9"/>
              <w:autoSpaceDE w:val="0"/>
              <w:autoSpaceDN w:val="0"/>
              <w:ind w:left="0"/>
              <w:jc w:val="both"/>
              <w:rPr>
                <w:rFonts w:ascii="PT Astra Serif" w:hAnsi="PT Astra Serif"/>
                <w:noProof/>
                <w:sz w:val="28"/>
                <w:szCs w:val="28"/>
              </w:rPr>
            </w:pPr>
            <w:r w:rsidRPr="00BB705F">
              <w:rPr>
                <w:rFonts w:ascii="PT Astra Serif" w:hAnsi="PT Astra Serif"/>
                <w:noProof/>
                <w:sz w:val="28"/>
                <w:szCs w:val="28"/>
              </w:rPr>
              <w:t>Совершенствование системы наблюдения и мониторинга соблюдения требований стандартов раскрытия информации, подлежащей свободному доступу с применением Единой Информационной Аналитической Системы (ЕИАС ФАС России).</w:t>
            </w:r>
          </w:p>
        </w:tc>
        <w:tc>
          <w:tcPr>
            <w:tcW w:w="4394" w:type="dxa"/>
            <w:shd w:val="clear" w:color="auto" w:fill="auto"/>
          </w:tcPr>
          <w:p w:rsidR="009C1C3C" w:rsidRPr="00542098" w:rsidRDefault="00542098" w:rsidP="004E690E">
            <w:pPr>
              <w:jc w:val="both"/>
              <w:rPr>
                <w:rFonts w:ascii="PT Astra Serif" w:eastAsiaTheme="minorHAnsi" w:hAnsi="PT Astra Serif"/>
                <w:noProof/>
                <w:sz w:val="28"/>
                <w:szCs w:val="28"/>
                <w:lang w:eastAsia="en-US"/>
              </w:rPr>
            </w:pPr>
            <w:r w:rsidRPr="00542098">
              <w:rPr>
                <w:rFonts w:ascii="PT Astra Serif" w:eastAsiaTheme="minorHAnsi" w:hAnsi="PT Astra Serif"/>
                <w:noProof/>
                <w:sz w:val="28"/>
                <w:szCs w:val="28"/>
                <w:lang w:eastAsia="en-US"/>
              </w:rPr>
              <w:t>Все тарифные решения публикуются в средствах массовой информации и размещаются на официальном сайте Агентства по регулированию цен и тарифов Ульяновской области; Члены Межотраслевого совета потребителей по вопросам деятельности субъектов естественных монополий при Губернаторе Ульяновской области принимают участие в заседаниях Правления Агентства.</w:t>
            </w:r>
          </w:p>
        </w:tc>
        <w:tc>
          <w:tcPr>
            <w:tcW w:w="2126" w:type="dxa"/>
            <w:shd w:val="clear" w:color="auto" w:fill="auto"/>
          </w:tcPr>
          <w:p w:rsidR="009C1C3C" w:rsidRPr="007B4B63" w:rsidRDefault="009C1C3C" w:rsidP="006B58AB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Филин А.В. – </w:t>
            </w:r>
            <w:r w:rsidR="00B95DD1">
              <w:rPr>
                <w:rFonts w:ascii="PT Astra Serif" w:hAnsi="PT Astra Serif"/>
                <w:sz w:val="24"/>
                <w:szCs w:val="24"/>
              </w:rPr>
              <w:t>и.о.руководителя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Агентства</w:t>
            </w:r>
          </w:p>
        </w:tc>
      </w:tr>
      <w:tr w:rsidR="009C1C3C" w:rsidRPr="00C62870" w:rsidTr="00A02BF6">
        <w:tc>
          <w:tcPr>
            <w:tcW w:w="534" w:type="dxa"/>
            <w:shd w:val="clear" w:color="auto" w:fill="auto"/>
          </w:tcPr>
          <w:p w:rsidR="009C1C3C" w:rsidRDefault="009C1C3C" w:rsidP="00C36EC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9.</w:t>
            </w:r>
          </w:p>
        </w:tc>
        <w:tc>
          <w:tcPr>
            <w:tcW w:w="2126" w:type="dxa"/>
            <w:shd w:val="clear" w:color="auto" w:fill="auto"/>
          </w:tcPr>
          <w:p w:rsidR="009C1C3C" w:rsidRDefault="009C1C3C" w:rsidP="00A337D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Задача 2.</w:t>
            </w:r>
          </w:p>
        </w:tc>
        <w:tc>
          <w:tcPr>
            <w:tcW w:w="5670" w:type="dxa"/>
            <w:shd w:val="clear" w:color="auto" w:fill="auto"/>
          </w:tcPr>
          <w:p w:rsidR="009C1C3C" w:rsidRPr="00BB705F" w:rsidRDefault="009C1C3C" w:rsidP="009C1C3C">
            <w:pPr>
              <w:pStyle w:val="a9"/>
              <w:autoSpaceDE w:val="0"/>
              <w:autoSpaceDN w:val="0"/>
              <w:ind w:left="0"/>
              <w:jc w:val="both"/>
              <w:rPr>
                <w:rFonts w:ascii="PT Astra Serif" w:hAnsi="PT Astra Serif"/>
                <w:noProof/>
                <w:sz w:val="28"/>
                <w:szCs w:val="28"/>
              </w:rPr>
            </w:pPr>
            <w:r w:rsidRPr="00BB705F">
              <w:rPr>
                <w:rFonts w:ascii="PT Astra Serif" w:hAnsi="PT Astra Serif"/>
                <w:noProof/>
                <w:sz w:val="28"/>
                <w:szCs w:val="28"/>
              </w:rPr>
              <w:t>Снижение издержек на подготовку и обработку информации, а также повышение прозрачности процесса тарифообразования в связи с автоматизацией процессов тарифного регулирования и переводом взаимодействия регулятора и регулируемой орга</w:t>
            </w:r>
            <w:r>
              <w:rPr>
                <w:rFonts w:ascii="PT Astra Serif" w:hAnsi="PT Astra Serif"/>
                <w:noProof/>
                <w:sz w:val="28"/>
                <w:szCs w:val="28"/>
              </w:rPr>
              <w:t>низации в цифровое пространство.</w:t>
            </w:r>
          </w:p>
        </w:tc>
        <w:tc>
          <w:tcPr>
            <w:tcW w:w="4394" w:type="dxa"/>
            <w:shd w:val="clear" w:color="auto" w:fill="auto"/>
          </w:tcPr>
          <w:p w:rsidR="009C1C3C" w:rsidRPr="00D55F02" w:rsidRDefault="00F43046" w:rsidP="00F43046">
            <w:pPr>
              <w:pStyle w:val="a9"/>
              <w:autoSpaceDE w:val="0"/>
              <w:autoSpaceDN w:val="0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43046">
              <w:rPr>
                <w:rFonts w:ascii="PT Astra Serif" w:hAnsi="PT Astra Serif"/>
                <w:noProof/>
                <w:sz w:val="28"/>
                <w:szCs w:val="28"/>
              </w:rPr>
              <w:t>31.05.2021 заключен догово</w:t>
            </w:r>
            <w:r w:rsidR="00BD0244">
              <w:rPr>
                <w:rFonts w:ascii="PT Astra Serif" w:hAnsi="PT Astra Serif"/>
                <w:noProof/>
                <w:sz w:val="28"/>
                <w:szCs w:val="28"/>
              </w:rPr>
              <w:t>р с ООО «Платформа» на право использования компьютерного про</w:t>
            </w:r>
            <w:r w:rsidRPr="00F43046">
              <w:rPr>
                <w:rFonts w:ascii="PT Astra Serif" w:hAnsi="PT Astra Serif"/>
                <w:noProof/>
                <w:sz w:val="28"/>
                <w:szCs w:val="28"/>
              </w:rPr>
              <w:t>граммного обеспе</w:t>
            </w:r>
            <w:r w:rsidR="00BD0244">
              <w:rPr>
                <w:rFonts w:ascii="PT Astra Serif" w:hAnsi="PT Astra Serif"/>
                <w:noProof/>
                <w:sz w:val="28"/>
                <w:szCs w:val="28"/>
              </w:rPr>
              <w:t>чения для авто</w:t>
            </w:r>
            <w:r w:rsidRPr="00F43046">
              <w:rPr>
                <w:rFonts w:ascii="PT Astra Serif" w:hAnsi="PT Astra Serif"/>
                <w:noProof/>
                <w:sz w:val="28"/>
                <w:szCs w:val="28"/>
              </w:rPr>
              <w:t>матизации функций тарифного регулирования на территории Ульяновской области.</w:t>
            </w:r>
          </w:p>
        </w:tc>
        <w:tc>
          <w:tcPr>
            <w:tcW w:w="2126" w:type="dxa"/>
            <w:shd w:val="clear" w:color="auto" w:fill="auto"/>
          </w:tcPr>
          <w:p w:rsidR="009C1C3C" w:rsidRPr="007B4B63" w:rsidRDefault="009C1C3C" w:rsidP="006B58AB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Филин А.В. – </w:t>
            </w:r>
            <w:r w:rsidR="00B95DD1">
              <w:rPr>
                <w:rFonts w:ascii="PT Astra Serif" w:hAnsi="PT Astra Serif"/>
                <w:sz w:val="24"/>
                <w:szCs w:val="24"/>
              </w:rPr>
              <w:t>и.о.руководителя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Агентства</w:t>
            </w:r>
          </w:p>
        </w:tc>
      </w:tr>
      <w:tr w:rsidR="009C1C3C" w:rsidRPr="00C62870" w:rsidTr="00A02BF6">
        <w:tc>
          <w:tcPr>
            <w:tcW w:w="534" w:type="dxa"/>
            <w:shd w:val="clear" w:color="auto" w:fill="auto"/>
          </w:tcPr>
          <w:p w:rsidR="009C1C3C" w:rsidRDefault="009C1C3C" w:rsidP="00C36EC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10.</w:t>
            </w:r>
          </w:p>
        </w:tc>
        <w:tc>
          <w:tcPr>
            <w:tcW w:w="2126" w:type="dxa"/>
            <w:shd w:val="clear" w:color="auto" w:fill="auto"/>
          </w:tcPr>
          <w:p w:rsidR="009C1C3C" w:rsidRDefault="009C1C3C" w:rsidP="00A337D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Задача 3.</w:t>
            </w:r>
          </w:p>
        </w:tc>
        <w:tc>
          <w:tcPr>
            <w:tcW w:w="5670" w:type="dxa"/>
            <w:shd w:val="clear" w:color="auto" w:fill="auto"/>
          </w:tcPr>
          <w:p w:rsidR="009C1C3C" w:rsidRPr="00BB705F" w:rsidRDefault="009C1C3C" w:rsidP="009C1C3C">
            <w:pPr>
              <w:pStyle w:val="a9"/>
              <w:autoSpaceDE w:val="0"/>
              <w:autoSpaceDN w:val="0"/>
              <w:ind w:left="0"/>
              <w:jc w:val="both"/>
              <w:rPr>
                <w:rFonts w:ascii="PT Astra Serif" w:hAnsi="PT Astra Serif"/>
                <w:noProof/>
                <w:sz w:val="28"/>
                <w:szCs w:val="28"/>
              </w:rPr>
            </w:pPr>
            <w:r w:rsidRPr="00BB705F">
              <w:rPr>
                <w:rFonts w:ascii="PT Astra Serif" w:hAnsi="PT Astra Serif"/>
                <w:noProof/>
                <w:sz w:val="28"/>
                <w:szCs w:val="28"/>
              </w:rPr>
              <w:t xml:space="preserve">Активное привлечение членов межотраслевого Совета потребителей по </w:t>
            </w:r>
            <w:r w:rsidRPr="00BB705F">
              <w:rPr>
                <w:rFonts w:ascii="PT Astra Serif" w:hAnsi="PT Astra Serif"/>
                <w:noProof/>
                <w:sz w:val="28"/>
                <w:szCs w:val="28"/>
              </w:rPr>
              <w:lastRenderedPageBreak/>
              <w:t>вопросам деятельности субъектов естественных монополий при Губернаторе Ульяновской области к рассмотрению и обсуждению принимаемых тарифных решений.</w:t>
            </w:r>
          </w:p>
        </w:tc>
        <w:tc>
          <w:tcPr>
            <w:tcW w:w="4394" w:type="dxa"/>
            <w:shd w:val="clear" w:color="auto" w:fill="auto"/>
          </w:tcPr>
          <w:p w:rsidR="009C1C3C" w:rsidRPr="00D55F02" w:rsidRDefault="00542098" w:rsidP="00B57C2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42098">
              <w:rPr>
                <w:rFonts w:ascii="PT Astra Serif" w:eastAsiaTheme="minorHAnsi" w:hAnsi="PT Astra Serif"/>
                <w:noProof/>
                <w:sz w:val="28"/>
                <w:szCs w:val="28"/>
                <w:lang w:eastAsia="en-US"/>
              </w:rPr>
              <w:lastRenderedPageBreak/>
              <w:t xml:space="preserve">В целях обеспечения участия членов Совета в контроле за </w:t>
            </w:r>
            <w:r w:rsidRPr="00542098">
              <w:rPr>
                <w:rFonts w:ascii="PT Astra Serif" w:eastAsiaTheme="minorHAnsi" w:hAnsi="PT Astra Serif"/>
                <w:noProof/>
                <w:sz w:val="28"/>
                <w:szCs w:val="28"/>
                <w:lang w:eastAsia="en-US"/>
              </w:rPr>
              <w:lastRenderedPageBreak/>
              <w:t xml:space="preserve">формированием и реализацией инвестиционных программ, учёта мнения членов Совета при принятии решений об установлении тарифов на товары и услуги субъектов естественных монополий, утверждён регламент взаимодействия Совета с коллегиальными органами исполнительной власти области в сфере утверждения инвестиционных программ субъектов естественных монополий и государственного регулирования цен и тарифов. В соответствии с регламентами взаимодействия Совета с Агентством по регулированию цен и тарифов Ульяновской области, её членам направляется: информация об открытии дел об установлении тарифов, с которыми можно ознакомиться в Агентстве. При наличии замечаний, предложений, комментариев к материалам тарифных дел (заявок) представители до 1 ноября года, предшествующего периоду </w:t>
            </w:r>
            <w:r w:rsidRPr="00542098">
              <w:rPr>
                <w:rFonts w:ascii="PT Astra Serif" w:eastAsiaTheme="minorHAnsi" w:hAnsi="PT Astra Serif"/>
                <w:noProof/>
                <w:sz w:val="28"/>
                <w:szCs w:val="28"/>
                <w:lang w:eastAsia="en-US"/>
              </w:rPr>
              <w:lastRenderedPageBreak/>
              <w:t xml:space="preserve">регулирования, представляют их в письменном виде для последующего рассмотрения экспертными группами. </w:t>
            </w:r>
            <w:r w:rsidR="00FC078F">
              <w:rPr>
                <w:rFonts w:ascii="PT Astra Serif" w:eastAsiaTheme="minorHAnsi" w:hAnsi="PT Astra Serif"/>
                <w:noProof/>
                <w:sz w:val="28"/>
                <w:szCs w:val="28"/>
                <w:lang w:eastAsia="en-US"/>
              </w:rPr>
              <w:t>На 01.11</w:t>
            </w:r>
            <w:r>
              <w:rPr>
                <w:rFonts w:ascii="PT Astra Serif" w:eastAsiaTheme="minorHAnsi" w:hAnsi="PT Astra Serif"/>
                <w:noProof/>
                <w:sz w:val="28"/>
                <w:szCs w:val="28"/>
                <w:lang w:eastAsia="en-US"/>
              </w:rPr>
              <w:t xml:space="preserve">.2021 </w:t>
            </w:r>
            <w:r w:rsidRPr="00542098">
              <w:rPr>
                <w:rFonts w:ascii="PT Astra Serif" w:eastAsiaTheme="minorHAnsi" w:hAnsi="PT Astra Serif"/>
                <w:noProof/>
                <w:sz w:val="28"/>
                <w:szCs w:val="28"/>
                <w:lang w:eastAsia="en-US"/>
              </w:rPr>
              <w:t>предложений и замечаний не поступало. Представители Совета принимают участие в заседании Правления Агентства.</w:t>
            </w:r>
          </w:p>
        </w:tc>
        <w:tc>
          <w:tcPr>
            <w:tcW w:w="2126" w:type="dxa"/>
            <w:shd w:val="clear" w:color="auto" w:fill="auto"/>
          </w:tcPr>
          <w:p w:rsidR="009C1C3C" w:rsidRPr="007B4B63" w:rsidRDefault="009C1C3C" w:rsidP="006B58AB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 xml:space="preserve">Филин А.В. – </w:t>
            </w:r>
            <w:r w:rsidR="00B95DD1">
              <w:rPr>
                <w:rFonts w:ascii="PT Astra Serif" w:hAnsi="PT Astra Serif"/>
                <w:sz w:val="24"/>
                <w:szCs w:val="24"/>
              </w:rPr>
              <w:t>и.о.руководителя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Агентства</w:t>
            </w:r>
          </w:p>
        </w:tc>
      </w:tr>
    </w:tbl>
    <w:p w:rsidR="00A53821" w:rsidRDefault="00A53821" w:rsidP="00A53821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9228D0" w:rsidRDefault="009228D0" w:rsidP="00A53821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F44A38" w:rsidRDefault="00F44A38" w:rsidP="00A53821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</w:t>
      </w:r>
    </w:p>
    <w:p w:rsidR="003D1D99" w:rsidRPr="00F519CE" w:rsidRDefault="003D1D99" w:rsidP="00A53821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sectPr w:rsidR="003D1D99" w:rsidRPr="00F519CE" w:rsidSect="00AC05DC">
      <w:headerReference w:type="default" r:id="rId7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FCD" w:rsidRDefault="00017FCD" w:rsidP="00AC05DC">
      <w:pPr>
        <w:spacing w:after="0" w:line="240" w:lineRule="auto"/>
      </w:pPr>
      <w:r>
        <w:separator/>
      </w:r>
    </w:p>
  </w:endnote>
  <w:endnote w:type="continuationSeparator" w:id="1">
    <w:p w:rsidR="00017FCD" w:rsidRDefault="00017FCD" w:rsidP="00AC0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FCD" w:rsidRDefault="00017FCD" w:rsidP="00AC05DC">
      <w:pPr>
        <w:spacing w:after="0" w:line="240" w:lineRule="auto"/>
      </w:pPr>
      <w:r>
        <w:separator/>
      </w:r>
    </w:p>
  </w:footnote>
  <w:footnote w:type="continuationSeparator" w:id="1">
    <w:p w:rsidR="00017FCD" w:rsidRDefault="00017FCD" w:rsidP="00AC0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00422"/>
    </w:sdtPr>
    <w:sdtEndPr>
      <w:rPr>
        <w:rFonts w:ascii="PT Astra Serif" w:hAnsi="PT Astra Serif"/>
        <w:sz w:val="28"/>
        <w:szCs w:val="28"/>
      </w:rPr>
    </w:sdtEndPr>
    <w:sdtContent>
      <w:p w:rsidR="00462468" w:rsidRPr="00AC05DC" w:rsidRDefault="002C417C">
        <w:pPr>
          <w:pStyle w:val="ab"/>
          <w:jc w:val="center"/>
          <w:rPr>
            <w:rFonts w:ascii="PT Astra Serif" w:hAnsi="PT Astra Serif"/>
            <w:sz w:val="28"/>
            <w:szCs w:val="28"/>
          </w:rPr>
        </w:pPr>
        <w:r w:rsidRPr="00AC05DC">
          <w:rPr>
            <w:rFonts w:ascii="PT Astra Serif" w:hAnsi="PT Astra Serif"/>
            <w:sz w:val="28"/>
            <w:szCs w:val="28"/>
          </w:rPr>
          <w:fldChar w:fldCharType="begin"/>
        </w:r>
        <w:r w:rsidR="00462468" w:rsidRPr="00AC05DC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AC05DC">
          <w:rPr>
            <w:rFonts w:ascii="PT Astra Serif" w:hAnsi="PT Astra Serif"/>
            <w:sz w:val="28"/>
            <w:szCs w:val="28"/>
          </w:rPr>
          <w:fldChar w:fldCharType="separate"/>
        </w:r>
        <w:r w:rsidR="0069411D">
          <w:rPr>
            <w:rFonts w:ascii="PT Astra Serif" w:hAnsi="PT Astra Serif"/>
            <w:noProof/>
            <w:sz w:val="28"/>
            <w:szCs w:val="28"/>
          </w:rPr>
          <w:t>2</w:t>
        </w:r>
        <w:r w:rsidRPr="00AC05DC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462468" w:rsidRDefault="0046246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1970"/>
    <w:multiLevelType w:val="hybridMultilevel"/>
    <w:tmpl w:val="947AB0AE"/>
    <w:lvl w:ilvl="0" w:tplc="48B491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A87764"/>
    <w:multiLevelType w:val="hybridMultilevel"/>
    <w:tmpl w:val="2686580E"/>
    <w:lvl w:ilvl="0" w:tplc="AA54F516">
      <w:start w:val="1"/>
      <w:numFmt w:val="bullet"/>
      <w:lvlText w:val="-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095B1579"/>
    <w:multiLevelType w:val="hybridMultilevel"/>
    <w:tmpl w:val="5AB65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B1128"/>
    <w:multiLevelType w:val="hybridMultilevel"/>
    <w:tmpl w:val="547A33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05A8E"/>
    <w:multiLevelType w:val="hybridMultilevel"/>
    <w:tmpl w:val="71B6F64A"/>
    <w:lvl w:ilvl="0" w:tplc="1F0090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601050"/>
    <w:multiLevelType w:val="hybridMultilevel"/>
    <w:tmpl w:val="FC88AC60"/>
    <w:lvl w:ilvl="0" w:tplc="0419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6">
    <w:nsid w:val="480F1B70"/>
    <w:multiLevelType w:val="hybridMultilevel"/>
    <w:tmpl w:val="A50C311E"/>
    <w:lvl w:ilvl="0" w:tplc="AA54F516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025708D"/>
    <w:multiLevelType w:val="hybridMultilevel"/>
    <w:tmpl w:val="DBA61118"/>
    <w:lvl w:ilvl="0" w:tplc="BD3AFBD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2F77C82"/>
    <w:multiLevelType w:val="hybridMultilevel"/>
    <w:tmpl w:val="96BC33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5BE7005"/>
    <w:multiLevelType w:val="hybridMultilevel"/>
    <w:tmpl w:val="FEB892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6"/>
  </w:num>
  <w:num w:numId="7">
    <w:abstractNumId w:val="1"/>
  </w:num>
  <w:num w:numId="8">
    <w:abstractNumId w:val="6"/>
  </w:num>
  <w:num w:numId="9">
    <w:abstractNumId w:val="1"/>
  </w:num>
  <w:num w:numId="10">
    <w:abstractNumId w:val="5"/>
  </w:num>
  <w:num w:numId="11">
    <w:abstractNumId w:val="2"/>
  </w:num>
  <w:num w:numId="12">
    <w:abstractNumId w:val="7"/>
  </w:num>
  <w:num w:numId="13">
    <w:abstractNumId w:val="9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4411"/>
    <w:rsid w:val="00000771"/>
    <w:rsid w:val="000050BA"/>
    <w:rsid w:val="00010323"/>
    <w:rsid w:val="00010542"/>
    <w:rsid w:val="00017FCD"/>
    <w:rsid w:val="00027C41"/>
    <w:rsid w:val="00031679"/>
    <w:rsid w:val="000337BC"/>
    <w:rsid w:val="000368C6"/>
    <w:rsid w:val="00037097"/>
    <w:rsid w:val="000468C6"/>
    <w:rsid w:val="00060898"/>
    <w:rsid w:val="00060CF5"/>
    <w:rsid w:val="000677B4"/>
    <w:rsid w:val="000707BF"/>
    <w:rsid w:val="00073851"/>
    <w:rsid w:val="00083FB8"/>
    <w:rsid w:val="0008783C"/>
    <w:rsid w:val="000A6884"/>
    <w:rsid w:val="000B3D61"/>
    <w:rsid w:val="000C5010"/>
    <w:rsid w:val="000D1343"/>
    <w:rsid w:val="000E371F"/>
    <w:rsid w:val="000E394F"/>
    <w:rsid w:val="00101CDF"/>
    <w:rsid w:val="0011378E"/>
    <w:rsid w:val="00115F04"/>
    <w:rsid w:val="001200DA"/>
    <w:rsid w:val="00125B08"/>
    <w:rsid w:val="001302CC"/>
    <w:rsid w:val="00137262"/>
    <w:rsid w:val="00141938"/>
    <w:rsid w:val="00141C2B"/>
    <w:rsid w:val="00146D65"/>
    <w:rsid w:val="00164423"/>
    <w:rsid w:val="00166181"/>
    <w:rsid w:val="001824D0"/>
    <w:rsid w:val="00191C71"/>
    <w:rsid w:val="0019566E"/>
    <w:rsid w:val="001972FA"/>
    <w:rsid w:val="001B10C0"/>
    <w:rsid w:val="001B4E74"/>
    <w:rsid w:val="001B5383"/>
    <w:rsid w:val="001C2480"/>
    <w:rsid w:val="001C2D08"/>
    <w:rsid w:val="001E37A6"/>
    <w:rsid w:val="001F580D"/>
    <w:rsid w:val="00201E7F"/>
    <w:rsid w:val="002068AF"/>
    <w:rsid w:val="00221014"/>
    <w:rsid w:val="00236967"/>
    <w:rsid w:val="0025630E"/>
    <w:rsid w:val="002761B3"/>
    <w:rsid w:val="00280B46"/>
    <w:rsid w:val="00282653"/>
    <w:rsid w:val="002842EF"/>
    <w:rsid w:val="00286205"/>
    <w:rsid w:val="00290FEB"/>
    <w:rsid w:val="00292ADF"/>
    <w:rsid w:val="00293575"/>
    <w:rsid w:val="002A1ED2"/>
    <w:rsid w:val="002C417C"/>
    <w:rsid w:val="002E0D3A"/>
    <w:rsid w:val="002E2EB6"/>
    <w:rsid w:val="002E7373"/>
    <w:rsid w:val="002F2AA4"/>
    <w:rsid w:val="002F796B"/>
    <w:rsid w:val="003126D0"/>
    <w:rsid w:val="00327127"/>
    <w:rsid w:val="0034206D"/>
    <w:rsid w:val="00345DCC"/>
    <w:rsid w:val="00360C04"/>
    <w:rsid w:val="00364619"/>
    <w:rsid w:val="003647BF"/>
    <w:rsid w:val="00366E64"/>
    <w:rsid w:val="00371421"/>
    <w:rsid w:val="00377F0E"/>
    <w:rsid w:val="00384848"/>
    <w:rsid w:val="0039371B"/>
    <w:rsid w:val="00395B2B"/>
    <w:rsid w:val="003A1D4C"/>
    <w:rsid w:val="003A1D6F"/>
    <w:rsid w:val="003B0417"/>
    <w:rsid w:val="003B3214"/>
    <w:rsid w:val="003B3909"/>
    <w:rsid w:val="003C03FF"/>
    <w:rsid w:val="003D1D99"/>
    <w:rsid w:val="003D25BF"/>
    <w:rsid w:val="003D6EB2"/>
    <w:rsid w:val="003D7B14"/>
    <w:rsid w:val="003E6ADB"/>
    <w:rsid w:val="003E7A24"/>
    <w:rsid w:val="003F6F3C"/>
    <w:rsid w:val="0040011F"/>
    <w:rsid w:val="00400F65"/>
    <w:rsid w:val="0040141A"/>
    <w:rsid w:val="00407C53"/>
    <w:rsid w:val="00411FFA"/>
    <w:rsid w:val="00424411"/>
    <w:rsid w:val="004306B8"/>
    <w:rsid w:val="0043691E"/>
    <w:rsid w:val="00441C02"/>
    <w:rsid w:val="00442268"/>
    <w:rsid w:val="00447D99"/>
    <w:rsid w:val="0045487B"/>
    <w:rsid w:val="0046053F"/>
    <w:rsid w:val="00460C2B"/>
    <w:rsid w:val="00462468"/>
    <w:rsid w:val="00464FC5"/>
    <w:rsid w:val="00482EDB"/>
    <w:rsid w:val="004834BF"/>
    <w:rsid w:val="0048492F"/>
    <w:rsid w:val="004A01AB"/>
    <w:rsid w:val="004A0742"/>
    <w:rsid w:val="004A4D9A"/>
    <w:rsid w:val="004C6786"/>
    <w:rsid w:val="004E4198"/>
    <w:rsid w:val="004E690E"/>
    <w:rsid w:val="004F28D9"/>
    <w:rsid w:val="004F369C"/>
    <w:rsid w:val="00505BCD"/>
    <w:rsid w:val="005129E1"/>
    <w:rsid w:val="00513137"/>
    <w:rsid w:val="0051623F"/>
    <w:rsid w:val="00523582"/>
    <w:rsid w:val="00524C2D"/>
    <w:rsid w:val="00525708"/>
    <w:rsid w:val="00525955"/>
    <w:rsid w:val="00532025"/>
    <w:rsid w:val="00542098"/>
    <w:rsid w:val="005522B2"/>
    <w:rsid w:val="00570223"/>
    <w:rsid w:val="00573087"/>
    <w:rsid w:val="005D0B37"/>
    <w:rsid w:val="005D1C58"/>
    <w:rsid w:val="005D747C"/>
    <w:rsid w:val="005E1960"/>
    <w:rsid w:val="005E2638"/>
    <w:rsid w:val="005E3133"/>
    <w:rsid w:val="005E4002"/>
    <w:rsid w:val="005E4ABC"/>
    <w:rsid w:val="005E574A"/>
    <w:rsid w:val="005F02D4"/>
    <w:rsid w:val="005F54E8"/>
    <w:rsid w:val="00604196"/>
    <w:rsid w:val="00612BA3"/>
    <w:rsid w:val="006272DE"/>
    <w:rsid w:val="006311F9"/>
    <w:rsid w:val="00633D8D"/>
    <w:rsid w:val="00634AD1"/>
    <w:rsid w:val="0063773F"/>
    <w:rsid w:val="00646380"/>
    <w:rsid w:val="00647486"/>
    <w:rsid w:val="006504EB"/>
    <w:rsid w:val="00653381"/>
    <w:rsid w:val="006625AD"/>
    <w:rsid w:val="00666196"/>
    <w:rsid w:val="00666F46"/>
    <w:rsid w:val="00667CC8"/>
    <w:rsid w:val="00667F1C"/>
    <w:rsid w:val="00672B60"/>
    <w:rsid w:val="006761F2"/>
    <w:rsid w:val="00680AEE"/>
    <w:rsid w:val="00685EC1"/>
    <w:rsid w:val="0069411D"/>
    <w:rsid w:val="006A4168"/>
    <w:rsid w:val="006B58AB"/>
    <w:rsid w:val="006C4231"/>
    <w:rsid w:val="006C6AC3"/>
    <w:rsid w:val="006E0F2D"/>
    <w:rsid w:val="006E6B09"/>
    <w:rsid w:val="006E72F6"/>
    <w:rsid w:val="006F382F"/>
    <w:rsid w:val="0072043F"/>
    <w:rsid w:val="00721114"/>
    <w:rsid w:val="00723CDA"/>
    <w:rsid w:val="00727607"/>
    <w:rsid w:val="00741324"/>
    <w:rsid w:val="00743C94"/>
    <w:rsid w:val="00752291"/>
    <w:rsid w:val="007630EB"/>
    <w:rsid w:val="0079148F"/>
    <w:rsid w:val="00792D94"/>
    <w:rsid w:val="007A2EE1"/>
    <w:rsid w:val="007A78AD"/>
    <w:rsid w:val="007B0732"/>
    <w:rsid w:val="007B3DE6"/>
    <w:rsid w:val="007B4B63"/>
    <w:rsid w:val="007E56AF"/>
    <w:rsid w:val="007F3695"/>
    <w:rsid w:val="007F6E98"/>
    <w:rsid w:val="008068DA"/>
    <w:rsid w:val="008078F8"/>
    <w:rsid w:val="00813175"/>
    <w:rsid w:val="0081589F"/>
    <w:rsid w:val="00815C2E"/>
    <w:rsid w:val="0082173E"/>
    <w:rsid w:val="0082343C"/>
    <w:rsid w:val="00831362"/>
    <w:rsid w:val="00832449"/>
    <w:rsid w:val="008443C5"/>
    <w:rsid w:val="00845877"/>
    <w:rsid w:val="00846A2A"/>
    <w:rsid w:val="00851187"/>
    <w:rsid w:val="00870A87"/>
    <w:rsid w:val="008777D1"/>
    <w:rsid w:val="008836C7"/>
    <w:rsid w:val="00885F1F"/>
    <w:rsid w:val="00887B62"/>
    <w:rsid w:val="008926B9"/>
    <w:rsid w:val="00896731"/>
    <w:rsid w:val="008A0B4F"/>
    <w:rsid w:val="008A36DC"/>
    <w:rsid w:val="008A5E4D"/>
    <w:rsid w:val="008B6E65"/>
    <w:rsid w:val="008B72F2"/>
    <w:rsid w:val="008D4C33"/>
    <w:rsid w:val="008D5382"/>
    <w:rsid w:val="008D5D23"/>
    <w:rsid w:val="008E16B4"/>
    <w:rsid w:val="008E7E30"/>
    <w:rsid w:val="008F0D73"/>
    <w:rsid w:val="008F36C8"/>
    <w:rsid w:val="008F37F7"/>
    <w:rsid w:val="00906CF2"/>
    <w:rsid w:val="009228D0"/>
    <w:rsid w:val="00931D39"/>
    <w:rsid w:val="00937BB9"/>
    <w:rsid w:val="0094230E"/>
    <w:rsid w:val="00943552"/>
    <w:rsid w:val="00947AC8"/>
    <w:rsid w:val="009518DD"/>
    <w:rsid w:val="009567FB"/>
    <w:rsid w:val="00963894"/>
    <w:rsid w:val="009772B1"/>
    <w:rsid w:val="00985A6E"/>
    <w:rsid w:val="00985BC0"/>
    <w:rsid w:val="00986FA4"/>
    <w:rsid w:val="00986FF9"/>
    <w:rsid w:val="009871E3"/>
    <w:rsid w:val="0099797F"/>
    <w:rsid w:val="009B411A"/>
    <w:rsid w:val="009B4770"/>
    <w:rsid w:val="009B6DF3"/>
    <w:rsid w:val="009C12BB"/>
    <w:rsid w:val="009C1C3C"/>
    <w:rsid w:val="009C438E"/>
    <w:rsid w:val="009C50BE"/>
    <w:rsid w:val="009C6C73"/>
    <w:rsid w:val="009C797B"/>
    <w:rsid w:val="009D7235"/>
    <w:rsid w:val="009D7572"/>
    <w:rsid w:val="009F5004"/>
    <w:rsid w:val="00A02BF6"/>
    <w:rsid w:val="00A0403F"/>
    <w:rsid w:val="00A07920"/>
    <w:rsid w:val="00A21DB7"/>
    <w:rsid w:val="00A25F39"/>
    <w:rsid w:val="00A26142"/>
    <w:rsid w:val="00A32CE1"/>
    <w:rsid w:val="00A34504"/>
    <w:rsid w:val="00A4446C"/>
    <w:rsid w:val="00A53821"/>
    <w:rsid w:val="00A53C3A"/>
    <w:rsid w:val="00A54466"/>
    <w:rsid w:val="00A64B39"/>
    <w:rsid w:val="00A744F9"/>
    <w:rsid w:val="00A7494D"/>
    <w:rsid w:val="00A777F4"/>
    <w:rsid w:val="00AA0C30"/>
    <w:rsid w:val="00AA1B86"/>
    <w:rsid w:val="00AA487D"/>
    <w:rsid w:val="00AB38E3"/>
    <w:rsid w:val="00AC00B2"/>
    <w:rsid w:val="00AC05DC"/>
    <w:rsid w:val="00AC0958"/>
    <w:rsid w:val="00AC3C63"/>
    <w:rsid w:val="00AC7B83"/>
    <w:rsid w:val="00AD10B1"/>
    <w:rsid w:val="00AD6F34"/>
    <w:rsid w:val="00AE071B"/>
    <w:rsid w:val="00AE302C"/>
    <w:rsid w:val="00AE3258"/>
    <w:rsid w:val="00AE78C1"/>
    <w:rsid w:val="00AF0479"/>
    <w:rsid w:val="00B017A4"/>
    <w:rsid w:val="00B02B10"/>
    <w:rsid w:val="00B076C2"/>
    <w:rsid w:val="00B174A2"/>
    <w:rsid w:val="00B21BEB"/>
    <w:rsid w:val="00B21FC4"/>
    <w:rsid w:val="00B50367"/>
    <w:rsid w:val="00B50A0A"/>
    <w:rsid w:val="00B52904"/>
    <w:rsid w:val="00B57C20"/>
    <w:rsid w:val="00B57F00"/>
    <w:rsid w:val="00B62776"/>
    <w:rsid w:val="00B7392D"/>
    <w:rsid w:val="00B74893"/>
    <w:rsid w:val="00B76A7C"/>
    <w:rsid w:val="00B821BB"/>
    <w:rsid w:val="00B83C16"/>
    <w:rsid w:val="00B8468F"/>
    <w:rsid w:val="00B86B7F"/>
    <w:rsid w:val="00B95DD1"/>
    <w:rsid w:val="00BA11AF"/>
    <w:rsid w:val="00BA3950"/>
    <w:rsid w:val="00BA7195"/>
    <w:rsid w:val="00BB2398"/>
    <w:rsid w:val="00BC4FAE"/>
    <w:rsid w:val="00BD0244"/>
    <w:rsid w:val="00BD3551"/>
    <w:rsid w:val="00BE16FE"/>
    <w:rsid w:val="00BF5A7E"/>
    <w:rsid w:val="00BF6FA3"/>
    <w:rsid w:val="00C015FB"/>
    <w:rsid w:val="00C0164E"/>
    <w:rsid w:val="00C02E1E"/>
    <w:rsid w:val="00C03775"/>
    <w:rsid w:val="00C05689"/>
    <w:rsid w:val="00C24BD3"/>
    <w:rsid w:val="00C314AC"/>
    <w:rsid w:val="00C33682"/>
    <w:rsid w:val="00C36ECF"/>
    <w:rsid w:val="00C41B4E"/>
    <w:rsid w:val="00C46330"/>
    <w:rsid w:val="00C478C0"/>
    <w:rsid w:val="00C5057A"/>
    <w:rsid w:val="00C54B51"/>
    <w:rsid w:val="00C624A7"/>
    <w:rsid w:val="00C62870"/>
    <w:rsid w:val="00C62D1B"/>
    <w:rsid w:val="00C631C5"/>
    <w:rsid w:val="00C6528A"/>
    <w:rsid w:val="00C715B9"/>
    <w:rsid w:val="00C82671"/>
    <w:rsid w:val="00C87376"/>
    <w:rsid w:val="00C94712"/>
    <w:rsid w:val="00CA03FF"/>
    <w:rsid w:val="00CB00BF"/>
    <w:rsid w:val="00CC718C"/>
    <w:rsid w:val="00CD163C"/>
    <w:rsid w:val="00CD1EF6"/>
    <w:rsid w:val="00CD2BB6"/>
    <w:rsid w:val="00CD5E42"/>
    <w:rsid w:val="00CD7958"/>
    <w:rsid w:val="00CD7EF0"/>
    <w:rsid w:val="00CE51E2"/>
    <w:rsid w:val="00CE58B8"/>
    <w:rsid w:val="00CE5DB7"/>
    <w:rsid w:val="00CE6DF5"/>
    <w:rsid w:val="00CF3704"/>
    <w:rsid w:val="00D16D84"/>
    <w:rsid w:val="00D27D85"/>
    <w:rsid w:val="00D32901"/>
    <w:rsid w:val="00D35166"/>
    <w:rsid w:val="00D35198"/>
    <w:rsid w:val="00D470E9"/>
    <w:rsid w:val="00D55F02"/>
    <w:rsid w:val="00D65E64"/>
    <w:rsid w:val="00D72A40"/>
    <w:rsid w:val="00D77212"/>
    <w:rsid w:val="00D7766C"/>
    <w:rsid w:val="00D83434"/>
    <w:rsid w:val="00D912C5"/>
    <w:rsid w:val="00D92328"/>
    <w:rsid w:val="00D93933"/>
    <w:rsid w:val="00DA2737"/>
    <w:rsid w:val="00DA44BF"/>
    <w:rsid w:val="00DB4AD5"/>
    <w:rsid w:val="00DD2FCC"/>
    <w:rsid w:val="00DD7AA5"/>
    <w:rsid w:val="00DD7B70"/>
    <w:rsid w:val="00DE179A"/>
    <w:rsid w:val="00DF45AA"/>
    <w:rsid w:val="00DF65A9"/>
    <w:rsid w:val="00E14111"/>
    <w:rsid w:val="00E21D4C"/>
    <w:rsid w:val="00E22AE4"/>
    <w:rsid w:val="00E278A6"/>
    <w:rsid w:val="00E33C7C"/>
    <w:rsid w:val="00E346DF"/>
    <w:rsid w:val="00E35279"/>
    <w:rsid w:val="00E3596C"/>
    <w:rsid w:val="00E57430"/>
    <w:rsid w:val="00E613AD"/>
    <w:rsid w:val="00E61841"/>
    <w:rsid w:val="00E61E10"/>
    <w:rsid w:val="00E65CFC"/>
    <w:rsid w:val="00E65D0E"/>
    <w:rsid w:val="00E67995"/>
    <w:rsid w:val="00E75034"/>
    <w:rsid w:val="00E754D2"/>
    <w:rsid w:val="00E75E20"/>
    <w:rsid w:val="00E9680C"/>
    <w:rsid w:val="00EA4B84"/>
    <w:rsid w:val="00EB5DBA"/>
    <w:rsid w:val="00EC36DA"/>
    <w:rsid w:val="00EC40C3"/>
    <w:rsid w:val="00EC4CAF"/>
    <w:rsid w:val="00ED5E14"/>
    <w:rsid w:val="00EE100A"/>
    <w:rsid w:val="00EE3362"/>
    <w:rsid w:val="00EE40C2"/>
    <w:rsid w:val="00EE63DE"/>
    <w:rsid w:val="00EE769E"/>
    <w:rsid w:val="00EF169F"/>
    <w:rsid w:val="00EF4E5C"/>
    <w:rsid w:val="00F006CE"/>
    <w:rsid w:val="00F011C0"/>
    <w:rsid w:val="00F042BF"/>
    <w:rsid w:val="00F2096B"/>
    <w:rsid w:val="00F21708"/>
    <w:rsid w:val="00F239CC"/>
    <w:rsid w:val="00F25EDF"/>
    <w:rsid w:val="00F30676"/>
    <w:rsid w:val="00F31522"/>
    <w:rsid w:val="00F35211"/>
    <w:rsid w:val="00F35646"/>
    <w:rsid w:val="00F40982"/>
    <w:rsid w:val="00F43046"/>
    <w:rsid w:val="00F44A38"/>
    <w:rsid w:val="00F519CE"/>
    <w:rsid w:val="00F577B1"/>
    <w:rsid w:val="00F657A8"/>
    <w:rsid w:val="00F94CE0"/>
    <w:rsid w:val="00F958F2"/>
    <w:rsid w:val="00FA0E9D"/>
    <w:rsid w:val="00FA1BC0"/>
    <w:rsid w:val="00FA4EA3"/>
    <w:rsid w:val="00FA5350"/>
    <w:rsid w:val="00FA5443"/>
    <w:rsid w:val="00FB4A53"/>
    <w:rsid w:val="00FC04D3"/>
    <w:rsid w:val="00FC078F"/>
    <w:rsid w:val="00FC31A6"/>
    <w:rsid w:val="00FC5B9C"/>
    <w:rsid w:val="00FC6697"/>
    <w:rsid w:val="00FD06F6"/>
    <w:rsid w:val="00FD17A4"/>
    <w:rsid w:val="00FD4F28"/>
    <w:rsid w:val="00FD5B4D"/>
    <w:rsid w:val="00FE72A6"/>
    <w:rsid w:val="00FF07F7"/>
    <w:rsid w:val="00FF3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2EE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52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3D6EB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3D6EB2"/>
    <w:rPr>
      <w:rFonts w:ascii="Times New Roman" w:hAnsi="Times New Roman" w:cs="Times New Roman"/>
      <w:sz w:val="26"/>
      <w:szCs w:val="26"/>
    </w:rPr>
  </w:style>
  <w:style w:type="paragraph" w:styleId="a5">
    <w:name w:val="Plain Text"/>
    <w:basedOn w:val="a"/>
    <w:link w:val="a6"/>
    <w:rsid w:val="003D6EB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3D6EB2"/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A0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0C30"/>
    <w:rPr>
      <w:rFonts w:ascii="Tahoma" w:hAnsi="Tahoma" w:cs="Tahoma"/>
      <w:sz w:val="16"/>
      <w:szCs w:val="16"/>
    </w:rPr>
  </w:style>
  <w:style w:type="character" w:customStyle="1" w:styleId="ConsPlusNonformat">
    <w:name w:val="ConsPlusNonformat Знак"/>
    <w:link w:val="ConsPlusNonformat0"/>
    <w:locked/>
    <w:rsid w:val="00F011C0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F011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styleId="a9">
    <w:name w:val="List Paragraph"/>
    <w:aliases w:val="Список точки,ПАРАГРАФ"/>
    <w:basedOn w:val="a"/>
    <w:link w:val="aa"/>
    <w:uiPriority w:val="34"/>
    <w:qFormat/>
    <w:rsid w:val="00F519CE"/>
    <w:pPr>
      <w:ind w:left="720"/>
      <w:contextualSpacing/>
    </w:pPr>
    <w:rPr>
      <w:rFonts w:eastAsiaTheme="minorHAnsi"/>
      <w:lang w:eastAsia="en-US"/>
    </w:rPr>
  </w:style>
  <w:style w:type="paragraph" w:styleId="ab">
    <w:name w:val="header"/>
    <w:basedOn w:val="a"/>
    <w:link w:val="ac"/>
    <w:uiPriority w:val="99"/>
    <w:unhideWhenUsed/>
    <w:rsid w:val="00AC0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C05DC"/>
  </w:style>
  <w:style w:type="paragraph" w:styleId="ad">
    <w:name w:val="footer"/>
    <w:basedOn w:val="a"/>
    <w:link w:val="ae"/>
    <w:uiPriority w:val="99"/>
    <w:semiHidden/>
    <w:unhideWhenUsed/>
    <w:rsid w:val="00AC0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C05DC"/>
  </w:style>
  <w:style w:type="paragraph" w:styleId="af">
    <w:name w:val="Normal (Web)"/>
    <w:basedOn w:val="a"/>
    <w:uiPriority w:val="99"/>
    <w:unhideWhenUsed/>
    <w:rsid w:val="005D0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Абзац списка Знак"/>
    <w:aliases w:val="Список точки Знак,ПАРАГРАФ Знак"/>
    <w:link w:val="a9"/>
    <w:uiPriority w:val="99"/>
    <w:locked/>
    <w:rsid w:val="00BF5A7E"/>
    <w:rPr>
      <w:rFonts w:eastAsiaTheme="minorHAnsi"/>
      <w:lang w:eastAsia="en-US"/>
    </w:rPr>
  </w:style>
  <w:style w:type="paragraph" w:customStyle="1" w:styleId="31">
    <w:name w:val="Основной текст с отступом 31"/>
    <w:basedOn w:val="a"/>
    <w:rsid w:val="00BF5A7E"/>
    <w:pPr>
      <w:suppressAutoHyphens/>
      <w:spacing w:after="0" w:line="240" w:lineRule="auto"/>
      <w:ind w:firstLine="567"/>
    </w:pPr>
    <w:rPr>
      <w:rFonts w:ascii="Times New Roman" w:eastAsia="SimSun" w:hAnsi="Times New Roman" w:cs="Times New Roman"/>
      <w:color w:val="000000"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E750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2EE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52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3D6EB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3D6EB2"/>
    <w:rPr>
      <w:rFonts w:ascii="Times New Roman" w:hAnsi="Times New Roman" w:cs="Times New Roman"/>
      <w:sz w:val="26"/>
      <w:szCs w:val="26"/>
    </w:rPr>
  </w:style>
  <w:style w:type="paragraph" w:styleId="a5">
    <w:name w:val="Plain Text"/>
    <w:basedOn w:val="a"/>
    <w:link w:val="a6"/>
    <w:rsid w:val="003D6EB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3D6EB2"/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A0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0C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osobik</dc:creator>
  <cp:lastModifiedBy>адм</cp:lastModifiedBy>
  <cp:revision>13</cp:revision>
  <cp:lastPrinted>2021-09-08T13:24:00Z</cp:lastPrinted>
  <dcterms:created xsi:type="dcterms:W3CDTF">2021-09-08T11:10:00Z</dcterms:created>
  <dcterms:modified xsi:type="dcterms:W3CDTF">2021-10-28T06:44:00Z</dcterms:modified>
</cp:coreProperties>
</file>