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92" w:rsidRPr="00090FAE" w:rsidRDefault="005905C4" w:rsidP="00EB6266">
      <w:pPr>
        <w:pStyle w:val="Standard"/>
        <w:jc w:val="center"/>
        <w:rPr>
          <w:rFonts w:ascii="PT Astra Serif" w:hAnsi="PT Astra Serif"/>
          <w:sz w:val="25"/>
          <w:szCs w:val="25"/>
        </w:rPr>
      </w:pPr>
      <w:r w:rsidRPr="00090FAE">
        <w:rPr>
          <w:rFonts w:ascii="PT Astra Serif" w:hAnsi="PT Astra Serif"/>
          <w:sz w:val="25"/>
          <w:szCs w:val="25"/>
        </w:rPr>
        <w:t>Агентство по регулированию цен и тарифов</w:t>
      </w:r>
    </w:p>
    <w:p w:rsidR="00296B92" w:rsidRPr="00090FAE" w:rsidRDefault="005905C4" w:rsidP="00EB6266">
      <w:pPr>
        <w:pStyle w:val="Standard"/>
        <w:jc w:val="center"/>
        <w:rPr>
          <w:rFonts w:ascii="PT Astra Serif" w:hAnsi="PT Astra Serif"/>
          <w:sz w:val="25"/>
          <w:szCs w:val="25"/>
        </w:rPr>
      </w:pPr>
      <w:r w:rsidRPr="00090FAE">
        <w:rPr>
          <w:rFonts w:ascii="PT Astra Serif" w:hAnsi="PT Astra Serif"/>
          <w:sz w:val="25"/>
          <w:szCs w:val="25"/>
        </w:rPr>
        <w:t xml:space="preserve"> Ульяновской области</w:t>
      </w:r>
    </w:p>
    <w:p w:rsidR="00296B92" w:rsidRPr="00090FAE" w:rsidRDefault="00296B92" w:rsidP="00EB6266">
      <w:pPr>
        <w:pStyle w:val="Standard"/>
        <w:jc w:val="center"/>
        <w:rPr>
          <w:rFonts w:ascii="PT Astra Serif" w:hAnsi="PT Astra Serif"/>
          <w:sz w:val="25"/>
          <w:szCs w:val="25"/>
        </w:rPr>
      </w:pPr>
    </w:p>
    <w:p w:rsidR="00296B92" w:rsidRPr="00090FAE" w:rsidRDefault="005905C4" w:rsidP="00EB6266">
      <w:pPr>
        <w:pStyle w:val="Standard"/>
        <w:jc w:val="center"/>
        <w:rPr>
          <w:rFonts w:ascii="PT Astra Serif" w:hAnsi="PT Astra Serif"/>
          <w:b/>
          <w:sz w:val="25"/>
          <w:szCs w:val="25"/>
        </w:rPr>
      </w:pPr>
      <w:proofErr w:type="gramStart"/>
      <w:r w:rsidRPr="00090FAE">
        <w:rPr>
          <w:rFonts w:ascii="PT Astra Serif" w:hAnsi="PT Astra Serif"/>
          <w:b/>
          <w:sz w:val="25"/>
          <w:szCs w:val="25"/>
        </w:rPr>
        <w:t>П</w:t>
      </w:r>
      <w:proofErr w:type="gramEnd"/>
      <w:r w:rsidRPr="00090FAE">
        <w:rPr>
          <w:rFonts w:ascii="PT Astra Serif" w:hAnsi="PT Astra Serif"/>
          <w:b/>
          <w:sz w:val="25"/>
          <w:szCs w:val="25"/>
        </w:rPr>
        <w:t xml:space="preserve"> Р О Т О К О Л</w:t>
      </w:r>
    </w:p>
    <w:p w:rsidR="00296B92" w:rsidRPr="00090FAE" w:rsidRDefault="00296B92" w:rsidP="00EB6266">
      <w:pPr>
        <w:pStyle w:val="Standard"/>
        <w:jc w:val="center"/>
        <w:rPr>
          <w:rFonts w:ascii="PT Astra Serif" w:hAnsi="PT Astra Serif"/>
          <w:b/>
          <w:sz w:val="25"/>
          <w:szCs w:val="25"/>
        </w:rPr>
      </w:pPr>
    </w:p>
    <w:p w:rsidR="00296B92" w:rsidRPr="00DF0C56" w:rsidRDefault="000864D0" w:rsidP="00EB6266">
      <w:pPr>
        <w:pStyle w:val="Standard"/>
        <w:tabs>
          <w:tab w:val="left" w:pos="8100"/>
        </w:tabs>
        <w:rPr>
          <w:rFonts w:ascii="PT Astra Serif" w:hAnsi="PT Astra Serif"/>
          <w:sz w:val="24"/>
          <w:szCs w:val="24"/>
          <w:u w:val="words"/>
        </w:rPr>
      </w:pPr>
      <w:r>
        <w:rPr>
          <w:rFonts w:ascii="PT Astra Serif" w:hAnsi="PT Astra Serif"/>
          <w:sz w:val="24"/>
          <w:szCs w:val="24"/>
          <w:u w:val="words"/>
        </w:rPr>
        <w:t>02</w:t>
      </w:r>
      <w:r w:rsidR="007F6515" w:rsidRPr="00DF0C56">
        <w:rPr>
          <w:rFonts w:ascii="PT Astra Serif" w:hAnsi="PT Astra Serif"/>
          <w:sz w:val="24"/>
          <w:szCs w:val="24"/>
          <w:u w:val="words"/>
        </w:rPr>
        <w:t>.</w:t>
      </w:r>
      <w:r w:rsidR="00946AC2" w:rsidRPr="00DF0C56">
        <w:rPr>
          <w:rFonts w:ascii="PT Astra Serif" w:hAnsi="PT Astra Serif"/>
          <w:sz w:val="24"/>
          <w:szCs w:val="24"/>
          <w:u w:val="words"/>
        </w:rPr>
        <w:t>1</w:t>
      </w:r>
      <w:r>
        <w:rPr>
          <w:rFonts w:ascii="PT Astra Serif" w:hAnsi="PT Astra Serif"/>
          <w:sz w:val="24"/>
          <w:szCs w:val="24"/>
          <w:u w:val="words"/>
        </w:rPr>
        <w:t>2</w:t>
      </w:r>
      <w:r w:rsidR="005905C4" w:rsidRPr="00DF0C56">
        <w:rPr>
          <w:rFonts w:ascii="PT Astra Serif" w:hAnsi="PT Astra Serif"/>
          <w:sz w:val="24"/>
          <w:szCs w:val="24"/>
          <w:u w:val="words"/>
        </w:rPr>
        <w:t xml:space="preserve">.2021                                                                           </w:t>
      </w:r>
      <w:r w:rsidR="00447F47" w:rsidRPr="00DF0C56">
        <w:rPr>
          <w:rFonts w:ascii="PT Astra Serif" w:hAnsi="PT Astra Serif"/>
          <w:sz w:val="24"/>
          <w:szCs w:val="24"/>
          <w:u w:val="words"/>
        </w:rPr>
        <w:t xml:space="preserve">                               </w:t>
      </w:r>
      <w:r w:rsidR="005905C4" w:rsidRPr="00DF0C56">
        <w:rPr>
          <w:rFonts w:ascii="PT Astra Serif" w:hAnsi="PT Astra Serif"/>
          <w:sz w:val="24"/>
          <w:szCs w:val="24"/>
          <w:u w:val="words"/>
        </w:rPr>
        <w:t xml:space="preserve">       </w:t>
      </w:r>
      <w:r w:rsidR="00F618BF" w:rsidRPr="00DF0C56">
        <w:rPr>
          <w:rFonts w:ascii="PT Astra Serif" w:hAnsi="PT Astra Serif"/>
          <w:sz w:val="24"/>
          <w:szCs w:val="24"/>
          <w:u w:val="words"/>
        </w:rPr>
        <w:t xml:space="preserve"> </w:t>
      </w:r>
      <w:r w:rsidR="00DF0C56">
        <w:rPr>
          <w:rFonts w:ascii="PT Astra Serif" w:hAnsi="PT Astra Serif"/>
          <w:sz w:val="24"/>
          <w:szCs w:val="24"/>
          <w:u w:val="words"/>
        </w:rPr>
        <w:t xml:space="preserve">       </w:t>
      </w:r>
      <w:r w:rsidR="005905C4" w:rsidRPr="00DF0C56">
        <w:rPr>
          <w:rFonts w:ascii="PT Astra Serif" w:hAnsi="PT Astra Serif"/>
          <w:sz w:val="24"/>
          <w:szCs w:val="24"/>
          <w:u w:val="words"/>
        </w:rPr>
        <w:t xml:space="preserve">    № </w:t>
      </w:r>
      <w:r>
        <w:rPr>
          <w:rFonts w:ascii="PT Astra Serif" w:hAnsi="PT Astra Serif"/>
          <w:sz w:val="24"/>
          <w:szCs w:val="24"/>
          <w:u w:val="words"/>
        </w:rPr>
        <w:t>41</w:t>
      </w:r>
      <w:r w:rsidR="005905C4" w:rsidRPr="00DF0C56">
        <w:rPr>
          <w:rFonts w:ascii="PT Astra Serif" w:hAnsi="PT Astra Serif"/>
          <w:sz w:val="24"/>
          <w:szCs w:val="24"/>
          <w:u w:val="words"/>
        </w:rPr>
        <w:t>-</w:t>
      </w:r>
      <w:r w:rsidR="003C4C55">
        <w:rPr>
          <w:rFonts w:ascii="PT Astra Serif" w:hAnsi="PT Astra Serif"/>
          <w:sz w:val="24"/>
          <w:szCs w:val="24"/>
          <w:u w:val="words"/>
        </w:rPr>
        <w:t>К</w:t>
      </w:r>
    </w:p>
    <w:p w:rsidR="00296B92" w:rsidRPr="00DF0C56" w:rsidRDefault="005905C4" w:rsidP="00EB6266">
      <w:pPr>
        <w:pStyle w:val="Standard"/>
        <w:jc w:val="center"/>
        <w:rPr>
          <w:rFonts w:ascii="PT Astra Serif" w:hAnsi="PT Astra Serif"/>
          <w:sz w:val="24"/>
          <w:szCs w:val="24"/>
        </w:rPr>
      </w:pPr>
      <w:r w:rsidRPr="00DF0C56">
        <w:rPr>
          <w:rFonts w:ascii="PT Astra Serif" w:hAnsi="PT Astra Serif"/>
          <w:sz w:val="24"/>
          <w:szCs w:val="24"/>
        </w:rPr>
        <w:t>г. Ульяновск</w:t>
      </w:r>
    </w:p>
    <w:p w:rsidR="00296B92" w:rsidRPr="00DF0C56" w:rsidRDefault="00296B92" w:rsidP="00EB6266">
      <w:pPr>
        <w:pStyle w:val="Standard"/>
        <w:jc w:val="center"/>
        <w:rPr>
          <w:rFonts w:ascii="PT Astra Serif" w:hAnsi="PT Astra Serif"/>
          <w:sz w:val="24"/>
          <w:szCs w:val="24"/>
        </w:rPr>
      </w:pPr>
    </w:p>
    <w:p w:rsidR="00296B92" w:rsidRPr="00DF0C56" w:rsidRDefault="005905C4" w:rsidP="00EB6266">
      <w:pPr>
        <w:pStyle w:val="Standard"/>
        <w:jc w:val="center"/>
        <w:rPr>
          <w:rFonts w:ascii="PT Astra Serif" w:hAnsi="PT Astra Serif"/>
          <w:b/>
          <w:sz w:val="24"/>
          <w:szCs w:val="24"/>
        </w:rPr>
      </w:pPr>
      <w:r w:rsidRPr="00DF0C56">
        <w:rPr>
          <w:rFonts w:ascii="PT Astra Serif" w:hAnsi="PT Astra Serif"/>
          <w:b/>
          <w:sz w:val="24"/>
          <w:szCs w:val="24"/>
        </w:rPr>
        <w:t>заседания Правления</w:t>
      </w:r>
    </w:p>
    <w:p w:rsidR="00296B92" w:rsidRPr="00DF0C56" w:rsidRDefault="005905C4" w:rsidP="00EB6266">
      <w:pPr>
        <w:pStyle w:val="Standard"/>
        <w:jc w:val="center"/>
        <w:rPr>
          <w:rFonts w:ascii="PT Astra Serif" w:hAnsi="PT Astra Serif"/>
          <w:b/>
          <w:sz w:val="24"/>
          <w:szCs w:val="24"/>
        </w:rPr>
      </w:pPr>
      <w:r w:rsidRPr="00DF0C56">
        <w:rPr>
          <w:rFonts w:ascii="PT Astra Serif" w:hAnsi="PT Astra Serif"/>
          <w:b/>
          <w:sz w:val="24"/>
          <w:szCs w:val="24"/>
        </w:rPr>
        <w:t xml:space="preserve"> Агентства по регулированию цен и тарифов</w:t>
      </w:r>
    </w:p>
    <w:p w:rsidR="00296B92" w:rsidRPr="00DF0C56" w:rsidRDefault="005905C4" w:rsidP="00EB6266">
      <w:pPr>
        <w:pStyle w:val="Standard"/>
        <w:jc w:val="center"/>
        <w:rPr>
          <w:rFonts w:ascii="PT Astra Serif" w:hAnsi="PT Astra Serif"/>
          <w:b/>
          <w:sz w:val="24"/>
          <w:szCs w:val="24"/>
        </w:rPr>
      </w:pPr>
      <w:r w:rsidRPr="00DF0C56">
        <w:rPr>
          <w:rFonts w:ascii="PT Astra Serif" w:hAnsi="PT Astra Serif"/>
          <w:b/>
          <w:sz w:val="24"/>
          <w:szCs w:val="24"/>
        </w:rPr>
        <w:t xml:space="preserve"> Ульяновской области</w:t>
      </w:r>
    </w:p>
    <w:p w:rsidR="00296B92" w:rsidRPr="00DF0C56" w:rsidRDefault="00296B92" w:rsidP="00EB6266">
      <w:pPr>
        <w:pStyle w:val="Standard"/>
        <w:jc w:val="center"/>
        <w:rPr>
          <w:rFonts w:ascii="PT Astra Serif" w:hAnsi="PT Astra Serif"/>
          <w:sz w:val="24"/>
          <w:szCs w:val="24"/>
        </w:rPr>
      </w:pPr>
    </w:p>
    <w:p w:rsidR="00296B92" w:rsidRPr="00DF0C56" w:rsidRDefault="003C4C55" w:rsidP="00EB6266">
      <w:pPr>
        <w:pStyle w:val="Standard"/>
        <w:rPr>
          <w:rFonts w:ascii="PT Astra Serif" w:hAnsi="PT Astra Serif"/>
          <w:sz w:val="24"/>
          <w:szCs w:val="24"/>
        </w:rPr>
      </w:pPr>
      <w:r>
        <w:rPr>
          <w:rFonts w:ascii="PT Astra Serif" w:hAnsi="PT Astra Serif"/>
          <w:sz w:val="24"/>
          <w:szCs w:val="24"/>
        </w:rPr>
        <w:t>П</w:t>
      </w:r>
      <w:r w:rsidR="0043403F" w:rsidRPr="00DF0C56">
        <w:rPr>
          <w:rFonts w:ascii="PT Astra Serif" w:hAnsi="PT Astra Serif"/>
          <w:sz w:val="24"/>
          <w:szCs w:val="24"/>
        </w:rPr>
        <w:t>редседател</w:t>
      </w:r>
      <w:r>
        <w:rPr>
          <w:rFonts w:ascii="PT Astra Serif" w:hAnsi="PT Astra Serif"/>
          <w:sz w:val="24"/>
          <w:szCs w:val="24"/>
        </w:rPr>
        <w:t>ь</w:t>
      </w:r>
      <w:r w:rsidR="005905C4" w:rsidRPr="00DF0C56">
        <w:rPr>
          <w:rFonts w:ascii="PT Astra Serif" w:hAnsi="PT Astra Serif"/>
          <w:sz w:val="24"/>
          <w:szCs w:val="24"/>
        </w:rPr>
        <w:t xml:space="preserve"> – </w:t>
      </w:r>
      <w:r>
        <w:rPr>
          <w:rFonts w:ascii="PT Astra Serif" w:hAnsi="PT Astra Serif"/>
          <w:sz w:val="24"/>
          <w:szCs w:val="24"/>
        </w:rPr>
        <w:t>Филин А.В</w:t>
      </w:r>
      <w:r w:rsidR="006A6776" w:rsidRPr="00DF0C56">
        <w:rPr>
          <w:rFonts w:ascii="PT Astra Serif" w:hAnsi="PT Astra Serif"/>
          <w:sz w:val="24"/>
          <w:szCs w:val="24"/>
        </w:rPr>
        <w:t>.</w:t>
      </w:r>
    </w:p>
    <w:p w:rsidR="00296B92" w:rsidRPr="00DF0C56" w:rsidRDefault="005905C4" w:rsidP="00EB6266">
      <w:pPr>
        <w:pStyle w:val="Standard"/>
        <w:rPr>
          <w:rFonts w:ascii="PT Astra Serif" w:hAnsi="PT Astra Serif"/>
          <w:sz w:val="24"/>
          <w:szCs w:val="24"/>
        </w:rPr>
      </w:pPr>
      <w:r w:rsidRPr="00DF0C56">
        <w:rPr>
          <w:rFonts w:ascii="PT Astra Serif" w:hAnsi="PT Astra Serif"/>
          <w:sz w:val="24"/>
          <w:szCs w:val="24"/>
        </w:rPr>
        <w:t xml:space="preserve">Секретарь – </w:t>
      </w:r>
      <w:r w:rsidR="00946AC2" w:rsidRPr="00DF0C56">
        <w:rPr>
          <w:rFonts w:ascii="PT Astra Serif" w:hAnsi="PT Astra Serif"/>
          <w:sz w:val="24"/>
          <w:szCs w:val="24"/>
        </w:rPr>
        <w:t>Никитина Е.И</w:t>
      </w:r>
      <w:r w:rsidRPr="00DF0C56">
        <w:rPr>
          <w:rFonts w:ascii="PT Astra Serif" w:hAnsi="PT Astra Serif"/>
          <w:sz w:val="24"/>
          <w:szCs w:val="24"/>
        </w:rPr>
        <w:t>.</w:t>
      </w:r>
    </w:p>
    <w:p w:rsidR="00296B92" w:rsidRPr="00DF0C56" w:rsidRDefault="00296B92" w:rsidP="00EB6266">
      <w:pPr>
        <w:pStyle w:val="Standard"/>
        <w:rPr>
          <w:rFonts w:ascii="PT Astra Serif" w:hAnsi="PT Astra Serif"/>
          <w:sz w:val="24"/>
          <w:szCs w:val="24"/>
        </w:rPr>
      </w:pPr>
    </w:p>
    <w:p w:rsidR="00296B92" w:rsidRDefault="005905C4" w:rsidP="00EB6266">
      <w:pPr>
        <w:pStyle w:val="Standard"/>
        <w:ind w:left="1800" w:hanging="1800"/>
        <w:jc w:val="both"/>
        <w:rPr>
          <w:rFonts w:ascii="PT Astra Serif" w:hAnsi="PT Astra Serif"/>
          <w:sz w:val="24"/>
          <w:szCs w:val="24"/>
        </w:rPr>
      </w:pPr>
      <w:r w:rsidRPr="00DF0C56">
        <w:rPr>
          <w:rFonts w:ascii="PT Astra Serif" w:hAnsi="PT Astra Serif"/>
          <w:sz w:val="24"/>
          <w:szCs w:val="24"/>
        </w:rPr>
        <w:t>Присутствовали:</w:t>
      </w:r>
    </w:p>
    <w:p w:rsidR="003C4C55" w:rsidRPr="00DF0C56" w:rsidRDefault="003C4C55" w:rsidP="003C4C55">
      <w:pPr>
        <w:pStyle w:val="Standard"/>
        <w:jc w:val="both"/>
        <w:rPr>
          <w:rFonts w:ascii="PT Astra Serif" w:hAnsi="PT Astra Serif"/>
          <w:sz w:val="24"/>
          <w:szCs w:val="24"/>
        </w:rPr>
      </w:pPr>
      <w:proofErr w:type="spellStart"/>
      <w:r>
        <w:rPr>
          <w:rFonts w:ascii="PT Astra Serif" w:hAnsi="PT Astra Serif"/>
          <w:sz w:val="24"/>
          <w:szCs w:val="24"/>
        </w:rPr>
        <w:t>Першенков</w:t>
      </w:r>
      <w:proofErr w:type="spellEnd"/>
      <w:r>
        <w:rPr>
          <w:rFonts w:ascii="PT Astra Serif" w:hAnsi="PT Astra Serif"/>
          <w:sz w:val="24"/>
          <w:szCs w:val="24"/>
        </w:rPr>
        <w:t xml:space="preserve"> С.А. – заместитель руководителя Агентства по регулированию цен и тарифов </w:t>
      </w:r>
      <w:r w:rsidRPr="003C4C55">
        <w:rPr>
          <w:rFonts w:ascii="PT Astra Serif" w:hAnsi="PT Astra Serif"/>
          <w:sz w:val="24"/>
          <w:szCs w:val="24"/>
        </w:rPr>
        <w:t>Ульяновской области.</w:t>
      </w:r>
    </w:p>
    <w:p w:rsidR="003C0387" w:rsidRPr="00DF0C56" w:rsidRDefault="003C0387" w:rsidP="003C0387">
      <w:pPr>
        <w:pStyle w:val="Standard"/>
        <w:jc w:val="both"/>
        <w:rPr>
          <w:rFonts w:ascii="PT Astra Serif" w:hAnsi="PT Astra Serif"/>
          <w:bCs/>
          <w:sz w:val="24"/>
          <w:szCs w:val="24"/>
        </w:rPr>
      </w:pPr>
      <w:r w:rsidRPr="00DF0C56">
        <w:rPr>
          <w:rFonts w:ascii="PT Astra Serif" w:hAnsi="PT Astra Serif"/>
          <w:bCs/>
          <w:sz w:val="24"/>
          <w:szCs w:val="24"/>
        </w:rPr>
        <w:t xml:space="preserve">Коростелева А.Н. - начальник отдела регулирования электроэнергетики Агентства </w:t>
      </w:r>
      <w:r w:rsidRPr="00DF0C56">
        <w:rPr>
          <w:rFonts w:ascii="PT Astra Serif" w:hAnsi="PT Astra Serif"/>
          <w:bCs/>
          <w:sz w:val="24"/>
          <w:szCs w:val="24"/>
        </w:rPr>
        <w:br/>
        <w:t>по регулированию цен и тарифов Ульяновской области.</w:t>
      </w:r>
    </w:p>
    <w:p w:rsidR="00447F47" w:rsidRPr="00DF0C56" w:rsidRDefault="00447F47" w:rsidP="003C0387">
      <w:pPr>
        <w:pStyle w:val="Standard"/>
        <w:jc w:val="both"/>
        <w:rPr>
          <w:rFonts w:ascii="PT Astra Serif" w:hAnsi="PT Astra Serif"/>
          <w:bCs/>
          <w:sz w:val="24"/>
          <w:szCs w:val="24"/>
        </w:rPr>
      </w:pPr>
      <w:proofErr w:type="spellStart"/>
      <w:r w:rsidRPr="00DF0C56">
        <w:rPr>
          <w:rFonts w:ascii="PT Astra Serif" w:hAnsi="PT Astra Serif"/>
          <w:bCs/>
          <w:sz w:val="24"/>
          <w:szCs w:val="24"/>
        </w:rPr>
        <w:t>Солодовникова</w:t>
      </w:r>
      <w:proofErr w:type="spellEnd"/>
      <w:r w:rsidRPr="00DF0C56">
        <w:rPr>
          <w:rFonts w:ascii="PT Astra Serif" w:hAnsi="PT Astra Serif"/>
          <w:bCs/>
          <w:sz w:val="24"/>
          <w:szCs w:val="24"/>
        </w:rPr>
        <w:t xml:space="preserve"> Е.Н. - начальник отдела регулирования теплоэнергетики </w:t>
      </w:r>
      <w:r w:rsidRPr="00DF0C56">
        <w:rPr>
          <w:rFonts w:ascii="PT Astra Serif" w:hAnsi="PT Astra Serif"/>
          <w:bCs/>
          <w:sz w:val="24"/>
          <w:szCs w:val="24"/>
        </w:rPr>
        <w:br/>
        <w:t>и газоснабжения Агентства по регулированию цен и тарифов Ульяновской области.</w:t>
      </w:r>
    </w:p>
    <w:p w:rsidR="00296B92" w:rsidRPr="00DF0C56" w:rsidRDefault="005905C4" w:rsidP="00EB6266">
      <w:pPr>
        <w:pStyle w:val="Standard"/>
        <w:jc w:val="both"/>
        <w:rPr>
          <w:rFonts w:ascii="PT Astra Serif" w:hAnsi="PT Astra Serif"/>
          <w:bCs/>
          <w:sz w:val="24"/>
          <w:szCs w:val="24"/>
        </w:rPr>
      </w:pPr>
      <w:r w:rsidRPr="00DF0C56">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296B92" w:rsidRPr="00DF0C56" w:rsidRDefault="005905C4" w:rsidP="00EB6266">
      <w:pPr>
        <w:pStyle w:val="Standard"/>
        <w:jc w:val="both"/>
        <w:rPr>
          <w:rFonts w:ascii="PT Astra Serif" w:hAnsi="PT Astra Serif"/>
          <w:bCs/>
          <w:sz w:val="24"/>
          <w:szCs w:val="24"/>
        </w:rPr>
      </w:pPr>
      <w:proofErr w:type="spellStart"/>
      <w:r w:rsidRPr="00DF0C56">
        <w:rPr>
          <w:rFonts w:ascii="PT Astra Serif" w:hAnsi="PT Astra Serif"/>
          <w:bCs/>
          <w:sz w:val="24"/>
          <w:szCs w:val="24"/>
        </w:rPr>
        <w:t>Башаева</w:t>
      </w:r>
      <w:proofErr w:type="spellEnd"/>
      <w:r w:rsidRPr="00DF0C56">
        <w:rPr>
          <w:rFonts w:ascii="PT Astra Serif" w:hAnsi="PT Astra Serif"/>
          <w:bCs/>
          <w:sz w:val="24"/>
          <w:szCs w:val="24"/>
        </w:rPr>
        <w:t xml:space="preserve"> М.Ю. – </w:t>
      </w:r>
      <w:r w:rsidR="003C0387" w:rsidRPr="00DF0C56">
        <w:rPr>
          <w:rFonts w:ascii="PT Astra Serif" w:hAnsi="PT Astra Serif"/>
          <w:bCs/>
          <w:sz w:val="24"/>
          <w:szCs w:val="24"/>
        </w:rPr>
        <w:t>начальник</w:t>
      </w:r>
      <w:r w:rsidRPr="00DF0C56">
        <w:rPr>
          <w:rFonts w:ascii="PT Astra Serif" w:hAnsi="PT Astra Serif"/>
          <w:bCs/>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090FAE" w:rsidRPr="00DF0C56" w:rsidRDefault="00090FAE" w:rsidP="00EB6266">
      <w:pPr>
        <w:pStyle w:val="Standard"/>
        <w:jc w:val="both"/>
        <w:rPr>
          <w:rFonts w:ascii="PT Astra Serif" w:hAnsi="PT Astra Serif"/>
          <w:bCs/>
          <w:sz w:val="24"/>
          <w:szCs w:val="24"/>
        </w:rPr>
      </w:pPr>
      <w:r w:rsidRPr="00DF0C56">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296B92" w:rsidRDefault="005905C4" w:rsidP="00EB6266">
      <w:pPr>
        <w:pStyle w:val="Standard"/>
        <w:jc w:val="both"/>
        <w:rPr>
          <w:rFonts w:ascii="PT Astra Serif" w:hAnsi="PT Astra Serif"/>
          <w:bCs/>
          <w:sz w:val="24"/>
          <w:szCs w:val="24"/>
        </w:rPr>
      </w:pPr>
      <w:r w:rsidRPr="00DF0C56">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7742CF" w:rsidRDefault="007742CF" w:rsidP="00EB6266">
      <w:pPr>
        <w:pStyle w:val="Standard"/>
        <w:jc w:val="both"/>
        <w:rPr>
          <w:rFonts w:ascii="PT Astra Serif" w:hAnsi="PT Astra Serif"/>
          <w:bCs/>
          <w:sz w:val="24"/>
          <w:szCs w:val="24"/>
        </w:rPr>
      </w:pPr>
    </w:p>
    <w:p w:rsidR="007742CF" w:rsidRDefault="007742CF" w:rsidP="00EB6266">
      <w:pPr>
        <w:pStyle w:val="Standard"/>
        <w:jc w:val="both"/>
        <w:rPr>
          <w:rFonts w:ascii="PT Astra Serif" w:hAnsi="PT Astra Serif"/>
          <w:bCs/>
          <w:sz w:val="24"/>
          <w:szCs w:val="24"/>
        </w:rPr>
      </w:pPr>
      <w:r>
        <w:rPr>
          <w:rFonts w:ascii="PT Astra Serif" w:hAnsi="PT Astra Serif"/>
          <w:bCs/>
          <w:sz w:val="24"/>
          <w:szCs w:val="24"/>
        </w:rPr>
        <w:t>Приглашённые:</w:t>
      </w:r>
    </w:p>
    <w:p w:rsidR="007742CF" w:rsidRDefault="00F12D90" w:rsidP="00EB6266">
      <w:pPr>
        <w:pStyle w:val="Standard"/>
        <w:jc w:val="both"/>
        <w:rPr>
          <w:rFonts w:ascii="PT Astra Serif" w:hAnsi="PT Astra Serif"/>
          <w:bCs/>
          <w:sz w:val="24"/>
          <w:szCs w:val="24"/>
        </w:rPr>
      </w:pPr>
      <w:r>
        <w:rPr>
          <w:rFonts w:ascii="PT Astra Serif" w:hAnsi="PT Astra Serif"/>
          <w:bCs/>
          <w:sz w:val="24"/>
          <w:szCs w:val="24"/>
        </w:rPr>
        <w:t>Маркелова Е.А</w:t>
      </w:r>
      <w:r w:rsidR="007742CF">
        <w:rPr>
          <w:rFonts w:ascii="PT Astra Serif" w:hAnsi="PT Astra Serif"/>
          <w:bCs/>
          <w:sz w:val="24"/>
          <w:szCs w:val="24"/>
        </w:rPr>
        <w:t xml:space="preserve">.- </w:t>
      </w:r>
      <w:r w:rsidR="001E2FC9">
        <w:rPr>
          <w:rFonts w:ascii="PT Astra Serif" w:hAnsi="PT Astra Serif"/>
          <w:bCs/>
          <w:sz w:val="24"/>
          <w:szCs w:val="24"/>
        </w:rPr>
        <w:t xml:space="preserve">начальник </w:t>
      </w:r>
      <w:r>
        <w:rPr>
          <w:rFonts w:ascii="PT Astra Serif" w:hAnsi="PT Astra Serif"/>
          <w:bCs/>
          <w:sz w:val="24"/>
          <w:szCs w:val="24"/>
        </w:rPr>
        <w:t>отдела экономики</w:t>
      </w:r>
      <w:r w:rsidR="001E2FC9">
        <w:rPr>
          <w:rFonts w:ascii="PT Astra Serif" w:hAnsi="PT Astra Serif"/>
          <w:bCs/>
          <w:sz w:val="24"/>
          <w:szCs w:val="24"/>
        </w:rPr>
        <w:t xml:space="preserve"> </w:t>
      </w:r>
      <w:r>
        <w:rPr>
          <w:rFonts w:ascii="PT Astra Serif" w:hAnsi="PT Astra Serif"/>
          <w:bCs/>
          <w:sz w:val="24"/>
          <w:szCs w:val="24"/>
        </w:rPr>
        <w:t xml:space="preserve">ООО </w:t>
      </w:r>
      <w:r w:rsidR="001E2FC9">
        <w:rPr>
          <w:rFonts w:ascii="PT Astra Serif" w:hAnsi="PT Astra Serif"/>
          <w:bCs/>
          <w:sz w:val="24"/>
          <w:szCs w:val="24"/>
        </w:rPr>
        <w:t>«</w:t>
      </w:r>
      <w:r>
        <w:rPr>
          <w:rFonts w:ascii="PT Astra Serif" w:hAnsi="PT Astra Serif"/>
          <w:bCs/>
          <w:sz w:val="24"/>
          <w:szCs w:val="24"/>
        </w:rPr>
        <w:t>Ресурс</w:t>
      </w:r>
      <w:r w:rsidR="001E2FC9">
        <w:rPr>
          <w:rFonts w:ascii="PT Astra Serif" w:hAnsi="PT Astra Serif"/>
          <w:bCs/>
          <w:sz w:val="24"/>
          <w:szCs w:val="24"/>
        </w:rPr>
        <w:t>»</w:t>
      </w:r>
      <w:r>
        <w:rPr>
          <w:rFonts w:ascii="PT Astra Serif" w:hAnsi="PT Astra Serif"/>
          <w:bCs/>
          <w:sz w:val="24"/>
          <w:szCs w:val="24"/>
        </w:rPr>
        <w:t xml:space="preserve"> </w:t>
      </w:r>
      <w:proofErr w:type="spellStart"/>
      <w:r>
        <w:rPr>
          <w:rFonts w:ascii="PT Astra Serif" w:hAnsi="PT Astra Serif"/>
          <w:bCs/>
          <w:sz w:val="24"/>
          <w:szCs w:val="24"/>
        </w:rPr>
        <w:t>г</w:t>
      </w:r>
      <w:proofErr w:type="gramStart"/>
      <w:r>
        <w:rPr>
          <w:rFonts w:ascii="PT Astra Serif" w:hAnsi="PT Astra Serif"/>
          <w:bCs/>
          <w:sz w:val="24"/>
          <w:szCs w:val="24"/>
        </w:rPr>
        <w:t>.Д</w:t>
      </w:r>
      <w:proofErr w:type="gramEnd"/>
      <w:r>
        <w:rPr>
          <w:rFonts w:ascii="PT Astra Serif" w:hAnsi="PT Astra Serif"/>
          <w:bCs/>
          <w:sz w:val="24"/>
          <w:szCs w:val="24"/>
        </w:rPr>
        <w:t>имитровград</w:t>
      </w:r>
      <w:proofErr w:type="spellEnd"/>
      <w:r w:rsidR="007742CF">
        <w:rPr>
          <w:rFonts w:ascii="PT Astra Serif" w:hAnsi="PT Astra Serif"/>
          <w:bCs/>
          <w:sz w:val="24"/>
          <w:szCs w:val="24"/>
        </w:rPr>
        <w:t>.</w:t>
      </w:r>
    </w:p>
    <w:p w:rsidR="00F12D90" w:rsidRPr="00DF0C56" w:rsidRDefault="00F12D90" w:rsidP="00EB6266">
      <w:pPr>
        <w:pStyle w:val="Standard"/>
        <w:jc w:val="both"/>
        <w:rPr>
          <w:rFonts w:ascii="PT Astra Serif" w:hAnsi="PT Astra Serif"/>
          <w:bCs/>
          <w:sz w:val="24"/>
          <w:szCs w:val="24"/>
        </w:rPr>
      </w:pPr>
      <w:r>
        <w:rPr>
          <w:rFonts w:ascii="PT Astra Serif" w:hAnsi="PT Astra Serif"/>
          <w:bCs/>
          <w:sz w:val="24"/>
          <w:szCs w:val="24"/>
        </w:rPr>
        <w:t xml:space="preserve">Федосеева О.И. – начальник отдела экономики и </w:t>
      </w:r>
      <w:proofErr w:type="spellStart"/>
      <w:r>
        <w:rPr>
          <w:rFonts w:ascii="PT Astra Serif" w:hAnsi="PT Astra Serif"/>
          <w:bCs/>
          <w:sz w:val="24"/>
          <w:szCs w:val="24"/>
        </w:rPr>
        <w:t>тарифообразования</w:t>
      </w:r>
      <w:proofErr w:type="spellEnd"/>
      <w:r>
        <w:rPr>
          <w:rFonts w:ascii="PT Astra Serif" w:hAnsi="PT Astra Serif"/>
          <w:bCs/>
          <w:sz w:val="24"/>
          <w:szCs w:val="24"/>
        </w:rPr>
        <w:t xml:space="preserve"> </w:t>
      </w:r>
      <w:r>
        <w:rPr>
          <w:rFonts w:ascii="PT Astra Serif" w:hAnsi="PT Astra Serif"/>
          <w:bCs/>
          <w:sz w:val="24"/>
          <w:szCs w:val="24"/>
        </w:rPr>
        <w:br/>
        <w:t xml:space="preserve">ООО «НИИАР-Генерация» </w:t>
      </w:r>
      <w:proofErr w:type="spellStart"/>
      <w:r>
        <w:rPr>
          <w:rFonts w:ascii="PT Astra Serif" w:hAnsi="PT Astra Serif"/>
          <w:bCs/>
          <w:sz w:val="24"/>
          <w:szCs w:val="24"/>
        </w:rPr>
        <w:t>г</w:t>
      </w:r>
      <w:proofErr w:type="gramStart"/>
      <w:r>
        <w:rPr>
          <w:rFonts w:ascii="PT Astra Serif" w:hAnsi="PT Astra Serif"/>
          <w:bCs/>
          <w:sz w:val="24"/>
          <w:szCs w:val="24"/>
        </w:rPr>
        <w:t>.Д</w:t>
      </w:r>
      <w:proofErr w:type="gramEnd"/>
      <w:r>
        <w:rPr>
          <w:rFonts w:ascii="PT Astra Serif" w:hAnsi="PT Astra Serif"/>
          <w:bCs/>
          <w:sz w:val="24"/>
          <w:szCs w:val="24"/>
        </w:rPr>
        <w:t>имитровград</w:t>
      </w:r>
      <w:proofErr w:type="spellEnd"/>
      <w:r>
        <w:rPr>
          <w:rFonts w:ascii="PT Astra Serif" w:hAnsi="PT Astra Serif"/>
          <w:bCs/>
          <w:sz w:val="24"/>
          <w:szCs w:val="24"/>
        </w:rPr>
        <w:t>.</w:t>
      </w:r>
    </w:p>
    <w:p w:rsidR="007D2052" w:rsidRPr="00DF0C56" w:rsidRDefault="007D2052" w:rsidP="00EB6266">
      <w:pPr>
        <w:pStyle w:val="Standard"/>
        <w:jc w:val="both"/>
        <w:rPr>
          <w:rFonts w:ascii="PT Astra Serif" w:hAnsi="PT Astra Serif"/>
          <w:bCs/>
          <w:sz w:val="24"/>
          <w:szCs w:val="24"/>
        </w:rPr>
      </w:pPr>
    </w:p>
    <w:p w:rsidR="00296B92" w:rsidRPr="00DF0C56" w:rsidRDefault="005905C4" w:rsidP="00EB6266">
      <w:pPr>
        <w:pStyle w:val="Standard"/>
        <w:jc w:val="center"/>
        <w:rPr>
          <w:rFonts w:ascii="PT Astra Serif" w:hAnsi="PT Astra Serif"/>
          <w:sz w:val="24"/>
          <w:szCs w:val="24"/>
        </w:rPr>
      </w:pPr>
      <w:r w:rsidRPr="00DF0C56">
        <w:rPr>
          <w:rFonts w:ascii="PT Astra Serif" w:hAnsi="PT Astra Serif"/>
          <w:sz w:val="24"/>
          <w:szCs w:val="24"/>
        </w:rPr>
        <w:t>ПОВЕСТКА ДНЯ:</w:t>
      </w:r>
    </w:p>
    <w:p w:rsidR="00296B92" w:rsidRPr="00DF0C56" w:rsidRDefault="00296B92" w:rsidP="00EB6266">
      <w:pPr>
        <w:pStyle w:val="Standard"/>
        <w:jc w:val="center"/>
        <w:rPr>
          <w:rFonts w:ascii="PT Astra Serif" w:hAnsi="PT Astra Serif"/>
          <w:sz w:val="24"/>
          <w:szCs w:val="24"/>
        </w:rPr>
      </w:pPr>
    </w:p>
    <w:p w:rsidR="00296B92" w:rsidRPr="00E14868" w:rsidRDefault="005905C4" w:rsidP="001E2FC9">
      <w:pPr>
        <w:pStyle w:val="Standard"/>
        <w:jc w:val="both"/>
        <w:rPr>
          <w:rFonts w:ascii="PT Astra Serif" w:hAnsi="PT Astra Serif" w:cs="PT Astra Serif"/>
          <w:color w:val="FF0000"/>
          <w:sz w:val="24"/>
          <w:szCs w:val="24"/>
        </w:rPr>
      </w:pPr>
      <w:r w:rsidRPr="00DF0C56">
        <w:rPr>
          <w:rFonts w:ascii="PT Astra Serif" w:hAnsi="PT Astra Serif"/>
          <w:sz w:val="24"/>
          <w:szCs w:val="24"/>
        </w:rPr>
        <w:t>1.</w:t>
      </w:r>
      <w:r w:rsidRPr="00DF0C56">
        <w:rPr>
          <w:rFonts w:ascii="PT Astra Serif" w:hAnsi="PT Astra Serif"/>
          <w:sz w:val="24"/>
          <w:szCs w:val="24"/>
        </w:rPr>
        <w:tab/>
      </w:r>
      <w:r w:rsidR="00F12D90" w:rsidRPr="004D34CB">
        <w:rPr>
          <w:rFonts w:ascii="PT Astra Serif" w:hAnsi="PT Astra Serif" w:cs="PT Astra Serif"/>
          <w:sz w:val="24"/>
          <w:szCs w:val="24"/>
        </w:rPr>
        <w:t xml:space="preserve">Корректировка тарифов на питьевую воду (питьевое водоснабжение), </w:t>
      </w:r>
      <w:r w:rsidR="002B1CBB">
        <w:rPr>
          <w:rFonts w:ascii="PT Astra Serif" w:hAnsi="PT Astra Serif" w:cs="PT Astra Serif"/>
          <w:sz w:val="24"/>
          <w:szCs w:val="24"/>
        </w:rPr>
        <w:t>тариф</w:t>
      </w:r>
      <w:r w:rsidR="00F12D90" w:rsidRPr="00F12D90">
        <w:rPr>
          <w:rFonts w:ascii="PT Astra Serif" w:hAnsi="PT Astra Serif" w:cs="PT Astra Serif"/>
          <w:sz w:val="24"/>
          <w:szCs w:val="24"/>
        </w:rPr>
        <w:t xml:space="preserve">ов </w:t>
      </w:r>
      <w:r w:rsidR="009526A2">
        <w:rPr>
          <w:rFonts w:ascii="PT Astra Serif" w:hAnsi="PT Astra Serif" w:cs="PT Astra Serif"/>
          <w:sz w:val="24"/>
          <w:szCs w:val="24"/>
        </w:rPr>
        <w:br/>
      </w:r>
      <w:r w:rsidR="00F12D90" w:rsidRPr="00F12D90">
        <w:rPr>
          <w:rFonts w:ascii="PT Astra Serif" w:hAnsi="PT Astra Serif" w:cs="PT Astra Serif"/>
          <w:sz w:val="24"/>
          <w:szCs w:val="24"/>
        </w:rPr>
        <w:t>на техническую воду</w:t>
      </w:r>
      <w:r w:rsidR="00F12D90" w:rsidRPr="00D23781">
        <w:rPr>
          <w:rFonts w:ascii="PT Astra Serif" w:hAnsi="PT Astra Serif" w:cs="PT Astra Serif"/>
          <w:sz w:val="24"/>
          <w:szCs w:val="24"/>
        </w:rPr>
        <w:t xml:space="preserve">  для АО «ДААЗ» на 2022 год</w:t>
      </w:r>
      <w:r w:rsidRPr="00D23781">
        <w:rPr>
          <w:rFonts w:ascii="PT Astra Serif" w:hAnsi="PT Astra Serif"/>
          <w:sz w:val="24"/>
          <w:szCs w:val="24"/>
        </w:rPr>
        <w:t>.</w:t>
      </w:r>
    </w:p>
    <w:p w:rsidR="00296B92" w:rsidRDefault="005905C4" w:rsidP="00D43E2B">
      <w:pPr>
        <w:pStyle w:val="Standard"/>
        <w:jc w:val="both"/>
        <w:rPr>
          <w:rFonts w:ascii="PT Astra Serif" w:hAnsi="PT Astra Serif"/>
          <w:sz w:val="24"/>
          <w:szCs w:val="24"/>
        </w:rPr>
      </w:pPr>
      <w:r w:rsidRPr="00DF0C56">
        <w:rPr>
          <w:rFonts w:ascii="PT Astra Serif" w:hAnsi="PT Astra Serif"/>
          <w:sz w:val="24"/>
          <w:szCs w:val="24"/>
        </w:rPr>
        <w:t xml:space="preserve">Докладчик – </w:t>
      </w:r>
      <w:proofErr w:type="spellStart"/>
      <w:r w:rsidR="003C4C55" w:rsidRPr="003C4C55">
        <w:rPr>
          <w:rFonts w:ascii="PT Astra Serif" w:hAnsi="PT Astra Serif"/>
          <w:sz w:val="24"/>
          <w:szCs w:val="24"/>
        </w:rPr>
        <w:t>Башаева</w:t>
      </w:r>
      <w:proofErr w:type="spellEnd"/>
      <w:r w:rsidR="003C4C55" w:rsidRPr="003C4C55">
        <w:rPr>
          <w:rFonts w:ascii="PT Astra Serif" w:hAnsi="PT Astra Serif"/>
          <w:sz w:val="24"/>
          <w:szCs w:val="24"/>
        </w:rPr>
        <w:t xml:space="preserve"> М.Ю. – начальник отдела регулирования жилищно-коммунального комплекса </w:t>
      </w:r>
      <w:r w:rsidRPr="00DF0C56">
        <w:rPr>
          <w:rFonts w:ascii="PT Astra Serif" w:hAnsi="PT Astra Serif"/>
          <w:sz w:val="24"/>
          <w:szCs w:val="24"/>
        </w:rPr>
        <w:t>Агентства по регулированию цен и тарифов Ульяновской области.</w:t>
      </w:r>
    </w:p>
    <w:p w:rsidR="003C4C55" w:rsidRPr="00DF0C56" w:rsidRDefault="003C4C55" w:rsidP="001E2FC9">
      <w:pPr>
        <w:pStyle w:val="Standard"/>
        <w:jc w:val="both"/>
        <w:rPr>
          <w:rFonts w:ascii="PT Astra Serif" w:hAnsi="PT Astra Serif" w:cs="PT Astra Serif"/>
          <w:sz w:val="24"/>
          <w:szCs w:val="24"/>
        </w:rPr>
      </w:pPr>
      <w:r>
        <w:rPr>
          <w:rFonts w:ascii="PT Astra Serif" w:hAnsi="PT Astra Serif"/>
          <w:sz w:val="24"/>
          <w:szCs w:val="24"/>
        </w:rPr>
        <w:t>2.</w:t>
      </w:r>
      <w:r>
        <w:rPr>
          <w:rFonts w:ascii="PT Astra Serif" w:hAnsi="PT Astra Serif"/>
          <w:sz w:val="24"/>
          <w:szCs w:val="24"/>
        </w:rPr>
        <w:tab/>
      </w:r>
      <w:r w:rsidR="00F12D90" w:rsidRPr="00F12D90">
        <w:rPr>
          <w:rFonts w:ascii="PT Astra Serif" w:hAnsi="PT Astra Serif" w:cs="PT Astra Serif"/>
          <w:sz w:val="24"/>
          <w:szCs w:val="24"/>
        </w:rPr>
        <w:t>Корректировка тарифов на техническую воду для ООО «Ресурс» на 2022 год</w:t>
      </w:r>
      <w:r w:rsidR="0072441E">
        <w:rPr>
          <w:rFonts w:ascii="PT Astra Serif" w:hAnsi="PT Astra Serif" w:cs="PT Astra Serif"/>
          <w:sz w:val="24"/>
          <w:szCs w:val="24"/>
        </w:rPr>
        <w:t>.</w:t>
      </w:r>
    </w:p>
    <w:p w:rsidR="003C4C55" w:rsidRDefault="003C4C55" w:rsidP="003C4C55">
      <w:pPr>
        <w:pStyle w:val="Standard"/>
        <w:jc w:val="both"/>
        <w:rPr>
          <w:rFonts w:ascii="PT Astra Serif" w:hAnsi="PT Astra Serif"/>
          <w:sz w:val="24"/>
          <w:szCs w:val="24"/>
        </w:rPr>
      </w:pPr>
      <w:r w:rsidRPr="00DF0C56">
        <w:rPr>
          <w:rFonts w:ascii="PT Astra Serif" w:hAnsi="PT Astra Serif"/>
          <w:sz w:val="24"/>
          <w:szCs w:val="24"/>
        </w:rPr>
        <w:t xml:space="preserve">Докладчик – </w:t>
      </w:r>
      <w:proofErr w:type="spellStart"/>
      <w:r w:rsidRPr="003C4C55">
        <w:rPr>
          <w:rFonts w:ascii="PT Astra Serif" w:hAnsi="PT Astra Serif"/>
          <w:sz w:val="24"/>
          <w:szCs w:val="24"/>
        </w:rPr>
        <w:t>Башаева</w:t>
      </w:r>
      <w:proofErr w:type="spellEnd"/>
      <w:r w:rsidRPr="003C4C55">
        <w:rPr>
          <w:rFonts w:ascii="PT Astra Serif" w:hAnsi="PT Astra Serif"/>
          <w:sz w:val="24"/>
          <w:szCs w:val="24"/>
        </w:rPr>
        <w:t xml:space="preserve"> М.Ю. – начальник отдела регулирования жилищно-коммунального комплекса </w:t>
      </w:r>
      <w:r w:rsidRPr="00DF0C56">
        <w:rPr>
          <w:rFonts w:ascii="PT Astra Serif" w:hAnsi="PT Astra Serif"/>
          <w:sz w:val="24"/>
          <w:szCs w:val="24"/>
        </w:rPr>
        <w:t>Агентства по регулированию цен и тарифов Ульяновской области.</w:t>
      </w:r>
    </w:p>
    <w:p w:rsidR="001E2FC9" w:rsidRDefault="001E2FC9" w:rsidP="003C4C55">
      <w:pPr>
        <w:pStyle w:val="Standard"/>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ab/>
      </w:r>
      <w:r w:rsidR="00F12D90" w:rsidRPr="00F12D90">
        <w:rPr>
          <w:rFonts w:ascii="PT Astra Serif" w:hAnsi="PT Astra Serif"/>
          <w:sz w:val="24"/>
          <w:szCs w:val="24"/>
        </w:rPr>
        <w:t xml:space="preserve">Корректировка тарифов на питьевую воду (питьевое водоснабжение) для </w:t>
      </w:r>
      <w:r w:rsidR="009526A2">
        <w:rPr>
          <w:rFonts w:ascii="PT Astra Serif" w:hAnsi="PT Astra Serif"/>
          <w:sz w:val="24"/>
          <w:szCs w:val="24"/>
        </w:rPr>
        <w:br/>
      </w:r>
      <w:r w:rsidR="00F12D90" w:rsidRPr="00F12D90">
        <w:rPr>
          <w:rFonts w:ascii="PT Astra Serif" w:hAnsi="PT Astra Serif"/>
          <w:sz w:val="24"/>
          <w:szCs w:val="24"/>
        </w:rPr>
        <w:t>ООО «</w:t>
      </w:r>
      <w:proofErr w:type="spellStart"/>
      <w:r w:rsidR="00F12D90" w:rsidRPr="00F12D90">
        <w:rPr>
          <w:rFonts w:ascii="PT Astra Serif" w:hAnsi="PT Astra Serif"/>
          <w:sz w:val="24"/>
          <w:szCs w:val="24"/>
        </w:rPr>
        <w:t>Недрозапас</w:t>
      </w:r>
      <w:proofErr w:type="spellEnd"/>
      <w:r w:rsidR="00F12D90" w:rsidRPr="00F12D90">
        <w:rPr>
          <w:rFonts w:ascii="PT Astra Serif" w:hAnsi="PT Astra Serif"/>
          <w:sz w:val="24"/>
          <w:szCs w:val="24"/>
        </w:rPr>
        <w:t>» на 2022 год</w:t>
      </w:r>
      <w:r>
        <w:rPr>
          <w:rFonts w:ascii="PT Astra Serif" w:hAnsi="PT Astra Serif"/>
          <w:sz w:val="24"/>
          <w:szCs w:val="24"/>
        </w:rPr>
        <w:t>.</w:t>
      </w:r>
    </w:p>
    <w:p w:rsidR="003C4C55" w:rsidRDefault="001E2FC9" w:rsidP="003C4C55">
      <w:pPr>
        <w:pStyle w:val="Standard"/>
        <w:jc w:val="both"/>
        <w:rPr>
          <w:rFonts w:ascii="PT Astra Serif" w:hAnsi="PT Astra Serif"/>
          <w:sz w:val="24"/>
          <w:szCs w:val="24"/>
        </w:rPr>
      </w:pPr>
      <w:r w:rsidRPr="001E2FC9">
        <w:rPr>
          <w:rFonts w:ascii="PT Astra Serif" w:hAnsi="PT Astra Serif"/>
          <w:sz w:val="24"/>
          <w:szCs w:val="24"/>
        </w:rPr>
        <w:t xml:space="preserve">Докладчик – </w:t>
      </w:r>
      <w:proofErr w:type="spellStart"/>
      <w:r w:rsidRPr="001E2FC9">
        <w:rPr>
          <w:rFonts w:ascii="PT Astra Serif" w:hAnsi="PT Astra Serif"/>
          <w:sz w:val="24"/>
          <w:szCs w:val="24"/>
        </w:rPr>
        <w:t>Башаева</w:t>
      </w:r>
      <w:proofErr w:type="spellEnd"/>
      <w:r w:rsidRPr="001E2FC9">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1E2FC9" w:rsidRPr="00554AA2" w:rsidRDefault="001E2FC9" w:rsidP="003C4C55">
      <w:pPr>
        <w:pStyle w:val="Standard"/>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ab/>
      </w:r>
      <w:r w:rsidR="00F12D90" w:rsidRPr="00F12D90">
        <w:rPr>
          <w:rFonts w:ascii="PT Astra Serif" w:hAnsi="PT Astra Serif"/>
          <w:sz w:val="24"/>
          <w:szCs w:val="24"/>
        </w:rPr>
        <w:t xml:space="preserve">Утверждение производственной программы в сфере  холодного водоснабжения </w:t>
      </w:r>
      <w:r w:rsidR="009526A2">
        <w:rPr>
          <w:rFonts w:ascii="PT Astra Serif" w:hAnsi="PT Astra Serif"/>
          <w:sz w:val="24"/>
          <w:szCs w:val="24"/>
        </w:rPr>
        <w:br/>
      </w:r>
      <w:r w:rsidR="00F12D90" w:rsidRPr="00F12D90">
        <w:rPr>
          <w:rFonts w:ascii="PT Astra Serif" w:hAnsi="PT Astra Serif"/>
          <w:sz w:val="24"/>
          <w:szCs w:val="24"/>
        </w:rPr>
        <w:t xml:space="preserve">и установление тарифов на питьевую воду (питьевое водоснабжение), </w:t>
      </w:r>
      <w:r w:rsidR="00F12D90" w:rsidRPr="00554AA2">
        <w:rPr>
          <w:rFonts w:ascii="PT Astra Serif" w:hAnsi="PT Astra Serif"/>
          <w:sz w:val="24"/>
          <w:szCs w:val="24"/>
        </w:rPr>
        <w:t>транспортировку питьевой воды для ООО «НИИАР-Генерация» на 2022 год</w:t>
      </w:r>
      <w:r w:rsidRPr="00554AA2">
        <w:rPr>
          <w:rFonts w:ascii="PT Astra Serif" w:hAnsi="PT Astra Serif"/>
          <w:sz w:val="24"/>
          <w:szCs w:val="24"/>
        </w:rPr>
        <w:t>.</w:t>
      </w:r>
    </w:p>
    <w:p w:rsidR="001E2FC9" w:rsidRDefault="001E2FC9" w:rsidP="003C4C55">
      <w:pPr>
        <w:pStyle w:val="Standard"/>
        <w:jc w:val="both"/>
        <w:rPr>
          <w:rFonts w:ascii="PT Astra Serif" w:hAnsi="PT Astra Serif"/>
          <w:sz w:val="24"/>
          <w:szCs w:val="24"/>
        </w:rPr>
      </w:pPr>
      <w:r w:rsidRPr="001E2FC9">
        <w:rPr>
          <w:rFonts w:ascii="PT Astra Serif" w:hAnsi="PT Astra Serif"/>
          <w:sz w:val="24"/>
          <w:szCs w:val="24"/>
        </w:rPr>
        <w:t xml:space="preserve">Докладчик – </w:t>
      </w:r>
      <w:proofErr w:type="spellStart"/>
      <w:r w:rsidRPr="001E2FC9">
        <w:rPr>
          <w:rFonts w:ascii="PT Astra Serif" w:hAnsi="PT Astra Serif"/>
          <w:sz w:val="24"/>
          <w:szCs w:val="24"/>
        </w:rPr>
        <w:t>Башаева</w:t>
      </w:r>
      <w:proofErr w:type="spellEnd"/>
      <w:r w:rsidRPr="001E2FC9">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F12D90" w:rsidRDefault="001E2FC9" w:rsidP="00F12D90">
      <w:pPr>
        <w:spacing w:after="0" w:line="240" w:lineRule="auto"/>
        <w:jc w:val="both"/>
        <w:rPr>
          <w:rFonts w:ascii="PT Astra Serif" w:hAnsi="PT Astra Serif"/>
          <w:sz w:val="24"/>
          <w:szCs w:val="24"/>
        </w:rPr>
      </w:pPr>
      <w:r>
        <w:rPr>
          <w:rFonts w:ascii="PT Astra Serif" w:hAnsi="PT Astra Serif"/>
          <w:sz w:val="24"/>
          <w:szCs w:val="24"/>
        </w:rPr>
        <w:lastRenderedPageBreak/>
        <w:t>5.</w:t>
      </w:r>
      <w:r>
        <w:rPr>
          <w:rFonts w:ascii="PT Astra Serif" w:hAnsi="PT Astra Serif"/>
          <w:sz w:val="24"/>
          <w:szCs w:val="24"/>
        </w:rPr>
        <w:tab/>
      </w:r>
      <w:r w:rsidR="00F12D90" w:rsidRPr="00F12D90">
        <w:rPr>
          <w:rFonts w:ascii="PT Astra Serif" w:hAnsi="PT Astra Serif"/>
          <w:sz w:val="24"/>
          <w:szCs w:val="24"/>
        </w:rPr>
        <w:t xml:space="preserve">Утверждение производственной программы в сфере  холодного водоснабжения </w:t>
      </w:r>
      <w:r w:rsidR="009526A2">
        <w:rPr>
          <w:rFonts w:ascii="PT Astra Serif" w:hAnsi="PT Astra Serif"/>
          <w:sz w:val="24"/>
          <w:szCs w:val="24"/>
        </w:rPr>
        <w:br/>
      </w:r>
      <w:r w:rsidR="00F12D90" w:rsidRPr="00F12D90">
        <w:rPr>
          <w:rFonts w:ascii="PT Astra Serif" w:hAnsi="PT Astra Serif"/>
          <w:sz w:val="24"/>
          <w:szCs w:val="24"/>
        </w:rPr>
        <w:t>и установление тарифов на питьевую вод</w:t>
      </w:r>
      <w:r w:rsidR="00F12D90">
        <w:rPr>
          <w:rFonts w:ascii="PT Astra Serif" w:hAnsi="PT Astra Serif"/>
          <w:sz w:val="24"/>
          <w:szCs w:val="24"/>
        </w:rPr>
        <w:t xml:space="preserve">у (питьевое водоснабжение) для </w:t>
      </w:r>
      <w:r w:rsidR="00F12D90" w:rsidRPr="00F12D90">
        <w:rPr>
          <w:rFonts w:ascii="PT Astra Serif" w:hAnsi="PT Astra Serif"/>
          <w:sz w:val="24"/>
          <w:szCs w:val="24"/>
        </w:rPr>
        <w:t xml:space="preserve">ИП Чуваев П.К. </w:t>
      </w:r>
      <w:r w:rsidR="00F12D90">
        <w:rPr>
          <w:rFonts w:ascii="PT Astra Serif" w:hAnsi="PT Astra Serif"/>
          <w:sz w:val="24"/>
          <w:szCs w:val="24"/>
        </w:rPr>
        <w:br/>
      </w:r>
      <w:r w:rsidR="00F12D90" w:rsidRPr="00F12D90">
        <w:rPr>
          <w:rFonts w:ascii="PT Astra Serif" w:hAnsi="PT Astra Serif"/>
          <w:sz w:val="24"/>
          <w:szCs w:val="24"/>
        </w:rPr>
        <w:t>на 2022 год</w:t>
      </w:r>
      <w:r w:rsidR="00F12D90">
        <w:rPr>
          <w:rFonts w:ascii="PT Astra Serif" w:hAnsi="PT Astra Serif"/>
          <w:sz w:val="24"/>
          <w:szCs w:val="24"/>
        </w:rPr>
        <w:t>.</w:t>
      </w:r>
    </w:p>
    <w:p w:rsidR="001E2FC9" w:rsidRDefault="001E2FC9" w:rsidP="00F12D90">
      <w:pPr>
        <w:spacing w:after="0" w:line="240" w:lineRule="auto"/>
        <w:jc w:val="both"/>
        <w:rPr>
          <w:rFonts w:ascii="PT Astra Serif" w:hAnsi="PT Astra Serif"/>
          <w:sz w:val="24"/>
          <w:szCs w:val="24"/>
        </w:rPr>
      </w:pPr>
      <w:r w:rsidRPr="001E2FC9">
        <w:rPr>
          <w:rFonts w:ascii="PT Astra Serif" w:hAnsi="PT Astra Serif"/>
          <w:sz w:val="24"/>
          <w:szCs w:val="24"/>
        </w:rPr>
        <w:t xml:space="preserve">Докладчик – </w:t>
      </w:r>
      <w:proofErr w:type="spellStart"/>
      <w:r w:rsidRPr="001E2FC9">
        <w:rPr>
          <w:rFonts w:ascii="PT Astra Serif" w:hAnsi="PT Astra Serif"/>
          <w:sz w:val="24"/>
          <w:szCs w:val="24"/>
        </w:rPr>
        <w:t>Башаева</w:t>
      </w:r>
      <w:proofErr w:type="spellEnd"/>
      <w:r w:rsidRPr="001E2FC9">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1E2FC9" w:rsidRDefault="001E2FC9" w:rsidP="00EB7F1A">
      <w:pPr>
        <w:spacing w:after="0" w:line="240" w:lineRule="auto"/>
        <w:jc w:val="both"/>
        <w:rPr>
          <w:rFonts w:ascii="PT Astra Serif" w:hAnsi="PT Astra Serif"/>
          <w:sz w:val="24"/>
          <w:szCs w:val="24"/>
        </w:rPr>
      </w:pPr>
      <w:r>
        <w:rPr>
          <w:rFonts w:ascii="PT Astra Serif" w:hAnsi="PT Astra Serif"/>
          <w:sz w:val="24"/>
          <w:szCs w:val="24"/>
        </w:rPr>
        <w:t>6.</w:t>
      </w:r>
      <w:r>
        <w:rPr>
          <w:rFonts w:ascii="PT Astra Serif" w:hAnsi="PT Astra Serif"/>
          <w:sz w:val="24"/>
          <w:szCs w:val="24"/>
        </w:rPr>
        <w:tab/>
      </w:r>
      <w:proofErr w:type="gramStart"/>
      <w:r w:rsidR="00EB7F1A" w:rsidRPr="00EB7F1A">
        <w:rPr>
          <w:rFonts w:ascii="PT Astra Serif" w:hAnsi="PT Astra Serif"/>
          <w:sz w:val="24"/>
          <w:szCs w:val="24"/>
        </w:rPr>
        <w:t>Утверждение производственной программы в сфере  холодног</w:t>
      </w:r>
      <w:r w:rsidR="00EB7F1A">
        <w:rPr>
          <w:rFonts w:ascii="PT Astra Serif" w:hAnsi="PT Astra Serif"/>
          <w:sz w:val="24"/>
          <w:szCs w:val="24"/>
        </w:rPr>
        <w:t xml:space="preserve">о водоснабжения, водоотведения </w:t>
      </w:r>
      <w:r w:rsidR="00EB7F1A" w:rsidRPr="00EB7F1A">
        <w:rPr>
          <w:rFonts w:ascii="PT Astra Serif" w:hAnsi="PT Astra Serif"/>
          <w:sz w:val="24"/>
          <w:szCs w:val="24"/>
        </w:rPr>
        <w:t>и установление тарифов на питьевую воду (питьевое</w:t>
      </w:r>
      <w:r w:rsidR="00EB7F1A">
        <w:rPr>
          <w:rFonts w:ascii="PT Astra Serif" w:hAnsi="PT Astra Serif"/>
          <w:sz w:val="24"/>
          <w:szCs w:val="24"/>
        </w:rPr>
        <w:t xml:space="preserve"> водоснабжение), водоотведение </w:t>
      </w:r>
      <w:r w:rsidR="00EB7F1A" w:rsidRPr="00EB7F1A">
        <w:rPr>
          <w:rFonts w:ascii="PT Astra Serif" w:hAnsi="PT Astra Serif"/>
          <w:sz w:val="24"/>
          <w:szCs w:val="24"/>
        </w:rPr>
        <w:t xml:space="preserve">на 2022-2024 годы для ООО «Родник» </w:t>
      </w:r>
      <w:proofErr w:type="spellStart"/>
      <w:r w:rsidR="00EB7F1A" w:rsidRPr="00EB7F1A">
        <w:rPr>
          <w:rFonts w:ascii="PT Astra Serif" w:hAnsi="PT Astra Serif"/>
          <w:sz w:val="24"/>
          <w:szCs w:val="24"/>
        </w:rPr>
        <w:t>Мелекесский</w:t>
      </w:r>
      <w:proofErr w:type="spellEnd"/>
      <w:r w:rsidR="00EB7F1A" w:rsidRPr="00EB7F1A">
        <w:rPr>
          <w:rFonts w:ascii="PT Astra Serif" w:hAnsi="PT Astra Serif"/>
          <w:sz w:val="24"/>
          <w:szCs w:val="24"/>
        </w:rPr>
        <w:t xml:space="preserve"> район </w:t>
      </w:r>
      <w:r w:rsidR="009526A2">
        <w:rPr>
          <w:rFonts w:ascii="PT Astra Serif" w:hAnsi="PT Astra Serif"/>
          <w:sz w:val="24"/>
          <w:szCs w:val="24"/>
        </w:rPr>
        <w:br/>
      </w:r>
      <w:r w:rsidR="00EB7F1A" w:rsidRPr="00EB7F1A">
        <w:rPr>
          <w:rFonts w:ascii="PT Astra Serif" w:hAnsi="PT Astra Serif"/>
          <w:sz w:val="24"/>
          <w:szCs w:val="24"/>
        </w:rPr>
        <w:t xml:space="preserve">на 2022-2024 годы, внесение изменения в приказ Агентства по регулированию цен </w:t>
      </w:r>
      <w:r w:rsidR="009526A2">
        <w:rPr>
          <w:rFonts w:ascii="PT Astra Serif" w:hAnsi="PT Astra Serif"/>
          <w:sz w:val="24"/>
          <w:szCs w:val="24"/>
        </w:rPr>
        <w:br/>
      </w:r>
      <w:r w:rsidR="00EB7F1A" w:rsidRPr="00EB7F1A">
        <w:rPr>
          <w:rFonts w:ascii="PT Astra Serif" w:hAnsi="PT Astra Serif"/>
          <w:sz w:val="24"/>
          <w:szCs w:val="24"/>
        </w:rPr>
        <w:t xml:space="preserve">и тарифов Ульяновской области от 10.12.2020 № 170-П, признании утратившим силу приказа Агентства по регулированию цен и тарифов Ульяновской области </w:t>
      </w:r>
      <w:r w:rsidR="009526A2">
        <w:rPr>
          <w:rFonts w:ascii="PT Astra Serif" w:hAnsi="PT Astra Serif"/>
          <w:sz w:val="24"/>
          <w:szCs w:val="24"/>
        </w:rPr>
        <w:br/>
      </w:r>
      <w:r w:rsidR="00EB7F1A" w:rsidRPr="00EB7F1A">
        <w:rPr>
          <w:rFonts w:ascii="PT Astra Serif" w:hAnsi="PT Astra Serif"/>
          <w:sz w:val="24"/>
          <w:szCs w:val="24"/>
        </w:rPr>
        <w:t>от 10.12.2020 № 169-П</w:t>
      </w:r>
      <w:r>
        <w:rPr>
          <w:rFonts w:ascii="PT Astra Serif" w:hAnsi="PT Astra Serif"/>
          <w:sz w:val="24"/>
          <w:szCs w:val="24"/>
        </w:rPr>
        <w:t>.</w:t>
      </w:r>
      <w:proofErr w:type="gramEnd"/>
    </w:p>
    <w:p w:rsidR="001E2FC9" w:rsidRDefault="001E2FC9" w:rsidP="001E2FC9">
      <w:pPr>
        <w:spacing w:after="0" w:line="240" w:lineRule="auto"/>
        <w:jc w:val="both"/>
        <w:rPr>
          <w:rFonts w:ascii="PT Astra Serif" w:hAnsi="PT Astra Serif"/>
          <w:sz w:val="24"/>
          <w:szCs w:val="24"/>
        </w:rPr>
      </w:pPr>
      <w:r w:rsidRPr="001E2FC9">
        <w:rPr>
          <w:rFonts w:ascii="PT Astra Serif" w:hAnsi="PT Astra Serif"/>
          <w:sz w:val="24"/>
          <w:szCs w:val="24"/>
        </w:rPr>
        <w:t xml:space="preserve">Докладчик – </w:t>
      </w:r>
      <w:proofErr w:type="spellStart"/>
      <w:r w:rsidR="00EB7F1A">
        <w:rPr>
          <w:rFonts w:ascii="PT Astra Serif" w:hAnsi="PT Astra Serif"/>
          <w:sz w:val="24"/>
          <w:szCs w:val="24"/>
        </w:rPr>
        <w:t>Мизурева</w:t>
      </w:r>
      <w:proofErr w:type="spellEnd"/>
      <w:r w:rsidR="00EB7F1A">
        <w:rPr>
          <w:rFonts w:ascii="PT Astra Serif" w:hAnsi="PT Astra Serif"/>
          <w:sz w:val="24"/>
          <w:szCs w:val="24"/>
        </w:rPr>
        <w:t xml:space="preserve"> Н.Е</w:t>
      </w:r>
      <w:r w:rsidRPr="001E2FC9">
        <w:rPr>
          <w:rFonts w:ascii="PT Astra Serif" w:hAnsi="PT Astra Serif"/>
          <w:sz w:val="24"/>
          <w:szCs w:val="24"/>
        </w:rPr>
        <w:t xml:space="preserve">. – </w:t>
      </w:r>
      <w:r w:rsidR="00EB7F1A">
        <w:rPr>
          <w:rFonts w:ascii="PT Astra Serif" w:hAnsi="PT Astra Serif"/>
          <w:sz w:val="24"/>
          <w:szCs w:val="24"/>
        </w:rPr>
        <w:t>главный консультант</w:t>
      </w:r>
      <w:r w:rsidRPr="001E2FC9">
        <w:rPr>
          <w:rFonts w:ascii="PT Astra Serif" w:hAnsi="PT Astra Serif"/>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EB7F1A" w:rsidRPr="00EB7F1A" w:rsidRDefault="00EB7F1A" w:rsidP="00EB7F1A">
      <w:pPr>
        <w:spacing w:after="0" w:line="240" w:lineRule="auto"/>
        <w:jc w:val="both"/>
        <w:rPr>
          <w:rFonts w:ascii="PT Astra Serif" w:hAnsi="PT Astra Serif"/>
          <w:sz w:val="24"/>
          <w:szCs w:val="24"/>
        </w:rPr>
      </w:pPr>
      <w:r>
        <w:rPr>
          <w:rFonts w:ascii="PT Astra Serif" w:hAnsi="PT Astra Serif"/>
          <w:sz w:val="24"/>
          <w:szCs w:val="24"/>
        </w:rPr>
        <w:t>7</w:t>
      </w:r>
      <w:r w:rsidRPr="00EB7F1A">
        <w:rPr>
          <w:rFonts w:ascii="PT Astra Serif" w:hAnsi="PT Astra Serif"/>
          <w:sz w:val="24"/>
          <w:szCs w:val="24"/>
        </w:rPr>
        <w:t>.</w:t>
      </w:r>
      <w:r w:rsidRPr="00EB7F1A">
        <w:rPr>
          <w:rFonts w:ascii="PT Astra Serif" w:hAnsi="PT Astra Serif"/>
          <w:sz w:val="24"/>
          <w:szCs w:val="24"/>
        </w:rPr>
        <w:tab/>
        <w:t xml:space="preserve">Корректировка тарифов на питьевую воду (питьевое водоснабжение) </w:t>
      </w:r>
      <w:r w:rsidR="009526A2">
        <w:rPr>
          <w:rFonts w:ascii="PT Astra Serif" w:hAnsi="PT Astra Serif"/>
          <w:sz w:val="24"/>
          <w:szCs w:val="24"/>
        </w:rPr>
        <w:br/>
      </w:r>
      <w:r w:rsidRPr="00EB7F1A">
        <w:rPr>
          <w:rFonts w:ascii="PT Astra Serif" w:hAnsi="PT Astra Serif"/>
          <w:sz w:val="24"/>
          <w:szCs w:val="24"/>
        </w:rPr>
        <w:t>для МУП «</w:t>
      </w:r>
      <w:proofErr w:type="spellStart"/>
      <w:r w:rsidRPr="00EB7F1A">
        <w:rPr>
          <w:rFonts w:ascii="PT Astra Serif" w:hAnsi="PT Astra Serif"/>
          <w:sz w:val="24"/>
          <w:szCs w:val="24"/>
        </w:rPr>
        <w:t>Водосервис</w:t>
      </w:r>
      <w:proofErr w:type="spellEnd"/>
      <w:r w:rsidRPr="00EB7F1A">
        <w:rPr>
          <w:rFonts w:ascii="PT Astra Serif" w:hAnsi="PT Astra Serif"/>
          <w:sz w:val="24"/>
          <w:szCs w:val="24"/>
        </w:rPr>
        <w:t xml:space="preserve"> </w:t>
      </w:r>
      <w:proofErr w:type="spellStart"/>
      <w:r w:rsidRPr="00EB7F1A">
        <w:rPr>
          <w:rFonts w:ascii="PT Astra Serif" w:hAnsi="PT Astra Serif"/>
          <w:sz w:val="24"/>
          <w:szCs w:val="24"/>
        </w:rPr>
        <w:t>Лесома</w:t>
      </w:r>
      <w:r>
        <w:rPr>
          <w:rFonts w:ascii="PT Astra Serif" w:hAnsi="PT Astra Serif"/>
          <w:sz w:val="24"/>
          <w:szCs w:val="24"/>
        </w:rPr>
        <w:t>тюнинское</w:t>
      </w:r>
      <w:proofErr w:type="spellEnd"/>
      <w:r>
        <w:rPr>
          <w:rFonts w:ascii="PT Astra Serif" w:hAnsi="PT Astra Serif"/>
          <w:sz w:val="24"/>
          <w:szCs w:val="24"/>
        </w:rPr>
        <w:t xml:space="preserve">» </w:t>
      </w:r>
      <w:proofErr w:type="spellStart"/>
      <w:r>
        <w:rPr>
          <w:rFonts w:ascii="PT Astra Serif" w:hAnsi="PT Astra Serif"/>
          <w:sz w:val="24"/>
          <w:szCs w:val="24"/>
        </w:rPr>
        <w:t>Кузоватовский</w:t>
      </w:r>
      <w:proofErr w:type="spellEnd"/>
      <w:r>
        <w:rPr>
          <w:rFonts w:ascii="PT Astra Serif" w:hAnsi="PT Astra Serif"/>
          <w:sz w:val="24"/>
          <w:szCs w:val="24"/>
        </w:rPr>
        <w:t xml:space="preserve"> район </w:t>
      </w:r>
      <w:r w:rsidRPr="00EB7F1A">
        <w:rPr>
          <w:rFonts w:ascii="PT Astra Serif" w:hAnsi="PT Astra Serif"/>
          <w:sz w:val="24"/>
          <w:szCs w:val="24"/>
        </w:rPr>
        <w:t>на 2022 год.</w:t>
      </w:r>
    </w:p>
    <w:p w:rsidR="00EB7F1A" w:rsidRDefault="00EB7F1A" w:rsidP="00EB7F1A">
      <w:pPr>
        <w:spacing w:after="0" w:line="240" w:lineRule="auto"/>
        <w:jc w:val="both"/>
        <w:rPr>
          <w:rFonts w:ascii="PT Astra Serif" w:hAnsi="PT Astra Serif"/>
          <w:sz w:val="24"/>
          <w:szCs w:val="24"/>
        </w:rPr>
      </w:pPr>
      <w:r w:rsidRPr="00EB7F1A">
        <w:rPr>
          <w:rFonts w:ascii="PT Astra Serif" w:hAnsi="PT Astra Serif"/>
          <w:sz w:val="24"/>
          <w:szCs w:val="24"/>
        </w:rPr>
        <w:t xml:space="preserve">Докладчик – </w:t>
      </w:r>
      <w:proofErr w:type="spellStart"/>
      <w:r>
        <w:rPr>
          <w:rFonts w:ascii="PT Astra Serif" w:hAnsi="PT Astra Serif"/>
          <w:sz w:val="24"/>
          <w:szCs w:val="24"/>
        </w:rPr>
        <w:t>Башаева</w:t>
      </w:r>
      <w:proofErr w:type="spellEnd"/>
      <w:r>
        <w:rPr>
          <w:rFonts w:ascii="PT Astra Serif" w:hAnsi="PT Astra Serif"/>
          <w:sz w:val="24"/>
          <w:szCs w:val="24"/>
        </w:rPr>
        <w:t xml:space="preserve"> М.Ю</w:t>
      </w:r>
      <w:r w:rsidRPr="00EB7F1A">
        <w:rPr>
          <w:rFonts w:ascii="PT Astra Serif" w:hAnsi="PT Astra Serif"/>
          <w:sz w:val="24"/>
          <w:szCs w:val="24"/>
        </w:rPr>
        <w:t xml:space="preserve">. – </w:t>
      </w:r>
      <w:r>
        <w:rPr>
          <w:rFonts w:ascii="PT Astra Serif" w:hAnsi="PT Astra Serif"/>
          <w:sz w:val="24"/>
          <w:szCs w:val="24"/>
        </w:rPr>
        <w:t>начальник</w:t>
      </w:r>
      <w:r w:rsidRPr="00EB7F1A">
        <w:rPr>
          <w:rFonts w:ascii="PT Astra Serif" w:hAnsi="PT Astra Serif"/>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2D4DC5" w:rsidRPr="002D4DC5" w:rsidRDefault="002D4DC5" w:rsidP="002D4DC5">
      <w:pPr>
        <w:spacing w:after="0" w:line="240" w:lineRule="auto"/>
        <w:jc w:val="both"/>
        <w:rPr>
          <w:rFonts w:ascii="PT Astra Serif" w:hAnsi="PT Astra Serif"/>
          <w:sz w:val="24"/>
          <w:szCs w:val="24"/>
        </w:rPr>
      </w:pPr>
      <w:r>
        <w:rPr>
          <w:rFonts w:ascii="PT Astra Serif" w:hAnsi="PT Astra Serif"/>
          <w:sz w:val="24"/>
          <w:szCs w:val="24"/>
        </w:rPr>
        <w:t>8</w:t>
      </w:r>
      <w:r w:rsidRPr="002D4DC5">
        <w:rPr>
          <w:rFonts w:ascii="PT Astra Serif" w:hAnsi="PT Astra Serif"/>
          <w:sz w:val="24"/>
          <w:szCs w:val="24"/>
        </w:rPr>
        <w:t>.</w:t>
      </w:r>
      <w:r w:rsidRPr="002D4DC5">
        <w:rPr>
          <w:rFonts w:ascii="PT Astra Serif" w:hAnsi="PT Astra Serif"/>
          <w:sz w:val="24"/>
          <w:szCs w:val="24"/>
        </w:rPr>
        <w:tab/>
        <w:t xml:space="preserve">Утверждение производственной программы в сфере  холодного водоснабжения, </w:t>
      </w:r>
      <w:r w:rsidR="00C405B5">
        <w:rPr>
          <w:rFonts w:ascii="PT Astra Serif" w:hAnsi="PT Astra Serif"/>
          <w:sz w:val="24"/>
          <w:szCs w:val="24"/>
        </w:rPr>
        <w:t xml:space="preserve">установление </w:t>
      </w:r>
      <w:r w:rsidRPr="002D4DC5">
        <w:rPr>
          <w:rFonts w:ascii="PT Astra Serif" w:hAnsi="PT Astra Serif"/>
          <w:sz w:val="24"/>
          <w:szCs w:val="24"/>
        </w:rPr>
        <w:t xml:space="preserve">тарифов на питьевую воду (питьевое водоснабжение) </w:t>
      </w:r>
      <w:r w:rsidR="009526A2">
        <w:rPr>
          <w:rFonts w:ascii="PT Astra Serif" w:hAnsi="PT Astra Serif"/>
          <w:sz w:val="24"/>
          <w:szCs w:val="24"/>
        </w:rPr>
        <w:br/>
      </w:r>
      <w:r w:rsidRPr="002D4DC5">
        <w:rPr>
          <w:rFonts w:ascii="PT Astra Serif" w:hAnsi="PT Astra Serif"/>
          <w:sz w:val="24"/>
          <w:szCs w:val="24"/>
        </w:rPr>
        <w:t>для МУП «</w:t>
      </w:r>
      <w:proofErr w:type="spellStart"/>
      <w:r w:rsidRPr="002D4DC5">
        <w:rPr>
          <w:rFonts w:ascii="PT Astra Serif" w:hAnsi="PT Astra Serif"/>
          <w:sz w:val="24"/>
          <w:szCs w:val="24"/>
        </w:rPr>
        <w:t>Водосервис</w:t>
      </w:r>
      <w:proofErr w:type="spellEnd"/>
      <w:r w:rsidRPr="002D4DC5">
        <w:rPr>
          <w:rFonts w:ascii="PT Astra Serif" w:hAnsi="PT Astra Serif"/>
          <w:sz w:val="24"/>
          <w:szCs w:val="24"/>
        </w:rPr>
        <w:t xml:space="preserve"> </w:t>
      </w:r>
      <w:proofErr w:type="spellStart"/>
      <w:r w:rsidRPr="002D4DC5">
        <w:rPr>
          <w:rFonts w:ascii="PT Astra Serif" w:hAnsi="PT Astra Serif"/>
          <w:sz w:val="24"/>
          <w:szCs w:val="24"/>
        </w:rPr>
        <w:t>Безводовский</w:t>
      </w:r>
      <w:proofErr w:type="spellEnd"/>
      <w:r w:rsidR="008B147C">
        <w:rPr>
          <w:rFonts w:ascii="PT Astra Serif" w:hAnsi="PT Astra Serif"/>
          <w:sz w:val="24"/>
          <w:szCs w:val="24"/>
        </w:rPr>
        <w:t>»</w:t>
      </w:r>
      <w:r w:rsidRPr="002D4DC5">
        <w:rPr>
          <w:rFonts w:ascii="PT Astra Serif" w:hAnsi="PT Astra Serif"/>
          <w:sz w:val="24"/>
          <w:szCs w:val="24"/>
        </w:rPr>
        <w:t xml:space="preserve"> </w:t>
      </w:r>
      <w:proofErr w:type="spellStart"/>
      <w:r w:rsidRPr="002D4DC5">
        <w:rPr>
          <w:rFonts w:ascii="PT Astra Serif" w:hAnsi="PT Astra Serif"/>
          <w:sz w:val="24"/>
          <w:szCs w:val="24"/>
        </w:rPr>
        <w:t>Кузоватовский</w:t>
      </w:r>
      <w:proofErr w:type="spellEnd"/>
      <w:r w:rsidRPr="002D4DC5">
        <w:rPr>
          <w:rFonts w:ascii="PT Astra Serif" w:hAnsi="PT Astra Serif"/>
          <w:sz w:val="24"/>
          <w:szCs w:val="24"/>
        </w:rPr>
        <w:t xml:space="preserve"> район на 2022-2026 годы.</w:t>
      </w:r>
    </w:p>
    <w:p w:rsidR="002D4DC5" w:rsidRDefault="002D4DC5" w:rsidP="002D4DC5">
      <w:pPr>
        <w:spacing w:after="0" w:line="240" w:lineRule="auto"/>
        <w:jc w:val="both"/>
        <w:rPr>
          <w:rFonts w:ascii="PT Astra Serif" w:hAnsi="PT Astra Serif"/>
          <w:sz w:val="24"/>
          <w:szCs w:val="24"/>
        </w:rPr>
      </w:pPr>
      <w:r w:rsidRPr="002D4DC5">
        <w:rPr>
          <w:rFonts w:ascii="PT Astra Serif" w:hAnsi="PT Astra Serif"/>
          <w:sz w:val="24"/>
          <w:szCs w:val="24"/>
        </w:rPr>
        <w:t xml:space="preserve">Докладчик – </w:t>
      </w:r>
      <w:proofErr w:type="spellStart"/>
      <w:r w:rsidRPr="002D4DC5">
        <w:rPr>
          <w:rFonts w:ascii="PT Astra Serif" w:hAnsi="PT Astra Serif"/>
          <w:sz w:val="24"/>
          <w:szCs w:val="24"/>
        </w:rPr>
        <w:t>Башаева</w:t>
      </w:r>
      <w:proofErr w:type="spellEnd"/>
      <w:r w:rsidRPr="002D4DC5">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CD4B31" w:rsidRDefault="00CD4B31" w:rsidP="002D4DC5">
      <w:pPr>
        <w:spacing w:after="0" w:line="240" w:lineRule="auto"/>
        <w:jc w:val="both"/>
        <w:rPr>
          <w:rFonts w:ascii="PT Astra Serif" w:hAnsi="PT Astra Serif"/>
          <w:sz w:val="24"/>
          <w:szCs w:val="24"/>
        </w:rPr>
      </w:pPr>
      <w:r>
        <w:rPr>
          <w:rFonts w:ascii="PT Astra Serif" w:hAnsi="PT Astra Serif"/>
          <w:sz w:val="24"/>
          <w:szCs w:val="24"/>
        </w:rPr>
        <w:t>9.</w:t>
      </w:r>
      <w:r>
        <w:rPr>
          <w:rFonts w:ascii="PT Astra Serif" w:hAnsi="PT Astra Serif"/>
          <w:sz w:val="24"/>
          <w:szCs w:val="24"/>
        </w:rPr>
        <w:tab/>
      </w:r>
      <w:r w:rsidRPr="00CD4B31">
        <w:rPr>
          <w:rFonts w:ascii="PT Astra Serif" w:hAnsi="PT Astra Serif"/>
          <w:sz w:val="24"/>
          <w:szCs w:val="24"/>
        </w:rPr>
        <w:t xml:space="preserve">Корректировка тарифов на питьевую воду (питьевое водоснабжение) </w:t>
      </w:r>
      <w:r w:rsidR="009526A2">
        <w:rPr>
          <w:rFonts w:ascii="PT Astra Serif" w:hAnsi="PT Astra Serif"/>
          <w:sz w:val="24"/>
          <w:szCs w:val="24"/>
        </w:rPr>
        <w:br/>
      </w:r>
      <w:r w:rsidRPr="00CD4B31">
        <w:rPr>
          <w:rFonts w:ascii="PT Astra Serif" w:hAnsi="PT Astra Serif"/>
          <w:sz w:val="24"/>
          <w:szCs w:val="24"/>
        </w:rPr>
        <w:t>для МУП «</w:t>
      </w:r>
      <w:proofErr w:type="spellStart"/>
      <w:r w:rsidRPr="00CD4B31">
        <w:rPr>
          <w:rFonts w:ascii="PT Astra Serif" w:hAnsi="PT Astra Serif"/>
          <w:sz w:val="24"/>
          <w:szCs w:val="24"/>
        </w:rPr>
        <w:t>Коромысловское</w:t>
      </w:r>
      <w:proofErr w:type="spellEnd"/>
      <w:r w:rsidRPr="00CD4B31">
        <w:rPr>
          <w:rFonts w:ascii="PT Astra Serif" w:hAnsi="PT Astra Serif"/>
          <w:sz w:val="24"/>
          <w:szCs w:val="24"/>
        </w:rPr>
        <w:t xml:space="preserve"> ЖКХ» </w:t>
      </w:r>
      <w:proofErr w:type="spellStart"/>
      <w:r w:rsidRPr="00CD4B31">
        <w:rPr>
          <w:rFonts w:ascii="PT Astra Serif" w:hAnsi="PT Astra Serif"/>
          <w:sz w:val="24"/>
          <w:szCs w:val="24"/>
        </w:rPr>
        <w:t>Кузоватовский</w:t>
      </w:r>
      <w:proofErr w:type="spellEnd"/>
      <w:r w:rsidRPr="00CD4B31">
        <w:rPr>
          <w:rFonts w:ascii="PT Astra Serif" w:hAnsi="PT Astra Serif"/>
          <w:sz w:val="24"/>
          <w:szCs w:val="24"/>
        </w:rPr>
        <w:t xml:space="preserve"> район на 2022 год</w:t>
      </w:r>
      <w:r>
        <w:rPr>
          <w:rFonts w:ascii="PT Astra Serif" w:hAnsi="PT Astra Serif"/>
          <w:sz w:val="24"/>
          <w:szCs w:val="24"/>
        </w:rPr>
        <w:t>.</w:t>
      </w:r>
    </w:p>
    <w:p w:rsidR="001E2FC9" w:rsidRDefault="00CD4B31" w:rsidP="001E2FC9">
      <w:pPr>
        <w:spacing w:after="0" w:line="240" w:lineRule="auto"/>
        <w:jc w:val="both"/>
        <w:rPr>
          <w:rFonts w:ascii="PT Astra Serif" w:hAnsi="PT Astra Serif"/>
          <w:sz w:val="24"/>
          <w:szCs w:val="24"/>
        </w:rPr>
      </w:pPr>
      <w:r w:rsidRPr="00CD4B31">
        <w:rPr>
          <w:rFonts w:ascii="PT Astra Serif" w:hAnsi="PT Astra Serif"/>
          <w:sz w:val="24"/>
          <w:szCs w:val="24"/>
        </w:rPr>
        <w:t xml:space="preserve">Докладчик – </w:t>
      </w:r>
      <w:proofErr w:type="spellStart"/>
      <w:r w:rsidRPr="00CD4B31">
        <w:rPr>
          <w:rFonts w:ascii="PT Astra Serif" w:hAnsi="PT Astra Serif"/>
          <w:sz w:val="24"/>
          <w:szCs w:val="24"/>
        </w:rPr>
        <w:t>Башаева</w:t>
      </w:r>
      <w:proofErr w:type="spellEnd"/>
      <w:r w:rsidRPr="00CD4B31">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CD4B31" w:rsidRDefault="00E43536" w:rsidP="001E2FC9">
      <w:pPr>
        <w:spacing w:after="0" w:line="240" w:lineRule="auto"/>
        <w:jc w:val="both"/>
        <w:rPr>
          <w:rFonts w:ascii="PT Astra Serif" w:hAnsi="PT Astra Serif"/>
          <w:sz w:val="24"/>
          <w:szCs w:val="24"/>
        </w:rPr>
      </w:pPr>
      <w:r>
        <w:rPr>
          <w:rFonts w:ascii="PT Astra Serif" w:hAnsi="PT Astra Serif"/>
          <w:sz w:val="24"/>
          <w:szCs w:val="24"/>
        </w:rPr>
        <w:t>10.</w:t>
      </w:r>
      <w:r>
        <w:rPr>
          <w:rFonts w:ascii="PT Astra Serif" w:hAnsi="PT Astra Serif"/>
          <w:sz w:val="24"/>
          <w:szCs w:val="24"/>
        </w:rPr>
        <w:tab/>
      </w:r>
      <w:r w:rsidRPr="00E43536">
        <w:rPr>
          <w:rFonts w:ascii="PT Astra Serif" w:hAnsi="PT Astra Serif"/>
          <w:sz w:val="24"/>
          <w:szCs w:val="24"/>
        </w:rPr>
        <w:t xml:space="preserve">Корректировка тарифов на питьевую воду (питьевое водоснабжение) </w:t>
      </w:r>
      <w:r w:rsidR="009526A2">
        <w:rPr>
          <w:rFonts w:ascii="PT Astra Serif" w:hAnsi="PT Astra Serif"/>
          <w:sz w:val="24"/>
          <w:szCs w:val="24"/>
        </w:rPr>
        <w:br/>
      </w:r>
      <w:r w:rsidRPr="00E43536">
        <w:rPr>
          <w:rFonts w:ascii="PT Astra Serif" w:hAnsi="PT Astra Serif"/>
          <w:sz w:val="24"/>
          <w:szCs w:val="24"/>
        </w:rPr>
        <w:t>для МУП «</w:t>
      </w:r>
      <w:proofErr w:type="spellStart"/>
      <w:r w:rsidRPr="00E43536">
        <w:rPr>
          <w:rFonts w:ascii="PT Astra Serif" w:hAnsi="PT Astra Serif"/>
          <w:sz w:val="24"/>
          <w:szCs w:val="24"/>
        </w:rPr>
        <w:t>Спешневское</w:t>
      </w:r>
      <w:proofErr w:type="spellEnd"/>
      <w:r w:rsidRPr="00E43536">
        <w:rPr>
          <w:rFonts w:ascii="PT Astra Serif" w:hAnsi="PT Astra Serif"/>
          <w:sz w:val="24"/>
          <w:szCs w:val="24"/>
        </w:rPr>
        <w:t xml:space="preserve">» </w:t>
      </w:r>
      <w:proofErr w:type="spellStart"/>
      <w:r w:rsidRPr="00E43536">
        <w:rPr>
          <w:rFonts w:ascii="PT Astra Serif" w:hAnsi="PT Astra Serif"/>
          <w:sz w:val="24"/>
          <w:szCs w:val="24"/>
        </w:rPr>
        <w:t>Кузоватовский</w:t>
      </w:r>
      <w:proofErr w:type="spellEnd"/>
      <w:r w:rsidRPr="00E43536">
        <w:rPr>
          <w:rFonts w:ascii="PT Astra Serif" w:hAnsi="PT Astra Serif"/>
          <w:sz w:val="24"/>
          <w:szCs w:val="24"/>
        </w:rPr>
        <w:t xml:space="preserve"> район на 2022 год</w:t>
      </w:r>
      <w:r>
        <w:rPr>
          <w:rFonts w:ascii="PT Astra Serif" w:hAnsi="PT Astra Serif"/>
          <w:sz w:val="24"/>
          <w:szCs w:val="24"/>
        </w:rPr>
        <w:t>.</w:t>
      </w:r>
    </w:p>
    <w:p w:rsidR="00E43536" w:rsidRDefault="00E43536" w:rsidP="00E43536">
      <w:pPr>
        <w:spacing w:after="0" w:line="240" w:lineRule="auto"/>
        <w:jc w:val="both"/>
        <w:rPr>
          <w:rFonts w:ascii="PT Astra Serif" w:hAnsi="PT Astra Serif"/>
          <w:sz w:val="24"/>
          <w:szCs w:val="24"/>
        </w:rPr>
      </w:pPr>
      <w:r w:rsidRPr="00CD4B31">
        <w:rPr>
          <w:rFonts w:ascii="PT Astra Serif" w:hAnsi="PT Astra Serif"/>
          <w:sz w:val="24"/>
          <w:szCs w:val="24"/>
        </w:rPr>
        <w:t xml:space="preserve">Докладчик – </w:t>
      </w:r>
      <w:proofErr w:type="spellStart"/>
      <w:r w:rsidRPr="00CD4B31">
        <w:rPr>
          <w:rFonts w:ascii="PT Astra Serif" w:hAnsi="PT Astra Serif"/>
          <w:sz w:val="24"/>
          <w:szCs w:val="24"/>
        </w:rPr>
        <w:t>Башаева</w:t>
      </w:r>
      <w:proofErr w:type="spellEnd"/>
      <w:r w:rsidRPr="00CD4B31">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CD4B31" w:rsidRDefault="00E43536" w:rsidP="001E2FC9">
      <w:pPr>
        <w:spacing w:after="0" w:line="240" w:lineRule="auto"/>
        <w:jc w:val="both"/>
        <w:rPr>
          <w:rFonts w:ascii="PT Astra Serif" w:hAnsi="PT Astra Serif"/>
          <w:sz w:val="24"/>
          <w:szCs w:val="24"/>
        </w:rPr>
      </w:pPr>
      <w:r>
        <w:rPr>
          <w:rFonts w:ascii="PT Astra Serif" w:hAnsi="PT Astra Serif"/>
          <w:sz w:val="24"/>
          <w:szCs w:val="24"/>
        </w:rPr>
        <w:t>11.</w:t>
      </w:r>
      <w:r>
        <w:rPr>
          <w:rFonts w:ascii="PT Astra Serif" w:hAnsi="PT Astra Serif"/>
          <w:sz w:val="24"/>
          <w:szCs w:val="24"/>
        </w:rPr>
        <w:tab/>
      </w:r>
      <w:r w:rsidRPr="00E43536">
        <w:rPr>
          <w:rFonts w:ascii="PT Astra Serif" w:hAnsi="PT Astra Serif"/>
          <w:sz w:val="24"/>
          <w:szCs w:val="24"/>
        </w:rPr>
        <w:t xml:space="preserve">Корректировка тарифов на питьевую воду (питьевое водоснабжение) </w:t>
      </w:r>
      <w:r w:rsidR="009526A2">
        <w:rPr>
          <w:rFonts w:ascii="PT Astra Serif" w:hAnsi="PT Astra Serif"/>
          <w:sz w:val="24"/>
          <w:szCs w:val="24"/>
        </w:rPr>
        <w:br/>
      </w:r>
      <w:r w:rsidRPr="00E43536">
        <w:rPr>
          <w:rFonts w:ascii="PT Astra Serif" w:hAnsi="PT Astra Serif"/>
          <w:sz w:val="24"/>
          <w:szCs w:val="24"/>
        </w:rPr>
        <w:t>для МУП «</w:t>
      </w:r>
      <w:proofErr w:type="spellStart"/>
      <w:r w:rsidRPr="00E43536">
        <w:rPr>
          <w:rFonts w:ascii="PT Astra Serif" w:hAnsi="PT Astra Serif"/>
          <w:sz w:val="24"/>
          <w:szCs w:val="24"/>
        </w:rPr>
        <w:t>Тепловодосервис</w:t>
      </w:r>
      <w:proofErr w:type="spellEnd"/>
      <w:r w:rsidRPr="00E43536">
        <w:rPr>
          <w:rFonts w:ascii="PT Astra Serif" w:hAnsi="PT Astra Serif"/>
          <w:sz w:val="24"/>
          <w:szCs w:val="24"/>
        </w:rPr>
        <w:t xml:space="preserve">» </w:t>
      </w:r>
      <w:proofErr w:type="spellStart"/>
      <w:r w:rsidRPr="00E43536">
        <w:rPr>
          <w:rFonts w:ascii="PT Astra Serif" w:hAnsi="PT Astra Serif"/>
          <w:sz w:val="24"/>
          <w:szCs w:val="24"/>
        </w:rPr>
        <w:t>Кузоватовский</w:t>
      </w:r>
      <w:proofErr w:type="spellEnd"/>
      <w:r w:rsidRPr="00E43536">
        <w:rPr>
          <w:rFonts w:ascii="PT Astra Serif" w:hAnsi="PT Astra Serif"/>
          <w:sz w:val="24"/>
          <w:szCs w:val="24"/>
        </w:rPr>
        <w:t xml:space="preserve"> район на 2022 год</w:t>
      </w:r>
      <w:r>
        <w:rPr>
          <w:rFonts w:ascii="PT Astra Serif" w:hAnsi="PT Astra Serif"/>
          <w:sz w:val="24"/>
          <w:szCs w:val="24"/>
        </w:rPr>
        <w:t>.</w:t>
      </w:r>
    </w:p>
    <w:p w:rsidR="00CD4B31" w:rsidRDefault="00E43536" w:rsidP="001E2FC9">
      <w:pPr>
        <w:spacing w:after="0" w:line="240" w:lineRule="auto"/>
        <w:jc w:val="both"/>
        <w:rPr>
          <w:rFonts w:ascii="PT Astra Serif" w:hAnsi="PT Astra Serif"/>
          <w:sz w:val="24"/>
          <w:szCs w:val="24"/>
        </w:rPr>
      </w:pPr>
      <w:r w:rsidRPr="00E43536">
        <w:rPr>
          <w:rFonts w:ascii="PT Astra Serif" w:hAnsi="PT Astra Serif"/>
          <w:sz w:val="24"/>
          <w:szCs w:val="24"/>
        </w:rPr>
        <w:t xml:space="preserve">Докладчик – </w:t>
      </w:r>
      <w:proofErr w:type="spellStart"/>
      <w:r w:rsidRPr="00E43536">
        <w:rPr>
          <w:rFonts w:ascii="PT Astra Serif" w:hAnsi="PT Astra Serif"/>
          <w:sz w:val="24"/>
          <w:szCs w:val="24"/>
        </w:rPr>
        <w:t>Башаева</w:t>
      </w:r>
      <w:proofErr w:type="spellEnd"/>
      <w:r w:rsidRPr="00E43536">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E43536" w:rsidRDefault="00E43536" w:rsidP="001E2FC9">
      <w:pPr>
        <w:spacing w:after="0" w:line="240" w:lineRule="auto"/>
        <w:jc w:val="both"/>
        <w:rPr>
          <w:rFonts w:ascii="PT Astra Serif" w:hAnsi="PT Astra Serif"/>
          <w:sz w:val="24"/>
          <w:szCs w:val="24"/>
        </w:rPr>
      </w:pPr>
      <w:r>
        <w:rPr>
          <w:rFonts w:ascii="PT Astra Serif" w:hAnsi="PT Astra Serif"/>
          <w:sz w:val="24"/>
          <w:szCs w:val="24"/>
        </w:rPr>
        <w:t>12.</w:t>
      </w:r>
      <w:r>
        <w:rPr>
          <w:rFonts w:ascii="PT Astra Serif" w:hAnsi="PT Astra Serif"/>
          <w:sz w:val="24"/>
          <w:szCs w:val="24"/>
        </w:rPr>
        <w:tab/>
      </w:r>
      <w:r w:rsidRPr="00E43536">
        <w:rPr>
          <w:rFonts w:ascii="PT Astra Serif" w:hAnsi="PT Astra Serif"/>
          <w:sz w:val="24"/>
          <w:szCs w:val="24"/>
        </w:rPr>
        <w:t xml:space="preserve">Корректировка тарифов на питьевую воду (питьевое водоснабжение) </w:t>
      </w:r>
      <w:r w:rsidR="009526A2">
        <w:rPr>
          <w:rFonts w:ascii="PT Astra Serif" w:hAnsi="PT Astra Serif"/>
          <w:sz w:val="24"/>
          <w:szCs w:val="24"/>
        </w:rPr>
        <w:br/>
      </w:r>
      <w:r w:rsidRPr="00E43536">
        <w:rPr>
          <w:rFonts w:ascii="PT Astra Serif" w:hAnsi="PT Astra Serif"/>
          <w:sz w:val="24"/>
          <w:szCs w:val="24"/>
        </w:rPr>
        <w:t>для МУП «</w:t>
      </w:r>
      <w:proofErr w:type="spellStart"/>
      <w:r w:rsidRPr="00E43536">
        <w:rPr>
          <w:rFonts w:ascii="PT Astra Serif" w:hAnsi="PT Astra Serif"/>
          <w:sz w:val="24"/>
          <w:szCs w:val="24"/>
        </w:rPr>
        <w:t>Еделевское</w:t>
      </w:r>
      <w:proofErr w:type="spellEnd"/>
      <w:r w:rsidRPr="00E43536">
        <w:rPr>
          <w:rFonts w:ascii="PT Astra Serif" w:hAnsi="PT Astra Serif"/>
          <w:sz w:val="24"/>
          <w:szCs w:val="24"/>
        </w:rPr>
        <w:t xml:space="preserve"> ЖКХ» </w:t>
      </w:r>
      <w:proofErr w:type="spellStart"/>
      <w:r w:rsidRPr="00E43536">
        <w:rPr>
          <w:rFonts w:ascii="PT Astra Serif" w:hAnsi="PT Astra Serif"/>
          <w:sz w:val="24"/>
          <w:szCs w:val="24"/>
        </w:rPr>
        <w:t>Кузоватовский</w:t>
      </w:r>
      <w:proofErr w:type="spellEnd"/>
      <w:r w:rsidRPr="00E43536">
        <w:rPr>
          <w:rFonts w:ascii="PT Astra Serif" w:hAnsi="PT Astra Serif"/>
          <w:sz w:val="24"/>
          <w:szCs w:val="24"/>
        </w:rPr>
        <w:t xml:space="preserve"> район на 2022 год</w:t>
      </w:r>
      <w:r>
        <w:rPr>
          <w:rFonts w:ascii="PT Astra Serif" w:hAnsi="PT Astra Serif"/>
          <w:sz w:val="24"/>
          <w:szCs w:val="24"/>
        </w:rPr>
        <w:t>.</w:t>
      </w:r>
    </w:p>
    <w:p w:rsidR="00CD4B31" w:rsidRDefault="00E43536" w:rsidP="001E2FC9">
      <w:pPr>
        <w:spacing w:after="0" w:line="240" w:lineRule="auto"/>
        <w:jc w:val="both"/>
        <w:rPr>
          <w:rFonts w:ascii="PT Astra Serif" w:hAnsi="PT Astra Serif"/>
          <w:sz w:val="24"/>
          <w:szCs w:val="24"/>
        </w:rPr>
      </w:pPr>
      <w:r w:rsidRPr="00E43536">
        <w:rPr>
          <w:rFonts w:ascii="PT Astra Serif" w:hAnsi="PT Astra Serif"/>
          <w:sz w:val="24"/>
          <w:szCs w:val="24"/>
        </w:rPr>
        <w:t xml:space="preserve">Докладчик – </w:t>
      </w:r>
      <w:proofErr w:type="spellStart"/>
      <w:r w:rsidRPr="00E43536">
        <w:rPr>
          <w:rFonts w:ascii="PT Astra Serif" w:hAnsi="PT Astra Serif"/>
          <w:sz w:val="24"/>
          <w:szCs w:val="24"/>
        </w:rPr>
        <w:t>Башаева</w:t>
      </w:r>
      <w:proofErr w:type="spellEnd"/>
      <w:r w:rsidRPr="00E43536">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E43536" w:rsidRDefault="00E43536" w:rsidP="001E2FC9">
      <w:pPr>
        <w:spacing w:after="0" w:line="240" w:lineRule="auto"/>
        <w:jc w:val="both"/>
        <w:rPr>
          <w:rFonts w:ascii="PT Astra Serif" w:hAnsi="PT Astra Serif"/>
          <w:sz w:val="24"/>
          <w:szCs w:val="24"/>
        </w:rPr>
      </w:pPr>
      <w:r>
        <w:rPr>
          <w:rFonts w:ascii="PT Astra Serif" w:hAnsi="PT Astra Serif"/>
          <w:sz w:val="24"/>
          <w:szCs w:val="24"/>
        </w:rPr>
        <w:t>13.</w:t>
      </w:r>
      <w:r>
        <w:rPr>
          <w:rFonts w:ascii="PT Astra Serif" w:hAnsi="PT Astra Serif"/>
          <w:sz w:val="24"/>
          <w:szCs w:val="24"/>
        </w:rPr>
        <w:tab/>
      </w:r>
      <w:r w:rsidRPr="00E43536">
        <w:rPr>
          <w:rFonts w:ascii="PT Astra Serif" w:hAnsi="PT Astra Serif"/>
          <w:sz w:val="24"/>
          <w:szCs w:val="24"/>
        </w:rPr>
        <w:t xml:space="preserve">Утверждение производственной программы в сфере   водоотведения </w:t>
      </w:r>
      <w:r w:rsidR="009526A2">
        <w:rPr>
          <w:rFonts w:ascii="PT Astra Serif" w:hAnsi="PT Astra Serif"/>
          <w:sz w:val="24"/>
          <w:szCs w:val="24"/>
        </w:rPr>
        <w:br/>
      </w:r>
      <w:r w:rsidRPr="00E43536">
        <w:rPr>
          <w:rFonts w:ascii="PT Astra Serif" w:hAnsi="PT Astra Serif"/>
          <w:sz w:val="24"/>
          <w:szCs w:val="24"/>
        </w:rPr>
        <w:t xml:space="preserve">и установление тарифов на  водоотведение для ООО «Экология» </w:t>
      </w:r>
      <w:proofErr w:type="spellStart"/>
      <w:r w:rsidRPr="00E43536">
        <w:rPr>
          <w:rFonts w:ascii="PT Astra Serif" w:hAnsi="PT Astra Serif"/>
          <w:sz w:val="24"/>
          <w:szCs w:val="24"/>
        </w:rPr>
        <w:t>Кузоватовский</w:t>
      </w:r>
      <w:proofErr w:type="spellEnd"/>
      <w:r w:rsidRPr="00E43536">
        <w:rPr>
          <w:rFonts w:ascii="PT Astra Serif" w:hAnsi="PT Astra Serif"/>
          <w:sz w:val="24"/>
          <w:szCs w:val="24"/>
        </w:rPr>
        <w:t xml:space="preserve"> район </w:t>
      </w:r>
      <w:r w:rsidR="009526A2">
        <w:rPr>
          <w:rFonts w:ascii="PT Astra Serif" w:hAnsi="PT Astra Serif"/>
          <w:sz w:val="24"/>
          <w:szCs w:val="24"/>
        </w:rPr>
        <w:br/>
      </w:r>
      <w:r w:rsidRPr="00E43536">
        <w:rPr>
          <w:rFonts w:ascii="PT Astra Serif" w:hAnsi="PT Astra Serif"/>
          <w:sz w:val="24"/>
          <w:szCs w:val="24"/>
        </w:rPr>
        <w:t>на 2022 год</w:t>
      </w:r>
      <w:r>
        <w:rPr>
          <w:rFonts w:ascii="PT Astra Serif" w:hAnsi="PT Astra Serif"/>
          <w:sz w:val="24"/>
          <w:szCs w:val="24"/>
        </w:rPr>
        <w:t>.</w:t>
      </w:r>
    </w:p>
    <w:p w:rsidR="00CD4B31" w:rsidRDefault="00E43536" w:rsidP="001E2FC9">
      <w:pPr>
        <w:spacing w:after="0" w:line="240" w:lineRule="auto"/>
        <w:jc w:val="both"/>
        <w:rPr>
          <w:rFonts w:ascii="PT Astra Serif" w:hAnsi="PT Astra Serif"/>
          <w:sz w:val="24"/>
          <w:szCs w:val="24"/>
        </w:rPr>
      </w:pPr>
      <w:r w:rsidRPr="00E43536">
        <w:rPr>
          <w:rFonts w:ascii="PT Astra Serif" w:hAnsi="PT Astra Serif"/>
          <w:sz w:val="24"/>
          <w:szCs w:val="24"/>
        </w:rPr>
        <w:t xml:space="preserve">Докладчик – </w:t>
      </w:r>
      <w:proofErr w:type="spellStart"/>
      <w:r w:rsidRPr="00E43536">
        <w:rPr>
          <w:rFonts w:ascii="PT Astra Serif" w:hAnsi="PT Astra Serif"/>
          <w:sz w:val="24"/>
          <w:szCs w:val="24"/>
        </w:rPr>
        <w:t>Башаева</w:t>
      </w:r>
      <w:proofErr w:type="spellEnd"/>
      <w:r w:rsidRPr="00E43536">
        <w:rPr>
          <w:rFonts w:ascii="PT Astra Serif" w:hAnsi="PT Astra Serif"/>
          <w:sz w:val="24"/>
          <w:szCs w:val="24"/>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E43536" w:rsidRDefault="00E43536" w:rsidP="001E2FC9">
      <w:pPr>
        <w:spacing w:after="0" w:line="240" w:lineRule="auto"/>
        <w:jc w:val="both"/>
        <w:rPr>
          <w:rFonts w:ascii="PT Astra Serif" w:hAnsi="PT Astra Serif"/>
          <w:sz w:val="24"/>
          <w:szCs w:val="24"/>
        </w:rPr>
      </w:pPr>
    </w:p>
    <w:p w:rsidR="00CA4FFF" w:rsidRPr="00DF0C56" w:rsidRDefault="00CA4FFF" w:rsidP="009B3621">
      <w:pPr>
        <w:spacing w:after="0" w:line="240" w:lineRule="auto"/>
        <w:jc w:val="both"/>
        <w:rPr>
          <w:rFonts w:ascii="PT Astra Serif" w:hAnsi="PT Astra Serif"/>
          <w:sz w:val="24"/>
          <w:szCs w:val="24"/>
        </w:rPr>
      </w:pPr>
      <w:r w:rsidRPr="00DF0C56">
        <w:rPr>
          <w:rFonts w:ascii="PT Astra Serif" w:hAnsi="PT Astra Serif"/>
          <w:sz w:val="24"/>
          <w:szCs w:val="24"/>
        </w:rPr>
        <w:t>1. СЛУШАЛИ:</w:t>
      </w:r>
    </w:p>
    <w:p w:rsidR="00CA4FFF" w:rsidRDefault="00E00EFA" w:rsidP="00D42355">
      <w:pPr>
        <w:spacing w:after="0" w:line="240" w:lineRule="auto"/>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w:t>
      </w:r>
      <w:r w:rsidR="00CA4FFF" w:rsidRPr="00DF0C56">
        <w:rPr>
          <w:rFonts w:ascii="PT Astra Serif" w:hAnsi="PT Astra Serif"/>
          <w:sz w:val="24"/>
          <w:szCs w:val="24"/>
        </w:rPr>
        <w:t xml:space="preserve">. – по вопросу </w:t>
      </w:r>
      <w:r w:rsidR="00454B8D" w:rsidRPr="00DF0C56">
        <w:rPr>
          <w:rFonts w:ascii="PT Astra Serif" w:hAnsi="PT Astra Serif"/>
          <w:sz w:val="24"/>
          <w:szCs w:val="24"/>
        </w:rPr>
        <w:t xml:space="preserve">о </w:t>
      </w:r>
      <w:r w:rsidR="00341B03">
        <w:rPr>
          <w:rFonts w:ascii="PT Astra Serif" w:hAnsi="PT Astra Serif"/>
          <w:sz w:val="24"/>
          <w:szCs w:val="24"/>
        </w:rPr>
        <w:t>к</w:t>
      </w:r>
      <w:r w:rsidR="00341B03" w:rsidRPr="00341B03">
        <w:rPr>
          <w:rFonts w:ascii="PT Astra Serif" w:hAnsi="PT Astra Serif"/>
          <w:sz w:val="24"/>
          <w:szCs w:val="24"/>
        </w:rPr>
        <w:t>орректировк</w:t>
      </w:r>
      <w:r w:rsidR="00341B03">
        <w:rPr>
          <w:rFonts w:ascii="PT Astra Serif" w:hAnsi="PT Astra Serif"/>
          <w:sz w:val="24"/>
          <w:szCs w:val="24"/>
        </w:rPr>
        <w:t>е</w:t>
      </w:r>
      <w:r w:rsidR="00341B03" w:rsidRPr="00341B03">
        <w:rPr>
          <w:rFonts w:ascii="PT Astra Serif" w:hAnsi="PT Astra Serif"/>
          <w:sz w:val="24"/>
          <w:szCs w:val="24"/>
        </w:rPr>
        <w:t xml:space="preserve"> </w:t>
      </w:r>
      <w:r w:rsidR="00E10A64" w:rsidRPr="00E10A64">
        <w:rPr>
          <w:rFonts w:ascii="PT Astra Serif" w:hAnsi="PT Astra Serif"/>
          <w:sz w:val="24"/>
          <w:szCs w:val="24"/>
        </w:rPr>
        <w:t>тарифов на питьевую воду (питьевое водоснабжение), тарифов на техническую воду</w:t>
      </w:r>
      <w:r w:rsidR="00554AA2">
        <w:rPr>
          <w:rFonts w:ascii="PT Astra Serif" w:hAnsi="PT Astra Serif"/>
          <w:sz w:val="24"/>
          <w:szCs w:val="24"/>
        </w:rPr>
        <w:t xml:space="preserve"> </w:t>
      </w:r>
      <w:r w:rsidR="00E10A64" w:rsidRPr="00E10A64">
        <w:rPr>
          <w:rFonts w:ascii="PT Astra Serif" w:hAnsi="PT Astra Serif"/>
          <w:sz w:val="24"/>
          <w:szCs w:val="24"/>
        </w:rPr>
        <w:t xml:space="preserve"> для АО «ДААЗ» на 2022 год</w:t>
      </w:r>
      <w:r w:rsidR="00CA4FFF" w:rsidRPr="00DF0C56">
        <w:rPr>
          <w:rFonts w:ascii="PT Astra Serif" w:hAnsi="PT Astra Serif"/>
          <w:sz w:val="24"/>
          <w:szCs w:val="24"/>
        </w:rPr>
        <w:t>.</w:t>
      </w:r>
    </w:p>
    <w:p w:rsidR="00E14868" w:rsidRDefault="00E14868" w:rsidP="00D42355">
      <w:pPr>
        <w:spacing w:after="0" w:line="240" w:lineRule="auto"/>
        <w:jc w:val="both"/>
        <w:rPr>
          <w:rFonts w:ascii="PT Astra Serif" w:hAnsi="PT Astra Serif"/>
          <w:sz w:val="24"/>
          <w:szCs w:val="24"/>
        </w:rPr>
      </w:pPr>
    </w:p>
    <w:p w:rsidR="00E14868" w:rsidRPr="00E14868" w:rsidRDefault="00666C2D" w:rsidP="00E14868">
      <w:pPr>
        <w:pStyle w:val="afd"/>
        <w:tabs>
          <w:tab w:val="center" w:pos="4876"/>
        </w:tabs>
        <w:spacing w:after="0" w:line="240" w:lineRule="auto"/>
        <w:ind w:firstLine="709"/>
        <w:jc w:val="both"/>
        <w:rPr>
          <w:rFonts w:ascii="PT Astra Serif" w:hAnsi="PT Astra Serif" w:cs="Times New Roman"/>
          <w:sz w:val="24"/>
          <w:szCs w:val="24"/>
        </w:rPr>
      </w:pPr>
      <w:proofErr w:type="spellStart"/>
      <w:r>
        <w:rPr>
          <w:rFonts w:ascii="PT Astra Serif" w:hAnsi="PT Astra Serif"/>
          <w:sz w:val="24"/>
          <w:szCs w:val="24"/>
        </w:rPr>
        <w:t>Башаева</w:t>
      </w:r>
      <w:proofErr w:type="spellEnd"/>
      <w:r>
        <w:rPr>
          <w:rFonts w:ascii="PT Astra Serif" w:hAnsi="PT Astra Serif"/>
          <w:sz w:val="24"/>
          <w:szCs w:val="24"/>
        </w:rPr>
        <w:t xml:space="preserve"> М.Ю. доложила, что э</w:t>
      </w:r>
      <w:r w:rsidR="00E14868" w:rsidRPr="003D51AD">
        <w:rPr>
          <w:rFonts w:ascii="PT Astra Serif" w:hAnsi="PT Astra Serif"/>
          <w:sz w:val="24"/>
          <w:szCs w:val="24"/>
        </w:rPr>
        <w:t>кспертами был проанализирован фактический полезный отпуск питьевой воды за последний отчётный год (2020 г.) и динамика полезного отпуска питьевой воды за последние три года и принят в расчет</w:t>
      </w:r>
      <w:r w:rsidR="00E14868">
        <w:rPr>
          <w:rFonts w:ascii="PT Astra Serif" w:hAnsi="PT Astra Serif"/>
          <w:sz w:val="24"/>
          <w:szCs w:val="24"/>
        </w:rPr>
        <w:t xml:space="preserve"> тарифа в размере </w:t>
      </w:r>
      <w:r w:rsidR="00E14868" w:rsidRPr="003D51AD">
        <w:rPr>
          <w:rFonts w:ascii="PT Astra Serif" w:hAnsi="PT Astra Serif"/>
          <w:sz w:val="24"/>
          <w:szCs w:val="24"/>
        </w:rPr>
        <w:t xml:space="preserve">1997 </w:t>
      </w:r>
      <w:r w:rsidR="00E14868" w:rsidRPr="003D51AD">
        <w:rPr>
          <w:rFonts w:ascii="PT Astra Serif" w:hAnsi="PT Astra Serif"/>
          <w:sz w:val="24"/>
          <w:szCs w:val="24"/>
        </w:rPr>
        <w:lastRenderedPageBreak/>
        <w:t xml:space="preserve">тыс. </w:t>
      </w:r>
      <w:proofErr w:type="spellStart"/>
      <w:r w:rsidR="00E14868" w:rsidRPr="003D51AD">
        <w:rPr>
          <w:rFonts w:ascii="PT Astra Serif" w:hAnsi="PT Astra Serif"/>
          <w:sz w:val="24"/>
          <w:szCs w:val="24"/>
        </w:rPr>
        <w:t>куб.м</w:t>
      </w:r>
      <w:proofErr w:type="spellEnd"/>
      <w:r w:rsidR="00E14868" w:rsidRPr="003D51AD">
        <w:rPr>
          <w:rFonts w:ascii="PT Astra Serif" w:hAnsi="PT Astra Serif"/>
          <w:sz w:val="24"/>
          <w:szCs w:val="24"/>
        </w:rPr>
        <w:t>., исходя из фактических объемов за 2020 год.</w:t>
      </w:r>
    </w:p>
    <w:p w:rsidR="00E14868" w:rsidRDefault="00E14868" w:rsidP="00E14868">
      <w:pPr>
        <w:pStyle w:val="100"/>
        <w:ind w:firstLine="708"/>
        <w:jc w:val="center"/>
        <w:rPr>
          <w:rFonts w:ascii="PT Astra Serif" w:hAnsi="PT Astra Serif"/>
          <w:b/>
          <w:sz w:val="24"/>
          <w:szCs w:val="24"/>
        </w:rPr>
      </w:pPr>
    </w:p>
    <w:p w:rsidR="00E14868" w:rsidRPr="00666C2D" w:rsidRDefault="00E14868" w:rsidP="00E14868">
      <w:pPr>
        <w:pStyle w:val="100"/>
        <w:ind w:firstLine="708"/>
        <w:jc w:val="center"/>
        <w:rPr>
          <w:rFonts w:ascii="PT Astra Serif" w:hAnsi="PT Astra Serif"/>
          <w:b/>
          <w:sz w:val="26"/>
          <w:szCs w:val="26"/>
        </w:rPr>
      </w:pPr>
      <w:r w:rsidRPr="00666C2D">
        <w:rPr>
          <w:rFonts w:ascii="PT Astra Serif" w:hAnsi="PT Astra Serif"/>
          <w:b/>
          <w:sz w:val="26"/>
          <w:szCs w:val="26"/>
        </w:rPr>
        <w:t>Расчет тарифов на питьевую воду</w:t>
      </w:r>
    </w:p>
    <w:p w:rsidR="00E14868" w:rsidRPr="003D51AD" w:rsidRDefault="00E14868" w:rsidP="00E14868">
      <w:pPr>
        <w:pStyle w:val="afd"/>
        <w:spacing w:line="240" w:lineRule="auto"/>
        <w:ind w:firstLine="708"/>
        <w:jc w:val="center"/>
        <w:rPr>
          <w:rFonts w:ascii="PT Astra Serif" w:hAnsi="PT Astra Serif"/>
          <w:b/>
          <w:color w:val="000000"/>
          <w:sz w:val="24"/>
          <w:szCs w:val="24"/>
        </w:rPr>
      </w:pPr>
      <w:r w:rsidRPr="003D51AD">
        <w:rPr>
          <w:rFonts w:ascii="PT Astra Serif" w:hAnsi="PT Astra Serif"/>
          <w:b/>
          <w:color w:val="000000"/>
          <w:sz w:val="24"/>
          <w:szCs w:val="24"/>
        </w:rPr>
        <w:t>Корректировка необходимой валовой выручки</w:t>
      </w:r>
    </w:p>
    <w:p w:rsidR="00E14868" w:rsidRPr="003D51AD" w:rsidRDefault="00E14868" w:rsidP="00E14868">
      <w:pPr>
        <w:autoSpaceDE w:val="0"/>
        <w:adjustRightInd w:val="0"/>
        <w:spacing w:line="240" w:lineRule="auto"/>
        <w:ind w:firstLine="540"/>
        <w:jc w:val="both"/>
        <w:rPr>
          <w:rFonts w:ascii="PT Astra Serif" w:hAnsi="PT Astra Serif" w:cs="PT Astra Serif"/>
          <w:sz w:val="24"/>
          <w:szCs w:val="24"/>
        </w:rPr>
      </w:pPr>
      <w:r w:rsidRPr="003D51AD">
        <w:rPr>
          <w:rFonts w:ascii="PT Astra Serif" w:hAnsi="PT Astra Serif" w:cs="PT Astra Serif"/>
          <w:sz w:val="24"/>
          <w:szCs w:val="24"/>
        </w:rPr>
        <w:t xml:space="preserve">Корректировка необходимой валовой выручки осуществляется по </w:t>
      </w:r>
      <w:hyperlink r:id="rId8" w:anchor="Par4" w:history="1">
        <w:r w:rsidRPr="003D51AD">
          <w:rPr>
            <w:rStyle w:val="afe"/>
            <w:rFonts w:ascii="PT Astra Serif" w:hAnsi="PT Astra Serif" w:cs="PT Astra Serif"/>
            <w:sz w:val="24"/>
            <w:szCs w:val="24"/>
          </w:rPr>
          <w:t>формулам 32</w:t>
        </w:r>
      </w:hyperlink>
      <w:r w:rsidRPr="003D51AD">
        <w:rPr>
          <w:rFonts w:ascii="PT Astra Serif" w:hAnsi="PT Astra Serif" w:cs="PT Astra Serif"/>
          <w:sz w:val="24"/>
          <w:szCs w:val="24"/>
        </w:rPr>
        <w:t xml:space="preserve"> и </w:t>
      </w:r>
      <w:hyperlink r:id="rId9" w:anchor="Par2" w:history="1">
        <w:r w:rsidRPr="003D51AD">
          <w:rPr>
            <w:rStyle w:val="afe"/>
            <w:rFonts w:ascii="PT Astra Serif" w:hAnsi="PT Astra Serif" w:cs="PT Astra Serif"/>
            <w:sz w:val="24"/>
            <w:szCs w:val="24"/>
          </w:rPr>
          <w:t>32.1</w:t>
        </w:r>
      </w:hyperlink>
      <w:r w:rsidRPr="003D51AD">
        <w:rPr>
          <w:rFonts w:ascii="PT Astra Serif" w:hAnsi="PT Astra Serif" w:cs="PT Astra Serif"/>
          <w:sz w:val="24"/>
          <w:szCs w:val="24"/>
        </w:rPr>
        <w:t xml:space="preserve">. Методических указаний. При этом </w:t>
      </w:r>
      <w:hyperlink r:id="rId10" w:anchor="Par4" w:history="1">
        <w:r w:rsidRPr="003D51AD">
          <w:rPr>
            <w:rStyle w:val="afe"/>
            <w:rFonts w:ascii="PT Astra Serif" w:hAnsi="PT Astra Serif" w:cs="PT Astra Serif"/>
            <w:sz w:val="24"/>
            <w:szCs w:val="24"/>
          </w:rPr>
          <w:t>формула 32</w:t>
        </w:r>
      </w:hyperlink>
      <w:r w:rsidRPr="003D51AD">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 </w:t>
      </w:r>
      <w:hyperlink r:id="rId11" w:anchor="Par2" w:history="1">
        <w:r w:rsidRPr="003D51AD">
          <w:rPr>
            <w:rStyle w:val="afe"/>
            <w:rFonts w:ascii="PT Astra Serif" w:hAnsi="PT Astra Serif" w:cs="PT Astra Serif"/>
            <w:sz w:val="24"/>
            <w:szCs w:val="24"/>
          </w:rPr>
          <w:t>формула 32.1</w:t>
        </w:r>
      </w:hyperlink>
      <w:r w:rsidRPr="003D51AD">
        <w:rPr>
          <w:rFonts w:ascii="PT Astra Serif" w:hAnsi="PT Astra Serif" w:cs="PT Astra Serif"/>
          <w:sz w:val="24"/>
          <w:szCs w:val="24"/>
        </w:rPr>
        <w:t xml:space="preserve"> - с применением метода доходности инвестированного капитала.</w:t>
      </w:r>
    </w:p>
    <w:p w:rsidR="00E14868" w:rsidRPr="003D51AD" w:rsidRDefault="00E14868" w:rsidP="00E14868">
      <w:pPr>
        <w:autoSpaceDE w:val="0"/>
        <w:adjustRightInd w:val="0"/>
        <w:spacing w:line="240" w:lineRule="auto"/>
        <w:jc w:val="center"/>
        <w:rPr>
          <w:rFonts w:ascii="PT Astra Serif" w:hAnsi="PT Astra Serif" w:cs="PT Astra Serif"/>
          <w:color w:val="FF0000"/>
          <w:sz w:val="24"/>
          <w:szCs w:val="24"/>
        </w:rPr>
      </w:pPr>
      <w:r w:rsidRPr="003D51AD">
        <w:rPr>
          <w:rFonts w:ascii="PT Astra Serif" w:hAnsi="PT Astra Serif" w:cs="PT Astra Serif"/>
          <w:noProof/>
          <w:position w:val="-9"/>
          <w:sz w:val="24"/>
          <w:szCs w:val="24"/>
          <w:lang w:eastAsia="ru-RU"/>
        </w:rPr>
        <w:drawing>
          <wp:inline distT="0" distB="0" distL="0" distR="0" wp14:anchorId="50D3CD64" wp14:editId="687B4B0B">
            <wp:extent cx="6038850" cy="2952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0" cy="295275"/>
                    </a:xfrm>
                    <a:prstGeom prst="rect">
                      <a:avLst/>
                    </a:prstGeom>
                    <a:noFill/>
                    <a:ln>
                      <a:noFill/>
                    </a:ln>
                  </pic:spPr>
                </pic:pic>
              </a:graphicData>
            </a:graphic>
          </wp:inline>
        </w:drawing>
      </w:r>
    </w:p>
    <w:p w:rsidR="00E14868" w:rsidRPr="003D51AD" w:rsidRDefault="00E14868" w:rsidP="00E14868">
      <w:pPr>
        <w:autoSpaceDE w:val="0"/>
        <w:adjustRightInd w:val="0"/>
        <w:spacing w:line="240" w:lineRule="auto"/>
        <w:jc w:val="center"/>
        <w:rPr>
          <w:rFonts w:ascii="PT Astra Serif" w:hAnsi="PT Astra Serif" w:cs="PT Astra Serif"/>
          <w:sz w:val="24"/>
          <w:szCs w:val="24"/>
        </w:rPr>
      </w:pPr>
      <w:r w:rsidRPr="003D51AD">
        <w:rPr>
          <w:rFonts w:ascii="PT Astra Serif" w:hAnsi="PT Astra Serif" w:cs="PT Astra Serif"/>
          <w:noProof/>
          <w:position w:val="-6"/>
          <w:sz w:val="24"/>
          <w:szCs w:val="24"/>
          <w:lang w:eastAsia="ru-RU"/>
        </w:rPr>
        <w:drawing>
          <wp:inline distT="0" distB="0" distL="0" distR="0" wp14:anchorId="5CFADD68" wp14:editId="1F0CB4A7">
            <wp:extent cx="6086475" cy="2571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6475" cy="257175"/>
                    </a:xfrm>
                    <a:prstGeom prst="rect">
                      <a:avLst/>
                    </a:prstGeom>
                    <a:noFill/>
                    <a:ln>
                      <a:noFill/>
                    </a:ln>
                  </pic:spPr>
                </pic:pic>
              </a:graphicData>
            </a:graphic>
          </wp:inline>
        </w:drawing>
      </w:r>
    </w:p>
    <w:p w:rsidR="00E14868" w:rsidRPr="003D51AD" w:rsidRDefault="00E14868" w:rsidP="00E14868">
      <w:pPr>
        <w:autoSpaceDE w:val="0"/>
        <w:adjustRightInd w:val="0"/>
        <w:spacing w:line="240" w:lineRule="auto"/>
        <w:ind w:firstLine="540"/>
        <w:jc w:val="both"/>
        <w:rPr>
          <w:rFonts w:ascii="PT Astra Serif" w:hAnsi="PT Astra Serif" w:cs="PT Astra Serif"/>
          <w:sz w:val="24"/>
          <w:szCs w:val="24"/>
        </w:rPr>
      </w:pPr>
      <w:r w:rsidRPr="003D51AD">
        <w:rPr>
          <w:rFonts w:ascii="PT Astra Serif" w:hAnsi="PT Astra Serif" w:cs="PT Astra Serif"/>
          <w:sz w:val="24"/>
          <w:szCs w:val="24"/>
        </w:rPr>
        <w:t>где:</w:t>
      </w:r>
    </w:p>
    <w:p w:rsidR="00E14868" w:rsidRPr="003D51AD" w:rsidRDefault="00E14868" w:rsidP="00E14868">
      <w:pPr>
        <w:autoSpaceDE w:val="0"/>
        <w:adjustRightInd w:val="0"/>
        <w:spacing w:line="240" w:lineRule="auto"/>
        <w:ind w:firstLine="539"/>
        <w:jc w:val="both"/>
        <w:rPr>
          <w:rFonts w:ascii="PT Astra Serif" w:hAnsi="PT Astra Serif" w:cs="PT Astra Serif"/>
          <w:sz w:val="24"/>
          <w:szCs w:val="24"/>
        </w:rPr>
      </w:pPr>
      <w:r w:rsidRPr="003D51AD">
        <w:rPr>
          <w:rFonts w:ascii="PT Astra Serif" w:hAnsi="PT Astra Serif" w:cs="PT Astra Serif"/>
          <w:noProof/>
          <w:position w:val="-12"/>
          <w:sz w:val="24"/>
          <w:szCs w:val="24"/>
          <w:lang w:eastAsia="ru-RU"/>
        </w:rPr>
        <w:drawing>
          <wp:inline distT="0" distB="0" distL="0" distR="0" wp14:anchorId="457B244A" wp14:editId="202BF883">
            <wp:extent cx="628650" cy="3333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3D51AD">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3D51AD">
        <w:rPr>
          <w:rFonts w:ascii="PT Astra Serif" w:hAnsi="PT Astra Serif" w:cs="PT Astra Serif"/>
          <w:sz w:val="24"/>
          <w:szCs w:val="24"/>
        </w:rPr>
        <w:t>отклонения фактических значений параметров расчета тарифов</w:t>
      </w:r>
      <w:proofErr w:type="gramEnd"/>
      <w:r w:rsidRPr="003D51AD">
        <w:rPr>
          <w:rFonts w:ascii="PT Astra Serif" w:hAnsi="PT Astra Serif" w:cs="PT Astra Serif"/>
          <w:sz w:val="24"/>
          <w:szCs w:val="24"/>
        </w:rPr>
        <w:t xml:space="preserve"> от значений, учтенных при установлении тарифов, тыс. руб.;</w:t>
      </w:r>
    </w:p>
    <w:p w:rsidR="00E14868" w:rsidRPr="003D51AD" w:rsidRDefault="00E14868" w:rsidP="00E14868">
      <w:pPr>
        <w:autoSpaceDE w:val="0"/>
        <w:adjustRightInd w:val="0"/>
        <w:spacing w:line="240" w:lineRule="auto"/>
        <w:ind w:firstLine="539"/>
        <w:jc w:val="both"/>
        <w:rPr>
          <w:rFonts w:ascii="PT Astra Serif" w:hAnsi="PT Astra Serif" w:cs="PT Astra Serif"/>
          <w:sz w:val="24"/>
          <w:szCs w:val="24"/>
        </w:rPr>
      </w:pPr>
      <w:r w:rsidRPr="003D51AD">
        <w:rPr>
          <w:rFonts w:ascii="PT Astra Serif" w:hAnsi="PT Astra Serif" w:cs="PT Astra Serif"/>
          <w:noProof/>
          <w:position w:val="-12"/>
          <w:sz w:val="24"/>
          <w:szCs w:val="24"/>
          <w:lang w:eastAsia="ru-RU"/>
        </w:rPr>
        <w:drawing>
          <wp:inline distT="0" distB="0" distL="0" distR="0" wp14:anchorId="51E973F5" wp14:editId="04126AF4">
            <wp:extent cx="476250" cy="33337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w:t>
      </w:r>
      <w:proofErr w:type="gramStart"/>
      <w:r w:rsidRPr="003D51AD">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16" w:history="1">
        <w:r w:rsidRPr="003D51AD">
          <w:rPr>
            <w:rStyle w:val="afe"/>
            <w:rFonts w:ascii="PT Astra Serif" w:hAnsi="PT Astra Serif" w:cs="PT Astra Serif"/>
            <w:sz w:val="24"/>
            <w:szCs w:val="24"/>
          </w:rPr>
          <w:t>подпункте "в" пункта 16</w:t>
        </w:r>
      </w:hyperlink>
      <w:r w:rsidRPr="003D51AD">
        <w:rPr>
          <w:rFonts w:ascii="PT Astra Serif" w:hAnsi="PT Astra Serif" w:cs="PT Astra Serif"/>
          <w:sz w:val="24"/>
          <w:szCs w:val="24"/>
        </w:rPr>
        <w:t xml:space="preserve"> настоящих Методических указаний) в соответствии с </w:t>
      </w:r>
      <w:hyperlink r:id="rId17" w:history="1">
        <w:r w:rsidRPr="003D51AD">
          <w:rPr>
            <w:rStyle w:val="afe"/>
            <w:rFonts w:ascii="PT Astra Serif" w:hAnsi="PT Astra Serif" w:cs="PT Astra Serif"/>
            <w:sz w:val="24"/>
            <w:szCs w:val="24"/>
          </w:rPr>
          <w:t>формулой (39)</w:t>
        </w:r>
      </w:hyperlink>
      <w:r w:rsidRPr="003D51AD">
        <w:rPr>
          <w:rFonts w:ascii="PT Astra Serif" w:hAnsi="PT Astra Serif" w:cs="PT Astra Serif"/>
          <w:sz w:val="24"/>
          <w:szCs w:val="24"/>
        </w:rPr>
        <w:t xml:space="preserve"> настоящих Методических указаний, тыс. руб.;</w:t>
      </w:r>
      <w:proofErr w:type="gramEnd"/>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519DCA29" wp14:editId="2D617797">
            <wp:extent cx="495300" cy="33337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19" w:history="1">
        <w:r w:rsidRPr="003D51AD">
          <w:rPr>
            <w:rStyle w:val="afe"/>
            <w:rFonts w:ascii="PT Astra Serif" w:hAnsi="PT Astra Serif" w:cs="PT Astra Serif"/>
            <w:sz w:val="24"/>
            <w:szCs w:val="24"/>
          </w:rPr>
          <w:t>пунктами 49</w:t>
        </w:r>
      </w:hyperlink>
      <w:r w:rsidRPr="003D51AD">
        <w:rPr>
          <w:rFonts w:ascii="PT Astra Serif" w:hAnsi="PT Astra Serif" w:cs="PT Astra Serif"/>
          <w:sz w:val="24"/>
          <w:szCs w:val="24"/>
        </w:rPr>
        <w:t xml:space="preserve"> и </w:t>
      </w:r>
      <w:hyperlink r:id="rId20" w:history="1">
        <w:r w:rsidRPr="003D51AD">
          <w:rPr>
            <w:rStyle w:val="afe"/>
            <w:rFonts w:ascii="PT Astra Serif" w:hAnsi="PT Astra Serif" w:cs="PT Astra Serif"/>
            <w:sz w:val="24"/>
            <w:szCs w:val="24"/>
          </w:rPr>
          <w:t>88</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0F359687" wp14:editId="15DC7523">
            <wp:extent cx="466725" cy="333375"/>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22" w:history="1">
        <w:r w:rsidRPr="003D51AD">
          <w:rPr>
            <w:rStyle w:val="afe"/>
            <w:rFonts w:ascii="PT Astra Serif" w:hAnsi="PT Astra Serif" w:cs="PT Astra Serif"/>
            <w:sz w:val="24"/>
            <w:szCs w:val="24"/>
          </w:rPr>
          <w:t>формулой (39.1)</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45868D1E" wp14:editId="55E083BA">
            <wp:extent cx="476250" cy="33337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24" w:history="1">
        <w:r w:rsidRPr="003D51AD">
          <w:rPr>
            <w:rStyle w:val="afe"/>
            <w:rFonts w:ascii="PT Astra Serif" w:hAnsi="PT Astra Serif" w:cs="PT Astra Serif"/>
            <w:sz w:val="24"/>
            <w:szCs w:val="24"/>
          </w:rPr>
          <w:t>пунктом 86</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212A4985" wp14:editId="6E5329B6">
            <wp:extent cx="352425" cy="333375"/>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26" w:history="1">
        <w:r w:rsidRPr="003D51AD">
          <w:rPr>
            <w:rStyle w:val="afe"/>
            <w:rFonts w:ascii="PT Astra Serif" w:hAnsi="PT Astra Serif" w:cs="PT Astra Serif"/>
            <w:sz w:val="24"/>
            <w:szCs w:val="24"/>
          </w:rPr>
          <w:t>пунктом 28</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07742661" wp14:editId="0DF10313">
            <wp:extent cx="628650" cy="33337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28" w:history="1">
        <w:r w:rsidRPr="003D51AD">
          <w:rPr>
            <w:rStyle w:val="afe"/>
            <w:rFonts w:ascii="PT Astra Serif" w:hAnsi="PT Astra Serif" w:cs="PT Astra Serif"/>
            <w:sz w:val="24"/>
            <w:szCs w:val="24"/>
          </w:rPr>
          <w:t>пунктом 86(1)</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720FAD57" wp14:editId="5E79E0B5">
            <wp:extent cx="476250" cy="33337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30" w:history="1">
        <w:r w:rsidRPr="003D51AD">
          <w:rPr>
            <w:rStyle w:val="afe"/>
            <w:rFonts w:ascii="PT Astra Serif" w:hAnsi="PT Astra Serif" w:cs="PT Astra Serif"/>
            <w:sz w:val="24"/>
            <w:szCs w:val="24"/>
          </w:rPr>
          <w:t>пунктом 72</w:t>
        </w:r>
      </w:hyperlink>
      <w:r w:rsidRPr="003D51AD">
        <w:rPr>
          <w:rFonts w:ascii="PT Astra Serif" w:hAnsi="PT Astra Serif" w:cs="PT Astra Serif"/>
          <w:sz w:val="24"/>
          <w:szCs w:val="24"/>
        </w:rPr>
        <w:t xml:space="preserve"> </w:t>
      </w:r>
      <w:r w:rsidRPr="003D51AD">
        <w:rPr>
          <w:rFonts w:ascii="PT Astra Serif" w:hAnsi="PT Astra Serif" w:cs="PT Astra Serif"/>
          <w:sz w:val="24"/>
          <w:szCs w:val="24"/>
        </w:rPr>
        <w:lastRenderedPageBreak/>
        <w:t>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04AE7492" wp14:editId="33BABF56">
            <wp:extent cx="476250" cy="3333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32" w:history="1">
        <w:r w:rsidRPr="003D51AD">
          <w:rPr>
            <w:rStyle w:val="afe"/>
            <w:rFonts w:ascii="PT Astra Serif" w:hAnsi="PT Astra Serif" w:cs="PT Astra Serif"/>
            <w:sz w:val="24"/>
            <w:szCs w:val="24"/>
          </w:rPr>
          <w:t>пунктом 74</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1E4B05DC" wp14:editId="3F2C8491">
            <wp:extent cx="514350" cy="3238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3D51AD">
        <w:rPr>
          <w:rFonts w:ascii="PT Astra Serif" w:hAnsi="PT Astra Serif" w:cs="PT Astra Serif"/>
          <w:sz w:val="24"/>
          <w:szCs w:val="24"/>
        </w:rPr>
        <w:t xml:space="preserve"> - величина </w:t>
      </w:r>
      <w:proofErr w:type="gramStart"/>
      <w:r w:rsidRPr="003D51AD">
        <w:rPr>
          <w:rFonts w:ascii="PT Astra Serif" w:hAnsi="PT Astra Serif" w:cs="PT Astra Serif"/>
          <w:sz w:val="24"/>
          <w:szCs w:val="24"/>
        </w:rPr>
        <w:t>отклонения показателя ввода объектов системы водоснабжения</w:t>
      </w:r>
      <w:proofErr w:type="gramEnd"/>
      <w:r w:rsidRPr="003D51AD">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34" w:history="1">
        <w:r w:rsidRPr="003D51AD">
          <w:rPr>
            <w:rStyle w:val="afe"/>
            <w:rFonts w:ascii="PT Astra Serif" w:hAnsi="PT Astra Serif" w:cs="PT Astra Serif"/>
            <w:sz w:val="24"/>
            <w:szCs w:val="24"/>
          </w:rPr>
          <w:t>формулой (35)</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position w:val="-11"/>
          <w:sz w:val="24"/>
          <w:szCs w:val="24"/>
          <w:lang w:eastAsia="ru-RU"/>
        </w:rPr>
        <w:drawing>
          <wp:inline distT="0" distB="0" distL="0" distR="0" wp14:anchorId="29E678A2" wp14:editId="09AE9D0C">
            <wp:extent cx="676275" cy="3238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3D51AD">
        <w:rPr>
          <w:rFonts w:ascii="PT Astra Serif" w:hAnsi="PT Astra Serif" w:cs="PT Astra Serif"/>
          <w:sz w:val="24"/>
          <w:szCs w:val="24"/>
        </w:rPr>
        <w:t xml:space="preserve"> </w:t>
      </w:r>
      <w:proofErr w:type="gramStart"/>
      <w:r w:rsidRPr="003D51AD">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3D51AD">
        <w:rPr>
          <w:rFonts w:ascii="PT Astra Serif" w:hAnsi="PT Astra Serif" w:cs="PT Astra Serif"/>
          <w:sz w:val="24"/>
          <w:szCs w:val="24"/>
        </w:rPr>
        <w:t>недостижении</w:t>
      </w:r>
      <w:proofErr w:type="spellEnd"/>
      <w:r w:rsidRPr="003D51AD">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3D51AD">
        <w:rPr>
          <w:rFonts w:ascii="PT Astra Serif" w:hAnsi="PT Astra Serif" w:cs="PT Astra Serif"/>
          <w:sz w:val="24"/>
          <w:szCs w:val="24"/>
        </w:rPr>
        <w:t xml:space="preserve"> (или) водоотведения, </w:t>
      </w:r>
      <w:proofErr w:type="gramStart"/>
      <w:r w:rsidRPr="003D51AD">
        <w:rPr>
          <w:rFonts w:ascii="PT Astra Serif" w:hAnsi="PT Astra Serif" w:cs="PT Astra Serif"/>
          <w:sz w:val="24"/>
          <w:szCs w:val="24"/>
        </w:rPr>
        <w:t>рассчитанная</w:t>
      </w:r>
      <w:proofErr w:type="gramEnd"/>
      <w:r w:rsidRPr="003D51AD">
        <w:rPr>
          <w:rFonts w:ascii="PT Astra Serif" w:hAnsi="PT Astra Serif" w:cs="PT Astra Serif"/>
          <w:sz w:val="24"/>
          <w:szCs w:val="24"/>
        </w:rPr>
        <w:t xml:space="preserve"> в соответствии с </w:t>
      </w:r>
      <w:hyperlink r:id="rId36" w:history="1">
        <w:r w:rsidRPr="003D51AD">
          <w:rPr>
            <w:rStyle w:val="afe"/>
            <w:rFonts w:ascii="PT Astra Serif" w:hAnsi="PT Astra Serif" w:cs="PT Astra Serif"/>
            <w:sz w:val="24"/>
            <w:szCs w:val="24"/>
          </w:rPr>
          <w:t>формулой (36)</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0ACB7FB3" wp14:editId="3BEE9B31">
            <wp:extent cx="847725" cy="333375"/>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3D51AD">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38" w:history="1">
        <w:r w:rsidRPr="003D51AD">
          <w:rPr>
            <w:rStyle w:val="afe"/>
            <w:rFonts w:ascii="PT Astra Serif" w:hAnsi="PT Astra Serif" w:cs="PT Astra Serif"/>
            <w:sz w:val="24"/>
            <w:szCs w:val="24"/>
          </w:rPr>
          <w:t>пунктом 42</w:t>
        </w:r>
      </w:hyperlink>
      <w:r w:rsidRPr="003D51AD">
        <w:rPr>
          <w:rFonts w:ascii="PT Astra Serif" w:hAnsi="PT Astra Serif" w:cs="PT Astra Serif"/>
          <w:sz w:val="24"/>
          <w:szCs w:val="24"/>
        </w:rPr>
        <w:t xml:space="preserve"> настоящих Методических указаний, тыс. руб.;</w:t>
      </w:r>
    </w:p>
    <w:p w:rsidR="00E14868" w:rsidRPr="003D51AD" w:rsidRDefault="00E14868" w:rsidP="00E14868">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4BC4843C" wp14:editId="4D11DF0B">
            <wp:extent cx="819150" cy="33337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3D51AD">
        <w:rPr>
          <w:rFonts w:ascii="PT Astra Serif" w:hAnsi="PT Astra Serif" w:cs="PT Astra Serif"/>
          <w:sz w:val="24"/>
          <w:szCs w:val="24"/>
        </w:rPr>
        <w:t>учета отклонения фактических значений параметров расчета тарифов</w:t>
      </w:r>
      <w:proofErr w:type="gramEnd"/>
      <w:r w:rsidRPr="003D51AD">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40" w:history="1">
        <w:r w:rsidRPr="003D51AD">
          <w:rPr>
            <w:rStyle w:val="afe"/>
            <w:rFonts w:ascii="PT Astra Serif" w:hAnsi="PT Astra Serif" w:cs="PT Astra Serif"/>
            <w:sz w:val="24"/>
            <w:szCs w:val="24"/>
          </w:rPr>
          <w:t>формулой (33)</w:t>
        </w:r>
      </w:hyperlink>
      <w:r w:rsidRPr="003D51AD">
        <w:rPr>
          <w:rFonts w:ascii="PT Astra Serif" w:hAnsi="PT Astra Serif" w:cs="PT Astra Serif"/>
          <w:sz w:val="24"/>
          <w:szCs w:val="24"/>
        </w:rPr>
        <w:t xml:space="preserve"> настоящих Методических указаний, тыс. руб.</w:t>
      </w:r>
    </w:p>
    <w:p w:rsidR="00E14868" w:rsidRPr="00E14868" w:rsidRDefault="00E14868" w:rsidP="00E14868">
      <w:pPr>
        <w:pStyle w:val="afd"/>
        <w:spacing w:line="240" w:lineRule="auto"/>
        <w:ind w:left="360"/>
        <w:jc w:val="center"/>
        <w:rPr>
          <w:rFonts w:ascii="PT Astra Serif" w:hAnsi="PT Astra Serif" w:cs="Times New Roman"/>
          <w:b/>
          <w:sz w:val="24"/>
          <w:szCs w:val="24"/>
        </w:rPr>
      </w:pPr>
      <w:r w:rsidRPr="003D51AD">
        <w:rPr>
          <w:rFonts w:ascii="PT Astra Serif" w:hAnsi="PT Astra Serif"/>
          <w:b/>
          <w:sz w:val="24"/>
          <w:szCs w:val="24"/>
        </w:rPr>
        <w:t xml:space="preserve"> Определение операционных  расходов на 2022 год</w:t>
      </w:r>
    </w:p>
    <w:p w:rsidR="00E14868" w:rsidRPr="003D51AD" w:rsidRDefault="00E14868" w:rsidP="004D34CB">
      <w:pPr>
        <w:pStyle w:val="afd"/>
        <w:spacing w:line="240" w:lineRule="auto"/>
        <w:ind w:firstLine="360"/>
        <w:jc w:val="both"/>
        <w:rPr>
          <w:rFonts w:ascii="PT Astra Serif" w:hAnsi="PT Astra Serif"/>
          <w:sz w:val="24"/>
          <w:szCs w:val="24"/>
        </w:rPr>
      </w:pPr>
      <w:r w:rsidRPr="003D51AD">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2018 год был утверждён в размере 5434,231 тыс. руб.</w:t>
      </w:r>
    </w:p>
    <w:p w:rsidR="00E14868" w:rsidRPr="003D51AD" w:rsidRDefault="00E14868" w:rsidP="00E14868">
      <w:pPr>
        <w:pStyle w:val="100"/>
        <w:jc w:val="center"/>
        <w:rPr>
          <w:rFonts w:ascii="PT Astra Serif" w:hAnsi="PT Astra Serif"/>
          <w:b/>
          <w:sz w:val="24"/>
          <w:szCs w:val="24"/>
        </w:rPr>
      </w:pPr>
      <w:r w:rsidRPr="003D51AD">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E14868" w:rsidRPr="003D51AD" w:rsidRDefault="00E14868" w:rsidP="00E14868">
      <w:pPr>
        <w:pStyle w:val="afd"/>
        <w:spacing w:after="0" w:line="240" w:lineRule="auto"/>
        <w:ind w:firstLine="708"/>
        <w:rPr>
          <w:rFonts w:ascii="PT Astra Serif" w:hAnsi="PT Astra Serif"/>
          <w:sz w:val="24"/>
          <w:szCs w:val="24"/>
        </w:rPr>
      </w:pPr>
      <w:r>
        <w:rPr>
          <w:rFonts w:ascii="PT Astra Serif" w:hAnsi="PT Astra Serif"/>
          <w:sz w:val="24"/>
          <w:szCs w:val="24"/>
        </w:rPr>
        <w:t>С</w:t>
      </w:r>
      <w:r w:rsidRPr="003D51AD">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питьевую воду, составят:</w:t>
      </w:r>
    </w:p>
    <w:p w:rsidR="00E14868" w:rsidRPr="003D51AD" w:rsidRDefault="00E14868" w:rsidP="00E14868">
      <w:pPr>
        <w:pStyle w:val="afd"/>
        <w:spacing w:after="0" w:line="240" w:lineRule="auto"/>
        <w:rPr>
          <w:rFonts w:ascii="PT Astra Serif" w:hAnsi="PT Astra Serif"/>
          <w:sz w:val="24"/>
          <w:szCs w:val="24"/>
        </w:rPr>
      </w:pPr>
      <w:r w:rsidRPr="003D51AD">
        <w:rPr>
          <w:rFonts w:ascii="PT Astra Serif" w:hAnsi="PT Astra Serif"/>
          <w:sz w:val="24"/>
          <w:szCs w:val="24"/>
        </w:rPr>
        <w:t>- в 2022 г. – 6065,50 тыс. руб.</w:t>
      </w:r>
    </w:p>
    <w:p w:rsidR="00E14868" w:rsidRPr="003D51AD" w:rsidRDefault="00E14868" w:rsidP="00E14868">
      <w:pPr>
        <w:pStyle w:val="afd"/>
        <w:tabs>
          <w:tab w:val="left" w:pos="660"/>
        </w:tabs>
        <w:spacing w:after="0" w:line="240" w:lineRule="auto"/>
        <w:jc w:val="center"/>
        <w:rPr>
          <w:rFonts w:ascii="PT Astra Serif" w:hAnsi="PT Astra Serif"/>
          <w:b/>
          <w:sz w:val="24"/>
          <w:szCs w:val="24"/>
        </w:rPr>
      </w:pPr>
      <w:r w:rsidRPr="003D51AD">
        <w:rPr>
          <w:rFonts w:ascii="PT Astra Serif" w:hAnsi="PT Astra Serif"/>
          <w:b/>
          <w:sz w:val="24"/>
          <w:szCs w:val="24"/>
        </w:rPr>
        <w:t>Неподконтрольные расходы</w:t>
      </w:r>
    </w:p>
    <w:p w:rsidR="00E14868" w:rsidRDefault="00E14868" w:rsidP="00E14868">
      <w:pPr>
        <w:spacing w:after="0" w:line="240" w:lineRule="auto"/>
        <w:ind w:firstLine="708"/>
        <w:jc w:val="both"/>
        <w:rPr>
          <w:rFonts w:ascii="PT Astra Serif" w:hAnsi="PT Astra Serif"/>
          <w:b/>
          <w:sz w:val="24"/>
          <w:szCs w:val="24"/>
          <w:lang w:eastAsia="x-none"/>
        </w:rPr>
      </w:pPr>
      <w:r w:rsidRPr="003D51AD">
        <w:rPr>
          <w:rFonts w:ascii="PT Astra Serif" w:hAnsi="PT Astra Serif"/>
          <w:sz w:val="24"/>
          <w:szCs w:val="24"/>
          <w:lang w:eastAsia="x-none"/>
        </w:rPr>
        <w:t xml:space="preserve">Неподконтрольные расходы составят  36075,40 тыс. руб.(1997*21,08). </w:t>
      </w:r>
      <w:r w:rsidRPr="003D51AD">
        <w:rPr>
          <w:rFonts w:ascii="PT Astra Serif" w:hAnsi="PT Astra Serif"/>
          <w:sz w:val="24"/>
          <w:szCs w:val="24"/>
          <w:lang w:val="x-none" w:eastAsia="x-none"/>
        </w:rPr>
        <w:t xml:space="preserve">Проанализировав </w:t>
      </w:r>
      <w:r w:rsidRPr="003D51AD">
        <w:rPr>
          <w:rFonts w:ascii="PT Astra Serif" w:hAnsi="PT Astra Serif"/>
          <w:sz w:val="24"/>
          <w:szCs w:val="24"/>
          <w:lang w:eastAsia="x-none"/>
        </w:rPr>
        <w:t xml:space="preserve">представленные </w:t>
      </w:r>
      <w:r w:rsidRPr="003D51AD">
        <w:rPr>
          <w:rFonts w:ascii="PT Astra Serif" w:hAnsi="PT Astra Serif"/>
          <w:sz w:val="24"/>
          <w:szCs w:val="24"/>
          <w:lang w:val="x-none" w:eastAsia="x-none"/>
        </w:rPr>
        <w:t>материалы</w:t>
      </w:r>
      <w:r w:rsidRPr="003D51AD">
        <w:rPr>
          <w:rFonts w:ascii="PT Astra Serif" w:hAnsi="PT Astra Serif"/>
          <w:sz w:val="24"/>
          <w:szCs w:val="24"/>
          <w:lang w:eastAsia="x-none"/>
        </w:rPr>
        <w:t xml:space="preserve"> (договор на поставку питьевой воды от ООО «Ульяновский областной водоканал» № А-102/2020 от 02.03.2020  стр. 162) и прогнозный тариф на покупку воды, </w:t>
      </w:r>
      <w:r w:rsidRPr="003D51AD">
        <w:rPr>
          <w:rFonts w:ascii="PT Astra Serif" w:hAnsi="PT Astra Serif"/>
          <w:sz w:val="24"/>
          <w:szCs w:val="24"/>
          <w:lang w:val="x-none" w:eastAsia="x-none"/>
        </w:rPr>
        <w:t xml:space="preserve"> </w:t>
      </w:r>
      <w:r w:rsidRPr="003D51AD">
        <w:rPr>
          <w:rFonts w:ascii="PT Astra Serif" w:hAnsi="PT Astra Serif"/>
          <w:sz w:val="24"/>
          <w:szCs w:val="24"/>
          <w:lang w:eastAsia="x-none"/>
        </w:rPr>
        <w:t xml:space="preserve">эксперты </w:t>
      </w:r>
      <w:r w:rsidRPr="003D51AD">
        <w:rPr>
          <w:rFonts w:ascii="PT Astra Serif" w:hAnsi="PT Astra Serif"/>
          <w:sz w:val="24"/>
          <w:szCs w:val="24"/>
          <w:lang w:val="x-none" w:eastAsia="x-none"/>
        </w:rPr>
        <w:t xml:space="preserve"> предлагают </w:t>
      </w:r>
      <w:r w:rsidRPr="003D51AD">
        <w:rPr>
          <w:rFonts w:ascii="PT Astra Serif" w:hAnsi="PT Astra Serif"/>
          <w:sz w:val="24"/>
          <w:szCs w:val="24"/>
          <w:lang w:eastAsia="x-none"/>
        </w:rPr>
        <w:t>признать</w:t>
      </w:r>
      <w:r w:rsidRPr="003D51AD">
        <w:rPr>
          <w:rFonts w:ascii="PT Astra Serif" w:hAnsi="PT Astra Serif"/>
          <w:sz w:val="24"/>
          <w:szCs w:val="24"/>
          <w:lang w:val="x-none" w:eastAsia="x-none"/>
        </w:rPr>
        <w:t xml:space="preserve"> экономически обоснованными затраты по  статье «</w:t>
      </w:r>
      <w:r w:rsidRPr="003D51AD">
        <w:rPr>
          <w:rFonts w:ascii="PT Astra Serif" w:hAnsi="PT Astra Serif"/>
          <w:sz w:val="24"/>
          <w:szCs w:val="24"/>
          <w:lang w:eastAsia="x-none"/>
        </w:rPr>
        <w:t>Неподконтрольные</w:t>
      </w:r>
      <w:r w:rsidRPr="003D51AD">
        <w:rPr>
          <w:rFonts w:ascii="PT Astra Serif" w:hAnsi="PT Astra Serif"/>
          <w:sz w:val="24"/>
          <w:szCs w:val="24"/>
          <w:lang w:val="x-none" w:eastAsia="x-none"/>
        </w:rPr>
        <w:t xml:space="preserve"> расходы»  на </w:t>
      </w:r>
      <w:r w:rsidRPr="003D51AD">
        <w:rPr>
          <w:rFonts w:ascii="PT Astra Serif" w:hAnsi="PT Astra Serif"/>
          <w:sz w:val="24"/>
          <w:szCs w:val="24"/>
          <w:lang w:eastAsia="x-none"/>
        </w:rPr>
        <w:t>2022 год</w:t>
      </w:r>
      <w:r w:rsidRPr="003D51AD">
        <w:rPr>
          <w:rFonts w:ascii="PT Astra Serif" w:hAnsi="PT Astra Serif"/>
          <w:sz w:val="24"/>
          <w:szCs w:val="24"/>
          <w:lang w:val="x-none" w:eastAsia="x-none"/>
        </w:rPr>
        <w:t xml:space="preserve"> в размере </w:t>
      </w:r>
      <w:r w:rsidRPr="003D51AD">
        <w:rPr>
          <w:rFonts w:ascii="PT Astra Serif" w:hAnsi="PT Astra Serif"/>
          <w:b/>
          <w:sz w:val="24"/>
          <w:szCs w:val="24"/>
          <w:lang w:eastAsia="x-none"/>
        </w:rPr>
        <w:t xml:space="preserve">42096,8 </w:t>
      </w:r>
      <w:r w:rsidRPr="003D51AD">
        <w:rPr>
          <w:rFonts w:ascii="PT Astra Serif" w:hAnsi="PT Astra Serif"/>
          <w:b/>
          <w:sz w:val="24"/>
          <w:szCs w:val="24"/>
          <w:lang w:val="x-none" w:eastAsia="x-none"/>
        </w:rPr>
        <w:t>тыс. руб.</w:t>
      </w:r>
    </w:p>
    <w:p w:rsidR="00C0353A" w:rsidRDefault="00C0353A" w:rsidP="00E14868">
      <w:pPr>
        <w:spacing w:after="0" w:line="240" w:lineRule="auto"/>
        <w:ind w:firstLine="708"/>
        <w:jc w:val="both"/>
        <w:rPr>
          <w:rFonts w:ascii="PT Astra Serif" w:hAnsi="PT Astra Serif"/>
          <w:b/>
          <w:sz w:val="24"/>
          <w:szCs w:val="24"/>
          <w:lang w:eastAsia="x-none"/>
        </w:rPr>
      </w:pPr>
    </w:p>
    <w:p w:rsidR="00C0353A" w:rsidRDefault="00C0353A" w:rsidP="00E14868">
      <w:pPr>
        <w:spacing w:after="0" w:line="240" w:lineRule="auto"/>
        <w:ind w:firstLine="708"/>
        <w:jc w:val="both"/>
        <w:rPr>
          <w:rFonts w:ascii="PT Astra Serif" w:hAnsi="PT Astra Serif"/>
          <w:b/>
          <w:sz w:val="24"/>
          <w:szCs w:val="24"/>
          <w:lang w:eastAsia="x-none"/>
        </w:rPr>
      </w:pPr>
    </w:p>
    <w:p w:rsidR="00C0353A" w:rsidRPr="00C0353A" w:rsidRDefault="00C0353A" w:rsidP="00E14868">
      <w:pPr>
        <w:spacing w:after="0" w:line="240" w:lineRule="auto"/>
        <w:ind w:firstLine="708"/>
        <w:jc w:val="both"/>
        <w:rPr>
          <w:rFonts w:ascii="PT Astra Serif" w:hAnsi="PT Astra Serif"/>
          <w:sz w:val="24"/>
          <w:szCs w:val="24"/>
          <w:lang w:eastAsia="x-none"/>
        </w:rPr>
      </w:pPr>
    </w:p>
    <w:p w:rsidR="00E14868" w:rsidRPr="003D51AD" w:rsidRDefault="00E14868" w:rsidP="00E14868">
      <w:pPr>
        <w:pStyle w:val="afd"/>
        <w:tabs>
          <w:tab w:val="left" w:pos="3947"/>
        </w:tabs>
        <w:spacing w:after="0" w:line="240" w:lineRule="auto"/>
        <w:rPr>
          <w:rFonts w:ascii="PT Astra Serif" w:hAnsi="PT Astra Serif"/>
          <w:b/>
          <w:sz w:val="24"/>
          <w:szCs w:val="24"/>
          <w:lang w:eastAsia="ru-RU"/>
        </w:rPr>
      </w:pPr>
      <w:r w:rsidRPr="003D51AD">
        <w:rPr>
          <w:rFonts w:ascii="PT Astra Serif" w:hAnsi="PT Astra Serif"/>
          <w:sz w:val="24"/>
          <w:szCs w:val="24"/>
        </w:rPr>
        <w:lastRenderedPageBreak/>
        <w:tab/>
      </w:r>
      <w:r w:rsidRPr="003D51AD">
        <w:rPr>
          <w:rFonts w:ascii="PT Astra Serif" w:hAnsi="PT Astra Serif"/>
          <w:sz w:val="24"/>
          <w:szCs w:val="24"/>
        </w:rPr>
        <w:tab/>
      </w:r>
      <w:r w:rsidRPr="003D51AD">
        <w:rPr>
          <w:rFonts w:ascii="PT Astra Serif" w:hAnsi="PT Astra Serif"/>
          <w:b/>
          <w:sz w:val="24"/>
          <w:szCs w:val="24"/>
        </w:rPr>
        <w:t>Амортизация</w:t>
      </w:r>
    </w:p>
    <w:p w:rsidR="00E14868" w:rsidRPr="003D51AD" w:rsidRDefault="00E14868" w:rsidP="00E14868">
      <w:pPr>
        <w:pStyle w:val="75"/>
        <w:jc w:val="both"/>
        <w:rPr>
          <w:rFonts w:ascii="PT Astra Serif" w:hAnsi="PT Astra Serif"/>
          <w:szCs w:val="24"/>
        </w:rPr>
      </w:pPr>
      <w:r w:rsidRPr="003D51AD">
        <w:rPr>
          <w:rFonts w:ascii="PT Astra Serif" w:hAnsi="PT Astra Serif"/>
          <w:szCs w:val="24"/>
        </w:rPr>
        <w:t xml:space="preserve">      Предложение предприятия по статье расходов «Амортизация» составляет 2,20 тыс. руб. Эксперты предлагают признать экономически обоснованной сумму затрат в 2022 году размере 2,20 тыс. руб. </w:t>
      </w:r>
    </w:p>
    <w:p w:rsidR="00E14868" w:rsidRPr="003D51AD" w:rsidRDefault="00E14868" w:rsidP="00E14868">
      <w:pPr>
        <w:pStyle w:val="afd"/>
        <w:spacing w:after="0" w:line="240" w:lineRule="auto"/>
        <w:jc w:val="center"/>
        <w:rPr>
          <w:rFonts w:ascii="PT Astra Serif" w:hAnsi="PT Astra Serif" w:cs="PT Astra Serif"/>
          <w:b/>
          <w:sz w:val="24"/>
          <w:szCs w:val="24"/>
        </w:rPr>
      </w:pPr>
    </w:p>
    <w:p w:rsidR="00E14868" w:rsidRPr="003D51AD" w:rsidRDefault="00E14868" w:rsidP="00E14868">
      <w:pPr>
        <w:pStyle w:val="afd"/>
        <w:spacing w:after="0" w:line="240" w:lineRule="auto"/>
        <w:jc w:val="center"/>
        <w:rPr>
          <w:rFonts w:ascii="PT Astra Serif" w:hAnsi="PT Astra Serif" w:cs="PT Astra Serif"/>
          <w:b/>
          <w:sz w:val="24"/>
          <w:szCs w:val="24"/>
        </w:rPr>
      </w:pPr>
      <w:r w:rsidRPr="003D51AD">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E14868" w:rsidRPr="003D51AD" w:rsidRDefault="00E14868" w:rsidP="00E14868">
      <w:pPr>
        <w:pStyle w:val="afd"/>
        <w:jc w:val="center"/>
        <w:rPr>
          <w:rFonts w:ascii="PT Astra Serif" w:hAnsi="PT Astra Serif" w:cs="PT Astra Serif"/>
          <w:b/>
          <w:sz w:val="24"/>
          <w:szCs w:val="24"/>
        </w:rPr>
      </w:pPr>
      <w:r w:rsidRPr="003D51AD">
        <w:rPr>
          <w:rFonts w:ascii="PT Astra Serif" w:hAnsi="PT Astra Serif"/>
          <w:noProof/>
          <w:sz w:val="24"/>
          <w:szCs w:val="24"/>
          <w:lang w:eastAsia="ru-RU"/>
        </w:rPr>
        <w:drawing>
          <wp:inline distT="0" distB="0" distL="0" distR="0" wp14:anchorId="41A67C64" wp14:editId="2AFEE88A">
            <wp:extent cx="6153150" cy="40767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53150" cy="4076700"/>
                    </a:xfrm>
                    <a:prstGeom prst="rect">
                      <a:avLst/>
                    </a:prstGeom>
                    <a:noFill/>
                    <a:ln>
                      <a:noFill/>
                    </a:ln>
                  </pic:spPr>
                </pic:pic>
              </a:graphicData>
            </a:graphic>
          </wp:inline>
        </w:drawing>
      </w:r>
    </w:p>
    <w:p w:rsidR="00E14868" w:rsidRDefault="00E14868" w:rsidP="00E14868">
      <w:pPr>
        <w:pStyle w:val="afd"/>
        <w:tabs>
          <w:tab w:val="left" w:pos="762"/>
        </w:tabs>
        <w:spacing w:after="0" w:line="240" w:lineRule="auto"/>
        <w:rPr>
          <w:rFonts w:ascii="PT Astra Serif" w:hAnsi="PT Astra Serif" w:cs="PT Astra Serif"/>
          <w:bCs/>
          <w:sz w:val="24"/>
          <w:szCs w:val="24"/>
        </w:rPr>
      </w:pPr>
      <w:r w:rsidRPr="003D51AD">
        <w:rPr>
          <w:rFonts w:ascii="PT Astra Serif" w:hAnsi="PT Astra Serif" w:cs="PT Astra Serif"/>
          <w:bCs/>
          <w:sz w:val="24"/>
          <w:szCs w:val="24"/>
        </w:rPr>
        <w:tab/>
        <w:t xml:space="preserve">По расчётам экспертов фактическая величина НВВ в 2020 году должна составить 39045,63 тыс. руб., товарная выручка от реализации питьевой воды – составила 39681,32  тыс. руб. Размер корректировки составляет </w:t>
      </w:r>
      <w:r w:rsidRPr="003D51AD">
        <w:rPr>
          <w:rFonts w:ascii="PT Astra Serif" w:hAnsi="PT Astra Serif" w:cs="PT Astra Serif"/>
          <w:bCs/>
          <w:sz w:val="24"/>
          <w:szCs w:val="24"/>
        </w:rPr>
        <w:br/>
        <w:t xml:space="preserve">(635,69) тыс. руб. </w:t>
      </w:r>
    </w:p>
    <w:p w:rsidR="00E14868" w:rsidRPr="00E14868" w:rsidRDefault="00E14868" w:rsidP="00E14868">
      <w:pPr>
        <w:pStyle w:val="afd"/>
        <w:tabs>
          <w:tab w:val="left" w:pos="762"/>
        </w:tabs>
        <w:spacing w:after="0" w:line="240" w:lineRule="auto"/>
        <w:jc w:val="center"/>
        <w:rPr>
          <w:rFonts w:ascii="PT Astra Serif" w:hAnsi="PT Astra Serif" w:cs="PT Astra Serif"/>
          <w:bCs/>
          <w:sz w:val="24"/>
          <w:szCs w:val="24"/>
        </w:rPr>
      </w:pPr>
      <w:r w:rsidRPr="003D51AD">
        <w:rPr>
          <w:rFonts w:ascii="PT Astra Serif" w:hAnsi="PT Astra Serif"/>
          <w:b/>
          <w:sz w:val="24"/>
          <w:szCs w:val="24"/>
          <w:lang w:val="x-none" w:eastAsia="x-none"/>
        </w:rPr>
        <w:t>Статья «</w:t>
      </w:r>
      <w:r w:rsidRPr="003D51AD">
        <w:rPr>
          <w:rFonts w:ascii="PT Astra Serif" w:hAnsi="PT Astra Serif"/>
          <w:b/>
          <w:sz w:val="24"/>
          <w:szCs w:val="24"/>
          <w:lang w:eastAsia="x-none"/>
        </w:rPr>
        <w:t>Нормативная прибыль</w:t>
      </w:r>
      <w:r w:rsidRPr="003D51AD">
        <w:rPr>
          <w:rFonts w:ascii="PT Astra Serif" w:hAnsi="PT Astra Serif"/>
          <w:b/>
          <w:sz w:val="24"/>
          <w:szCs w:val="24"/>
          <w:lang w:val="x-none" w:eastAsia="x-none"/>
        </w:rPr>
        <w:t>»</w:t>
      </w:r>
    </w:p>
    <w:p w:rsidR="00E14868" w:rsidRPr="003D51AD" w:rsidRDefault="00E14868" w:rsidP="00E14868">
      <w:pPr>
        <w:autoSpaceDE w:val="0"/>
        <w:adjustRightInd w:val="0"/>
        <w:spacing w:after="0" w:line="240" w:lineRule="auto"/>
        <w:ind w:firstLine="708"/>
        <w:jc w:val="both"/>
        <w:outlineLvl w:val="1"/>
        <w:rPr>
          <w:rFonts w:ascii="PT Astra Serif" w:hAnsi="PT Astra Serif"/>
          <w:sz w:val="24"/>
          <w:szCs w:val="24"/>
        </w:rPr>
      </w:pPr>
      <w:r w:rsidRPr="003D51AD">
        <w:rPr>
          <w:rFonts w:ascii="PT Astra Serif" w:hAnsi="PT Astra Serif"/>
          <w:sz w:val="24"/>
          <w:szCs w:val="24"/>
        </w:rPr>
        <w:t>В расчет тарифа включена нормативная прибыль согласно утвержденным значениям долгосрочных параметров расчета тарифов (нормативная прибыль -0,2%), что соответствует 96,33 тыс. руб. (48164,46*0,20/100).</w:t>
      </w:r>
    </w:p>
    <w:p w:rsidR="00E14868" w:rsidRDefault="00E14868" w:rsidP="00E14868">
      <w:pPr>
        <w:pStyle w:val="afd"/>
        <w:spacing w:after="0" w:line="240" w:lineRule="auto"/>
        <w:ind w:firstLine="708"/>
        <w:jc w:val="center"/>
        <w:rPr>
          <w:rFonts w:ascii="PT Astra Serif" w:hAnsi="PT Astra Serif"/>
          <w:b/>
          <w:sz w:val="24"/>
          <w:szCs w:val="24"/>
        </w:rPr>
      </w:pPr>
    </w:p>
    <w:p w:rsidR="00E14868" w:rsidRPr="003D51AD" w:rsidRDefault="00E14868" w:rsidP="00E14868">
      <w:pPr>
        <w:pStyle w:val="afd"/>
        <w:spacing w:after="0" w:line="240" w:lineRule="auto"/>
        <w:ind w:firstLine="708"/>
        <w:jc w:val="center"/>
        <w:rPr>
          <w:rFonts w:ascii="PT Astra Serif" w:hAnsi="PT Astra Serif"/>
          <w:b/>
          <w:sz w:val="24"/>
          <w:szCs w:val="24"/>
        </w:rPr>
      </w:pPr>
      <w:r w:rsidRPr="003D51AD">
        <w:rPr>
          <w:rFonts w:ascii="PT Astra Serif" w:hAnsi="PT Astra Serif"/>
          <w:b/>
          <w:sz w:val="24"/>
          <w:szCs w:val="24"/>
        </w:rPr>
        <w:t>Необходимая валовая выручка и тарифы</w:t>
      </w:r>
    </w:p>
    <w:p w:rsidR="00E14868" w:rsidRPr="003D51AD" w:rsidRDefault="00E14868" w:rsidP="00E14868">
      <w:pPr>
        <w:spacing w:after="0" w:line="240" w:lineRule="auto"/>
        <w:jc w:val="both"/>
        <w:rPr>
          <w:rFonts w:ascii="PT Astra Serif" w:hAnsi="PT Astra Serif"/>
          <w:bCs/>
          <w:sz w:val="24"/>
          <w:szCs w:val="24"/>
        </w:rPr>
      </w:pPr>
      <w:r w:rsidRPr="003D51AD">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тарифов на питьевую воду на 2022 год  </w:t>
      </w:r>
      <w:r w:rsidRPr="003D51AD">
        <w:rPr>
          <w:rFonts w:ascii="PT Astra Serif" w:hAnsi="PT Astra Serif"/>
          <w:bCs/>
          <w:sz w:val="24"/>
          <w:szCs w:val="24"/>
          <w:lang w:eastAsia="ar-SA"/>
        </w:rPr>
        <w:t xml:space="preserve">скорректированные величины </w:t>
      </w:r>
      <w:r w:rsidRPr="003D51AD">
        <w:rPr>
          <w:rFonts w:ascii="PT Astra Serif" w:hAnsi="PT Astra Serif"/>
          <w:bCs/>
          <w:sz w:val="24"/>
          <w:szCs w:val="24"/>
        </w:rPr>
        <w:t xml:space="preserve">НВВ: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E14868" w:rsidRPr="003D51AD" w:rsidTr="00E14868">
        <w:tc>
          <w:tcPr>
            <w:tcW w:w="2410" w:type="dxa"/>
            <w:tcBorders>
              <w:top w:val="single" w:sz="4" w:space="0" w:color="auto"/>
              <w:left w:val="single" w:sz="4" w:space="0" w:color="auto"/>
              <w:bottom w:val="single" w:sz="4" w:space="0" w:color="auto"/>
              <w:right w:val="single" w:sz="4" w:space="0" w:color="auto"/>
            </w:tcBorders>
            <w:vAlign w:val="center"/>
          </w:tcPr>
          <w:p w:rsidR="00E14868" w:rsidRPr="003D51AD" w:rsidRDefault="00E14868" w:rsidP="00E14868">
            <w:pPr>
              <w:pStyle w:val="afd"/>
              <w:spacing w:after="0" w:line="240" w:lineRule="auto"/>
              <w:jc w:val="center"/>
              <w:rPr>
                <w:rFonts w:ascii="PT Astra Serif" w:hAnsi="PT Astra Serif"/>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E14868" w:rsidRPr="003D51AD" w:rsidRDefault="00E14868" w:rsidP="00E14868">
            <w:pPr>
              <w:pStyle w:val="afd"/>
              <w:spacing w:after="0" w:line="240" w:lineRule="auto"/>
              <w:jc w:val="center"/>
              <w:rPr>
                <w:rFonts w:ascii="PT Astra Serif" w:hAnsi="PT Astra Serif"/>
                <w:bCs/>
                <w:sz w:val="24"/>
                <w:szCs w:val="24"/>
              </w:rPr>
            </w:pPr>
            <w:r w:rsidRPr="003D51AD">
              <w:rPr>
                <w:rFonts w:ascii="PT Astra Serif" w:hAnsi="PT Astra Serif"/>
                <w:bCs/>
                <w:sz w:val="24"/>
                <w:szCs w:val="24"/>
              </w:rPr>
              <w:t>НВВ, всего</w:t>
            </w:r>
          </w:p>
        </w:tc>
      </w:tr>
      <w:tr w:rsidR="00E14868" w:rsidRPr="003D51AD" w:rsidTr="00E14868">
        <w:tc>
          <w:tcPr>
            <w:tcW w:w="2410" w:type="dxa"/>
            <w:tcBorders>
              <w:top w:val="single" w:sz="4" w:space="0" w:color="auto"/>
              <w:left w:val="single" w:sz="4" w:space="0" w:color="auto"/>
              <w:bottom w:val="single" w:sz="4" w:space="0" w:color="auto"/>
              <w:right w:val="single" w:sz="4" w:space="0" w:color="auto"/>
            </w:tcBorders>
            <w:hideMark/>
          </w:tcPr>
          <w:p w:rsidR="00E14868" w:rsidRPr="003D51AD" w:rsidRDefault="00E14868" w:rsidP="00E14868">
            <w:pPr>
              <w:pStyle w:val="afd"/>
              <w:spacing w:after="0" w:line="240" w:lineRule="auto"/>
              <w:rPr>
                <w:rFonts w:ascii="PT Astra Serif" w:hAnsi="PT Astra Serif"/>
                <w:bCs/>
                <w:sz w:val="24"/>
                <w:szCs w:val="24"/>
              </w:rPr>
            </w:pPr>
            <w:r w:rsidRPr="003D51AD">
              <w:rPr>
                <w:rFonts w:ascii="PT Astra Serif" w:hAnsi="PT Astra Serif"/>
                <w:bCs/>
                <w:sz w:val="24"/>
                <w:szCs w:val="24"/>
              </w:rPr>
              <w:t>2022 год</w:t>
            </w:r>
          </w:p>
        </w:tc>
        <w:tc>
          <w:tcPr>
            <w:tcW w:w="6379" w:type="dxa"/>
            <w:tcBorders>
              <w:top w:val="single" w:sz="4" w:space="0" w:color="auto"/>
              <w:left w:val="single" w:sz="4" w:space="0" w:color="auto"/>
              <w:bottom w:val="single" w:sz="4" w:space="0" w:color="auto"/>
              <w:right w:val="single" w:sz="4" w:space="0" w:color="auto"/>
            </w:tcBorders>
            <w:hideMark/>
          </w:tcPr>
          <w:p w:rsidR="00E14868" w:rsidRPr="003D51AD" w:rsidRDefault="00E14868" w:rsidP="00E14868">
            <w:pPr>
              <w:pStyle w:val="afd"/>
              <w:spacing w:after="0" w:line="240" w:lineRule="auto"/>
              <w:jc w:val="center"/>
              <w:rPr>
                <w:rFonts w:ascii="PT Astra Serif" w:hAnsi="PT Astra Serif"/>
                <w:bCs/>
                <w:sz w:val="24"/>
                <w:szCs w:val="24"/>
              </w:rPr>
            </w:pPr>
            <w:r w:rsidRPr="003D51AD">
              <w:rPr>
                <w:rFonts w:ascii="PT Astra Serif" w:hAnsi="PT Astra Serif"/>
                <w:bCs/>
                <w:sz w:val="24"/>
                <w:szCs w:val="24"/>
              </w:rPr>
              <w:t>47275,10</w:t>
            </w:r>
          </w:p>
        </w:tc>
      </w:tr>
    </w:tbl>
    <w:p w:rsidR="00E14868" w:rsidRPr="003D51AD" w:rsidRDefault="00E14868" w:rsidP="00E14868">
      <w:pPr>
        <w:spacing w:after="0" w:line="240" w:lineRule="auto"/>
        <w:ind w:left="150" w:right="-29" w:firstLine="558"/>
        <w:jc w:val="both"/>
        <w:rPr>
          <w:rFonts w:ascii="PT Astra Serif" w:hAnsi="PT Astra Serif"/>
          <w:sz w:val="24"/>
          <w:szCs w:val="24"/>
        </w:rPr>
      </w:pPr>
      <w:r w:rsidRPr="003D51AD">
        <w:rPr>
          <w:rFonts w:ascii="PT Astra Serif" w:hAnsi="PT Astra Serif"/>
          <w:sz w:val="24"/>
          <w:szCs w:val="24"/>
        </w:rPr>
        <w:t xml:space="preserve">С учётом осуществленной корректировки тарифов на питьевую воду утверждается следующий размер тарифов: </w:t>
      </w:r>
    </w:p>
    <w:p w:rsidR="00E14868" w:rsidRPr="003D51AD" w:rsidRDefault="00E14868" w:rsidP="00E14868">
      <w:pPr>
        <w:spacing w:after="0" w:line="240" w:lineRule="auto"/>
        <w:ind w:left="150" w:right="-29" w:hanging="8"/>
        <w:jc w:val="both"/>
        <w:rPr>
          <w:rFonts w:ascii="PT Astra Serif" w:hAnsi="PT Astra Serif"/>
          <w:sz w:val="24"/>
          <w:szCs w:val="24"/>
        </w:rPr>
      </w:pPr>
      <w:r w:rsidRPr="003D51AD">
        <w:rPr>
          <w:rFonts w:ascii="PT Astra Serif" w:hAnsi="PT Astra Serif"/>
          <w:sz w:val="24"/>
          <w:szCs w:val="24"/>
        </w:rPr>
        <w:t xml:space="preserve">   - на период с 01.01.2022 по 30.06.2022 в размере 19,87 руб./</w:t>
      </w:r>
      <w:proofErr w:type="spellStart"/>
      <w:r w:rsidRPr="003D51AD">
        <w:rPr>
          <w:rFonts w:ascii="PT Astra Serif" w:hAnsi="PT Astra Serif"/>
          <w:sz w:val="24"/>
          <w:szCs w:val="24"/>
        </w:rPr>
        <w:t>куб</w:t>
      </w:r>
      <w:proofErr w:type="gramStart"/>
      <w:r w:rsidRPr="003D51AD">
        <w:rPr>
          <w:rFonts w:ascii="PT Astra Serif" w:hAnsi="PT Astra Serif"/>
          <w:sz w:val="24"/>
          <w:szCs w:val="24"/>
        </w:rPr>
        <w:t>.м</w:t>
      </w:r>
      <w:proofErr w:type="spellEnd"/>
      <w:proofErr w:type="gramEnd"/>
      <w:r w:rsidRPr="003D51AD">
        <w:rPr>
          <w:rFonts w:ascii="PT Astra Serif" w:hAnsi="PT Astra Serif"/>
          <w:sz w:val="24"/>
          <w:szCs w:val="24"/>
        </w:rPr>
        <w:t xml:space="preserve"> без НДС.</w:t>
      </w:r>
    </w:p>
    <w:p w:rsidR="00E14868" w:rsidRPr="003D51AD" w:rsidRDefault="00E14868" w:rsidP="00E14868">
      <w:pPr>
        <w:spacing w:after="0" w:line="240" w:lineRule="auto"/>
        <w:ind w:left="150" w:right="-29" w:hanging="8"/>
        <w:jc w:val="both"/>
        <w:rPr>
          <w:rFonts w:ascii="PT Astra Serif" w:hAnsi="PT Astra Serif"/>
          <w:sz w:val="24"/>
          <w:szCs w:val="24"/>
        </w:rPr>
      </w:pPr>
      <w:r w:rsidRPr="003D51AD">
        <w:rPr>
          <w:rFonts w:ascii="PT Astra Serif" w:hAnsi="PT Astra Serif"/>
          <w:sz w:val="24"/>
          <w:szCs w:val="24"/>
        </w:rPr>
        <w:t xml:space="preserve">   - на период с 01.07.2022 по 31.12.2022 в размере 23,67 руб./</w:t>
      </w:r>
      <w:proofErr w:type="spellStart"/>
      <w:r w:rsidRPr="003D51AD">
        <w:rPr>
          <w:rFonts w:ascii="PT Astra Serif" w:hAnsi="PT Astra Serif"/>
          <w:sz w:val="24"/>
          <w:szCs w:val="24"/>
        </w:rPr>
        <w:t>куб</w:t>
      </w:r>
      <w:proofErr w:type="gramStart"/>
      <w:r w:rsidRPr="003D51AD">
        <w:rPr>
          <w:rFonts w:ascii="PT Astra Serif" w:hAnsi="PT Astra Serif"/>
          <w:sz w:val="24"/>
          <w:szCs w:val="24"/>
        </w:rPr>
        <w:t>.м</w:t>
      </w:r>
      <w:proofErr w:type="spellEnd"/>
      <w:proofErr w:type="gramEnd"/>
      <w:r w:rsidRPr="003D51AD">
        <w:rPr>
          <w:rFonts w:ascii="PT Astra Serif" w:hAnsi="PT Astra Serif"/>
          <w:sz w:val="24"/>
          <w:szCs w:val="24"/>
        </w:rPr>
        <w:t xml:space="preserve"> без НДС.</w:t>
      </w:r>
    </w:p>
    <w:p w:rsidR="00E14868" w:rsidRPr="00DF0C56" w:rsidRDefault="00E14868" w:rsidP="00D42355">
      <w:pPr>
        <w:spacing w:after="0" w:line="240" w:lineRule="auto"/>
        <w:jc w:val="both"/>
        <w:rPr>
          <w:rFonts w:ascii="PT Astra Serif" w:hAnsi="PT Astra Serif"/>
          <w:sz w:val="24"/>
          <w:szCs w:val="24"/>
        </w:rPr>
      </w:pPr>
    </w:p>
    <w:p w:rsidR="003D51AD" w:rsidRPr="003D51AD" w:rsidRDefault="00666C2D" w:rsidP="00666C2D">
      <w:pPr>
        <w:autoSpaceDE w:val="0"/>
        <w:adjustRightInd w:val="0"/>
        <w:spacing w:line="240" w:lineRule="auto"/>
        <w:ind w:firstLine="709"/>
        <w:jc w:val="both"/>
        <w:rPr>
          <w:rFonts w:ascii="PT Astra Serif" w:hAnsi="PT Astra Serif" w:cs="Times New Roman"/>
          <w:sz w:val="24"/>
          <w:szCs w:val="24"/>
        </w:rPr>
      </w:pPr>
      <w:proofErr w:type="spellStart"/>
      <w:r>
        <w:rPr>
          <w:rFonts w:ascii="PT Astra Serif" w:hAnsi="PT Astra Serif" w:cs="PT Astra Serif"/>
          <w:sz w:val="24"/>
          <w:szCs w:val="24"/>
        </w:rPr>
        <w:t>Башаева</w:t>
      </w:r>
      <w:proofErr w:type="spellEnd"/>
      <w:r>
        <w:rPr>
          <w:rFonts w:ascii="PT Astra Serif" w:hAnsi="PT Astra Serif" w:cs="PT Astra Serif"/>
          <w:sz w:val="24"/>
          <w:szCs w:val="24"/>
        </w:rPr>
        <w:t xml:space="preserve"> М.Ю. доложила, что э</w:t>
      </w:r>
      <w:r w:rsidR="003D51AD" w:rsidRPr="003D51AD">
        <w:rPr>
          <w:rFonts w:ascii="PT Astra Serif" w:hAnsi="PT Astra Serif"/>
          <w:sz w:val="24"/>
          <w:szCs w:val="24"/>
        </w:rPr>
        <w:t xml:space="preserve">кспертами был проанализирован фактический полезный отпуск технической воды за последний отчётный год (2020 г.) и динамика </w:t>
      </w:r>
      <w:r w:rsidR="003D51AD" w:rsidRPr="003D51AD">
        <w:rPr>
          <w:rFonts w:ascii="PT Astra Serif" w:hAnsi="PT Astra Serif"/>
          <w:sz w:val="24"/>
          <w:szCs w:val="24"/>
        </w:rPr>
        <w:lastRenderedPageBreak/>
        <w:t>полезного отпуска технической воды за последние три года и принят в расчет тарифа в размере 1104,0 тыс. куб. м исходя из 5% снижения объема реализации согласно Методическим указаниям.</w:t>
      </w:r>
      <w:r w:rsidR="003D51AD" w:rsidRPr="003D51AD">
        <w:rPr>
          <w:rFonts w:ascii="PT Astra Serif" w:hAnsi="PT Astra Serif"/>
          <w:b/>
          <w:bCs/>
          <w:sz w:val="24"/>
          <w:szCs w:val="24"/>
        </w:rPr>
        <w:tab/>
      </w:r>
    </w:p>
    <w:p w:rsidR="003D51AD" w:rsidRPr="00666C2D" w:rsidRDefault="003D51AD" w:rsidP="003D51AD">
      <w:pPr>
        <w:pStyle w:val="100"/>
        <w:ind w:firstLine="708"/>
        <w:jc w:val="center"/>
        <w:rPr>
          <w:rFonts w:ascii="PT Astra Serif" w:hAnsi="PT Astra Serif"/>
          <w:b/>
          <w:sz w:val="26"/>
          <w:szCs w:val="26"/>
        </w:rPr>
      </w:pPr>
      <w:r w:rsidRPr="00666C2D">
        <w:rPr>
          <w:rFonts w:ascii="PT Astra Serif" w:hAnsi="PT Astra Serif"/>
          <w:b/>
          <w:sz w:val="26"/>
          <w:szCs w:val="26"/>
        </w:rPr>
        <w:t>Расчет тарифов на техническую воду</w:t>
      </w:r>
    </w:p>
    <w:p w:rsidR="003D51AD" w:rsidRPr="003D51AD" w:rsidRDefault="003D51AD" w:rsidP="003D51AD">
      <w:pPr>
        <w:pStyle w:val="afd"/>
        <w:ind w:firstLine="708"/>
        <w:jc w:val="center"/>
        <w:rPr>
          <w:rFonts w:ascii="PT Astra Serif" w:hAnsi="PT Astra Serif"/>
          <w:b/>
          <w:color w:val="000000"/>
          <w:sz w:val="24"/>
          <w:szCs w:val="24"/>
        </w:rPr>
      </w:pPr>
      <w:r w:rsidRPr="003D51AD">
        <w:rPr>
          <w:rFonts w:ascii="PT Astra Serif" w:hAnsi="PT Astra Serif"/>
          <w:b/>
          <w:color w:val="000000"/>
          <w:sz w:val="24"/>
          <w:szCs w:val="24"/>
        </w:rPr>
        <w:t>Корректировка необходимой валовой выручки</w:t>
      </w:r>
    </w:p>
    <w:p w:rsidR="003D51AD" w:rsidRPr="003D51AD" w:rsidRDefault="003D51AD" w:rsidP="003D51AD">
      <w:pPr>
        <w:autoSpaceDE w:val="0"/>
        <w:adjustRightInd w:val="0"/>
        <w:spacing w:line="240" w:lineRule="auto"/>
        <w:ind w:firstLine="540"/>
        <w:jc w:val="both"/>
        <w:rPr>
          <w:rFonts w:ascii="PT Astra Serif" w:hAnsi="PT Astra Serif" w:cs="PT Astra Serif"/>
          <w:sz w:val="24"/>
          <w:szCs w:val="24"/>
        </w:rPr>
      </w:pPr>
      <w:r w:rsidRPr="003D51AD">
        <w:rPr>
          <w:rFonts w:ascii="PT Astra Serif" w:hAnsi="PT Astra Serif" w:cs="PT Astra Serif"/>
          <w:sz w:val="24"/>
          <w:szCs w:val="24"/>
        </w:rPr>
        <w:t xml:space="preserve">Корректировка необходимой валовой выручки осуществляется по </w:t>
      </w:r>
      <w:hyperlink r:id="rId42" w:anchor="Par4" w:history="1">
        <w:r w:rsidRPr="003D51AD">
          <w:rPr>
            <w:rStyle w:val="afe"/>
            <w:rFonts w:ascii="PT Astra Serif" w:hAnsi="PT Astra Serif" w:cs="PT Astra Serif"/>
            <w:sz w:val="24"/>
            <w:szCs w:val="24"/>
          </w:rPr>
          <w:t>формулам 32</w:t>
        </w:r>
      </w:hyperlink>
      <w:r w:rsidRPr="003D51AD">
        <w:rPr>
          <w:rFonts w:ascii="PT Astra Serif" w:hAnsi="PT Astra Serif" w:cs="PT Astra Serif"/>
          <w:sz w:val="24"/>
          <w:szCs w:val="24"/>
        </w:rPr>
        <w:t xml:space="preserve"> и </w:t>
      </w:r>
      <w:hyperlink r:id="rId43" w:anchor="Par2" w:history="1">
        <w:r w:rsidRPr="003D51AD">
          <w:rPr>
            <w:rStyle w:val="afe"/>
            <w:rFonts w:ascii="PT Astra Serif" w:hAnsi="PT Astra Serif" w:cs="PT Astra Serif"/>
            <w:sz w:val="24"/>
            <w:szCs w:val="24"/>
          </w:rPr>
          <w:t>32.1</w:t>
        </w:r>
      </w:hyperlink>
      <w:r w:rsidRPr="003D51AD">
        <w:rPr>
          <w:rFonts w:ascii="PT Astra Serif" w:hAnsi="PT Astra Serif" w:cs="PT Astra Serif"/>
          <w:sz w:val="24"/>
          <w:szCs w:val="24"/>
        </w:rPr>
        <w:t xml:space="preserve">. При этом </w:t>
      </w:r>
      <w:hyperlink r:id="rId44" w:anchor="Par4" w:history="1">
        <w:r w:rsidRPr="003D51AD">
          <w:rPr>
            <w:rStyle w:val="afe"/>
            <w:rFonts w:ascii="PT Astra Serif" w:hAnsi="PT Astra Serif" w:cs="PT Astra Serif"/>
            <w:sz w:val="24"/>
            <w:szCs w:val="24"/>
          </w:rPr>
          <w:t>формула 32</w:t>
        </w:r>
      </w:hyperlink>
      <w:r w:rsidRPr="003D51AD">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 </w:t>
      </w:r>
      <w:hyperlink r:id="rId45" w:anchor="Par2" w:history="1">
        <w:r w:rsidRPr="003D51AD">
          <w:rPr>
            <w:rStyle w:val="afe"/>
            <w:rFonts w:ascii="PT Astra Serif" w:hAnsi="PT Astra Serif" w:cs="PT Astra Serif"/>
            <w:sz w:val="24"/>
            <w:szCs w:val="24"/>
          </w:rPr>
          <w:t>формула 32.1</w:t>
        </w:r>
      </w:hyperlink>
      <w:r w:rsidRPr="003D51AD">
        <w:rPr>
          <w:rFonts w:ascii="PT Astra Serif" w:hAnsi="PT Astra Serif" w:cs="PT Astra Serif"/>
          <w:sz w:val="24"/>
          <w:szCs w:val="24"/>
        </w:rPr>
        <w:t xml:space="preserve"> - с применением метода доходности инвестированного капитала.</w:t>
      </w:r>
    </w:p>
    <w:p w:rsidR="003D51AD" w:rsidRPr="003D51AD" w:rsidRDefault="003D51AD" w:rsidP="003D51AD">
      <w:pPr>
        <w:autoSpaceDE w:val="0"/>
        <w:adjustRightInd w:val="0"/>
        <w:jc w:val="center"/>
        <w:rPr>
          <w:rFonts w:ascii="PT Astra Serif" w:hAnsi="PT Astra Serif" w:cs="PT Astra Serif"/>
          <w:color w:val="FF0000"/>
          <w:sz w:val="24"/>
          <w:szCs w:val="24"/>
        </w:rPr>
      </w:pPr>
      <w:bookmarkStart w:id="0" w:name="Par2"/>
      <w:bookmarkEnd w:id="0"/>
      <w:r w:rsidRPr="003D51AD">
        <w:rPr>
          <w:rFonts w:ascii="PT Astra Serif" w:hAnsi="PT Astra Serif" w:cs="PT Astra Serif"/>
          <w:noProof/>
          <w:position w:val="-9"/>
          <w:sz w:val="24"/>
          <w:szCs w:val="24"/>
          <w:lang w:eastAsia="ru-RU"/>
        </w:rPr>
        <w:drawing>
          <wp:inline distT="0" distB="0" distL="0" distR="0" wp14:anchorId="572B791D" wp14:editId="39D23F6D">
            <wp:extent cx="6057900" cy="2952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295275"/>
                    </a:xfrm>
                    <a:prstGeom prst="rect">
                      <a:avLst/>
                    </a:prstGeom>
                    <a:noFill/>
                    <a:ln>
                      <a:noFill/>
                    </a:ln>
                  </pic:spPr>
                </pic:pic>
              </a:graphicData>
            </a:graphic>
          </wp:inline>
        </w:drawing>
      </w:r>
    </w:p>
    <w:p w:rsidR="003D51AD" w:rsidRPr="003D51AD" w:rsidRDefault="003D51AD" w:rsidP="003D51AD">
      <w:pPr>
        <w:autoSpaceDE w:val="0"/>
        <w:adjustRightInd w:val="0"/>
        <w:jc w:val="center"/>
        <w:rPr>
          <w:rFonts w:ascii="PT Astra Serif" w:hAnsi="PT Astra Serif" w:cs="PT Astra Serif"/>
          <w:sz w:val="24"/>
          <w:szCs w:val="24"/>
        </w:rPr>
      </w:pPr>
      <w:bookmarkStart w:id="1" w:name="Par4"/>
      <w:bookmarkEnd w:id="1"/>
      <w:r w:rsidRPr="003D51AD">
        <w:rPr>
          <w:rFonts w:ascii="PT Astra Serif" w:hAnsi="PT Astra Serif" w:cs="PT Astra Serif"/>
          <w:noProof/>
          <w:position w:val="-6"/>
          <w:sz w:val="24"/>
          <w:szCs w:val="24"/>
          <w:lang w:eastAsia="ru-RU"/>
        </w:rPr>
        <w:drawing>
          <wp:inline distT="0" distB="0" distL="0" distR="0" wp14:anchorId="4F5E298C" wp14:editId="6A6CB6D9">
            <wp:extent cx="6010275" cy="2571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0275" cy="257175"/>
                    </a:xfrm>
                    <a:prstGeom prst="rect">
                      <a:avLst/>
                    </a:prstGeom>
                    <a:noFill/>
                    <a:ln>
                      <a:noFill/>
                    </a:ln>
                  </pic:spPr>
                </pic:pic>
              </a:graphicData>
            </a:graphic>
          </wp:inline>
        </w:drawing>
      </w:r>
    </w:p>
    <w:p w:rsidR="003D51AD" w:rsidRPr="003D51AD" w:rsidRDefault="003D51AD" w:rsidP="003D51AD">
      <w:pPr>
        <w:autoSpaceDE w:val="0"/>
        <w:adjustRightInd w:val="0"/>
        <w:ind w:firstLine="540"/>
        <w:jc w:val="both"/>
        <w:rPr>
          <w:rFonts w:ascii="PT Astra Serif" w:hAnsi="PT Astra Serif" w:cs="PT Astra Serif"/>
          <w:sz w:val="24"/>
          <w:szCs w:val="24"/>
        </w:rPr>
      </w:pPr>
      <w:r w:rsidRPr="003D51AD">
        <w:rPr>
          <w:rFonts w:ascii="PT Astra Serif" w:hAnsi="PT Astra Serif" w:cs="PT Astra Serif"/>
          <w:sz w:val="24"/>
          <w:szCs w:val="24"/>
        </w:rPr>
        <w:t>где:</w:t>
      </w:r>
    </w:p>
    <w:p w:rsidR="003D51AD" w:rsidRPr="003D51AD" w:rsidRDefault="003D51AD" w:rsidP="003D51AD">
      <w:pPr>
        <w:autoSpaceDE w:val="0"/>
        <w:adjustRightInd w:val="0"/>
        <w:spacing w:line="240" w:lineRule="auto"/>
        <w:ind w:firstLine="539"/>
        <w:jc w:val="both"/>
        <w:rPr>
          <w:rFonts w:ascii="PT Astra Serif" w:hAnsi="PT Astra Serif" w:cs="PT Astra Serif"/>
          <w:sz w:val="24"/>
          <w:szCs w:val="24"/>
        </w:rPr>
      </w:pPr>
      <w:r w:rsidRPr="003D51AD">
        <w:rPr>
          <w:rFonts w:ascii="PT Astra Serif" w:hAnsi="PT Astra Serif" w:cs="PT Astra Serif"/>
          <w:noProof/>
          <w:position w:val="-12"/>
          <w:sz w:val="24"/>
          <w:szCs w:val="24"/>
          <w:lang w:eastAsia="ru-RU"/>
        </w:rPr>
        <w:drawing>
          <wp:inline distT="0" distB="0" distL="0" distR="0" wp14:anchorId="67AF9E9D" wp14:editId="5764C992">
            <wp:extent cx="628650" cy="3333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3D51AD">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3D51AD">
        <w:rPr>
          <w:rFonts w:ascii="PT Astra Serif" w:hAnsi="PT Astra Serif" w:cs="PT Astra Serif"/>
          <w:sz w:val="24"/>
          <w:szCs w:val="24"/>
        </w:rPr>
        <w:t>отклонения фактических значений параметров расчета тарифов</w:t>
      </w:r>
      <w:proofErr w:type="gramEnd"/>
      <w:r w:rsidRPr="003D51AD">
        <w:rPr>
          <w:rFonts w:ascii="PT Astra Serif" w:hAnsi="PT Astra Serif" w:cs="PT Astra Serif"/>
          <w:sz w:val="24"/>
          <w:szCs w:val="24"/>
        </w:rPr>
        <w:t xml:space="preserve"> от значений, учтенных при установлении тарифов, тыс. руб.;</w:t>
      </w:r>
    </w:p>
    <w:p w:rsidR="003D51AD" w:rsidRPr="003D51AD" w:rsidRDefault="003D51AD" w:rsidP="003D51AD">
      <w:pPr>
        <w:autoSpaceDE w:val="0"/>
        <w:adjustRightInd w:val="0"/>
        <w:spacing w:line="240" w:lineRule="auto"/>
        <w:ind w:firstLine="539"/>
        <w:jc w:val="both"/>
        <w:rPr>
          <w:rFonts w:ascii="PT Astra Serif" w:hAnsi="PT Astra Serif" w:cs="PT Astra Serif"/>
          <w:sz w:val="24"/>
          <w:szCs w:val="24"/>
        </w:rPr>
      </w:pPr>
      <w:r w:rsidRPr="003D51AD">
        <w:rPr>
          <w:rFonts w:ascii="PT Astra Serif" w:hAnsi="PT Astra Serif" w:cs="PT Astra Serif"/>
          <w:noProof/>
          <w:position w:val="-12"/>
          <w:sz w:val="24"/>
          <w:szCs w:val="24"/>
          <w:lang w:eastAsia="ru-RU"/>
        </w:rPr>
        <w:drawing>
          <wp:inline distT="0" distB="0" distL="0" distR="0" wp14:anchorId="6FB722DB" wp14:editId="5FC11BA6">
            <wp:extent cx="476250" cy="3333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w:t>
      </w:r>
      <w:proofErr w:type="gramStart"/>
      <w:r w:rsidRPr="003D51AD">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46" w:history="1">
        <w:r w:rsidRPr="003D51AD">
          <w:rPr>
            <w:rStyle w:val="afe"/>
            <w:rFonts w:ascii="PT Astra Serif" w:hAnsi="PT Astra Serif" w:cs="PT Astra Serif"/>
            <w:sz w:val="24"/>
            <w:szCs w:val="24"/>
          </w:rPr>
          <w:t>подпункте "в" пункта 16</w:t>
        </w:r>
      </w:hyperlink>
      <w:r w:rsidRPr="003D51AD">
        <w:rPr>
          <w:rFonts w:ascii="PT Astra Serif" w:hAnsi="PT Astra Serif" w:cs="PT Astra Serif"/>
          <w:sz w:val="24"/>
          <w:szCs w:val="24"/>
        </w:rPr>
        <w:t xml:space="preserve"> настоящих Методических указаний) в соответствии с </w:t>
      </w:r>
      <w:hyperlink r:id="rId47" w:history="1">
        <w:r w:rsidRPr="003D51AD">
          <w:rPr>
            <w:rStyle w:val="afe"/>
            <w:rFonts w:ascii="PT Astra Serif" w:hAnsi="PT Astra Serif" w:cs="PT Astra Serif"/>
            <w:sz w:val="24"/>
            <w:szCs w:val="24"/>
          </w:rPr>
          <w:t>формулой (39)</w:t>
        </w:r>
      </w:hyperlink>
      <w:r w:rsidRPr="003D51AD">
        <w:rPr>
          <w:rFonts w:ascii="PT Astra Serif" w:hAnsi="PT Astra Serif" w:cs="PT Astra Serif"/>
          <w:sz w:val="24"/>
          <w:szCs w:val="24"/>
        </w:rPr>
        <w:t xml:space="preserve"> настоящих Методических указаний, тыс. руб.;</w:t>
      </w:r>
      <w:proofErr w:type="gramEnd"/>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0E4EA552" wp14:editId="7A28F17C">
            <wp:extent cx="495300" cy="3333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48" w:history="1">
        <w:r w:rsidRPr="003D51AD">
          <w:rPr>
            <w:rStyle w:val="afe"/>
            <w:rFonts w:ascii="PT Astra Serif" w:hAnsi="PT Astra Serif" w:cs="PT Astra Serif"/>
            <w:sz w:val="24"/>
            <w:szCs w:val="24"/>
          </w:rPr>
          <w:t>пунктами 49</w:t>
        </w:r>
      </w:hyperlink>
      <w:r w:rsidRPr="003D51AD">
        <w:rPr>
          <w:rFonts w:ascii="PT Astra Serif" w:hAnsi="PT Astra Serif" w:cs="PT Astra Serif"/>
          <w:sz w:val="24"/>
          <w:szCs w:val="24"/>
        </w:rPr>
        <w:t xml:space="preserve"> и </w:t>
      </w:r>
      <w:hyperlink r:id="rId49" w:history="1">
        <w:r w:rsidRPr="003D51AD">
          <w:rPr>
            <w:rStyle w:val="afe"/>
            <w:rFonts w:ascii="PT Astra Serif" w:hAnsi="PT Astra Serif" w:cs="PT Astra Serif"/>
            <w:sz w:val="24"/>
            <w:szCs w:val="24"/>
          </w:rPr>
          <w:t>88</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0FC512D1" wp14:editId="166F9DA4">
            <wp:extent cx="466725" cy="333375"/>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50" w:history="1">
        <w:r w:rsidRPr="003D51AD">
          <w:rPr>
            <w:rStyle w:val="afe"/>
            <w:rFonts w:ascii="PT Astra Serif" w:hAnsi="PT Astra Serif" w:cs="PT Astra Serif"/>
            <w:sz w:val="24"/>
            <w:szCs w:val="24"/>
          </w:rPr>
          <w:t>формулой (39.1)</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52FF5B84" wp14:editId="2966C6F9">
            <wp:extent cx="476250" cy="3333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51" w:history="1">
        <w:r w:rsidRPr="003D51AD">
          <w:rPr>
            <w:rStyle w:val="afe"/>
            <w:rFonts w:ascii="PT Astra Serif" w:hAnsi="PT Astra Serif" w:cs="PT Astra Serif"/>
            <w:sz w:val="24"/>
            <w:szCs w:val="24"/>
          </w:rPr>
          <w:t>пунктом 86</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66EC0723" wp14:editId="07DAAAE7">
            <wp:extent cx="352425" cy="333375"/>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52" w:history="1">
        <w:r w:rsidRPr="003D51AD">
          <w:rPr>
            <w:rStyle w:val="afe"/>
            <w:rFonts w:ascii="PT Astra Serif" w:hAnsi="PT Astra Serif" w:cs="PT Astra Serif"/>
            <w:sz w:val="24"/>
            <w:szCs w:val="24"/>
          </w:rPr>
          <w:t>пунктом 28</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6ADB0395" wp14:editId="6F2556A6">
            <wp:extent cx="628650" cy="3333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53" w:history="1">
        <w:r w:rsidRPr="003D51AD">
          <w:rPr>
            <w:rStyle w:val="afe"/>
            <w:rFonts w:ascii="PT Astra Serif" w:hAnsi="PT Astra Serif" w:cs="PT Astra Serif"/>
            <w:sz w:val="24"/>
            <w:szCs w:val="24"/>
          </w:rPr>
          <w:t>пунктом 86(1)</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067A1153" wp14:editId="13F749BD">
            <wp:extent cx="476250" cy="3333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возврата инвестированного капитала на год i </w:t>
      </w:r>
      <w:r w:rsidRPr="003D51AD">
        <w:rPr>
          <w:rFonts w:ascii="PT Astra Serif" w:hAnsi="PT Astra Serif" w:cs="PT Astra Serif"/>
          <w:sz w:val="24"/>
          <w:szCs w:val="24"/>
        </w:rPr>
        <w:lastRenderedPageBreak/>
        <w:t xml:space="preserve">долгосрочного периода регулирования, определяемая в соответствии с </w:t>
      </w:r>
      <w:hyperlink r:id="rId54" w:history="1">
        <w:r w:rsidRPr="003D51AD">
          <w:rPr>
            <w:rStyle w:val="afe"/>
            <w:rFonts w:ascii="PT Astra Serif" w:hAnsi="PT Astra Serif" w:cs="PT Astra Serif"/>
            <w:sz w:val="24"/>
            <w:szCs w:val="24"/>
          </w:rPr>
          <w:t>пунктом 72</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10D48E10" wp14:editId="455AAA58">
            <wp:extent cx="476250" cy="3333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55" w:history="1">
        <w:r w:rsidRPr="003D51AD">
          <w:rPr>
            <w:rStyle w:val="afe"/>
            <w:rFonts w:ascii="PT Astra Serif" w:hAnsi="PT Astra Serif" w:cs="PT Astra Serif"/>
            <w:sz w:val="24"/>
            <w:szCs w:val="24"/>
          </w:rPr>
          <w:t>пунктом 74</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4245C417" wp14:editId="09808332">
            <wp:extent cx="514350" cy="3238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3D51AD">
        <w:rPr>
          <w:rFonts w:ascii="PT Astra Serif" w:hAnsi="PT Astra Serif" w:cs="PT Astra Serif"/>
          <w:sz w:val="24"/>
          <w:szCs w:val="24"/>
        </w:rPr>
        <w:t xml:space="preserve"> - величина </w:t>
      </w:r>
      <w:proofErr w:type="gramStart"/>
      <w:r w:rsidRPr="003D51AD">
        <w:rPr>
          <w:rFonts w:ascii="PT Astra Serif" w:hAnsi="PT Astra Serif" w:cs="PT Astra Serif"/>
          <w:sz w:val="24"/>
          <w:szCs w:val="24"/>
        </w:rPr>
        <w:t>отклонения показателя ввода объектов системы водоснабжения</w:t>
      </w:r>
      <w:proofErr w:type="gramEnd"/>
      <w:r w:rsidRPr="003D51AD">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56" w:history="1">
        <w:r w:rsidRPr="003D51AD">
          <w:rPr>
            <w:rStyle w:val="afe"/>
            <w:rFonts w:ascii="PT Astra Serif" w:hAnsi="PT Astra Serif" w:cs="PT Astra Serif"/>
            <w:sz w:val="24"/>
            <w:szCs w:val="24"/>
          </w:rPr>
          <w:t>формулой (35)</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position w:val="-11"/>
          <w:sz w:val="24"/>
          <w:szCs w:val="24"/>
          <w:lang w:eastAsia="ru-RU"/>
        </w:rPr>
        <w:drawing>
          <wp:inline distT="0" distB="0" distL="0" distR="0" wp14:anchorId="2235CAAA" wp14:editId="04ACA9C3">
            <wp:extent cx="676275" cy="3238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3D51AD">
        <w:rPr>
          <w:rFonts w:ascii="PT Astra Serif" w:hAnsi="PT Astra Serif" w:cs="PT Astra Serif"/>
          <w:sz w:val="24"/>
          <w:szCs w:val="24"/>
        </w:rPr>
        <w:t xml:space="preserve"> </w:t>
      </w:r>
      <w:proofErr w:type="gramStart"/>
      <w:r w:rsidRPr="003D51AD">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3D51AD">
        <w:rPr>
          <w:rFonts w:ascii="PT Astra Serif" w:hAnsi="PT Astra Serif" w:cs="PT Astra Serif"/>
          <w:sz w:val="24"/>
          <w:szCs w:val="24"/>
        </w:rPr>
        <w:t>недостижении</w:t>
      </w:r>
      <w:proofErr w:type="spellEnd"/>
      <w:r w:rsidRPr="003D51AD">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3D51AD">
        <w:rPr>
          <w:rFonts w:ascii="PT Astra Serif" w:hAnsi="PT Astra Serif" w:cs="PT Astra Serif"/>
          <w:sz w:val="24"/>
          <w:szCs w:val="24"/>
        </w:rPr>
        <w:t xml:space="preserve"> (или) водоотведения, </w:t>
      </w:r>
      <w:proofErr w:type="gramStart"/>
      <w:r w:rsidRPr="003D51AD">
        <w:rPr>
          <w:rFonts w:ascii="PT Astra Serif" w:hAnsi="PT Astra Serif" w:cs="PT Astra Serif"/>
          <w:sz w:val="24"/>
          <w:szCs w:val="24"/>
        </w:rPr>
        <w:t>рассчитанная</w:t>
      </w:r>
      <w:proofErr w:type="gramEnd"/>
      <w:r w:rsidRPr="003D51AD">
        <w:rPr>
          <w:rFonts w:ascii="PT Astra Serif" w:hAnsi="PT Astra Serif" w:cs="PT Astra Serif"/>
          <w:sz w:val="24"/>
          <w:szCs w:val="24"/>
        </w:rPr>
        <w:t xml:space="preserve"> в соответствии с </w:t>
      </w:r>
      <w:hyperlink r:id="rId57" w:history="1">
        <w:r w:rsidRPr="003D51AD">
          <w:rPr>
            <w:rStyle w:val="afe"/>
            <w:rFonts w:ascii="PT Astra Serif" w:hAnsi="PT Astra Serif" w:cs="PT Astra Serif"/>
            <w:sz w:val="24"/>
            <w:szCs w:val="24"/>
          </w:rPr>
          <w:t>формулой (36)</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6EF954AF" wp14:editId="6E32BC47">
            <wp:extent cx="847725" cy="333375"/>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3D51AD">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58" w:history="1">
        <w:r w:rsidRPr="003D51AD">
          <w:rPr>
            <w:rStyle w:val="afe"/>
            <w:rFonts w:ascii="PT Astra Serif" w:hAnsi="PT Astra Serif" w:cs="PT Astra Serif"/>
            <w:sz w:val="24"/>
            <w:szCs w:val="24"/>
          </w:rPr>
          <w:t>пунктом 42</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autoSpaceDE w:val="0"/>
        <w:adjustRightInd w:val="0"/>
        <w:spacing w:before="280" w:line="240" w:lineRule="auto"/>
        <w:ind w:firstLine="540"/>
        <w:contextualSpacing/>
        <w:jc w:val="both"/>
        <w:rPr>
          <w:rFonts w:ascii="PT Astra Serif" w:hAnsi="PT Astra Serif" w:cs="PT Astra Serif"/>
          <w:sz w:val="24"/>
          <w:szCs w:val="24"/>
        </w:rPr>
      </w:pPr>
      <w:r w:rsidRPr="003D51AD">
        <w:rPr>
          <w:rFonts w:ascii="PT Astra Serif" w:hAnsi="PT Astra Serif" w:cs="PT Astra Serif"/>
          <w:noProof/>
          <w:sz w:val="24"/>
          <w:szCs w:val="24"/>
          <w:lang w:eastAsia="ru-RU"/>
        </w:rPr>
        <w:drawing>
          <wp:inline distT="0" distB="0" distL="0" distR="0" wp14:anchorId="2B6DCFA1" wp14:editId="2EC31341">
            <wp:extent cx="819150" cy="3333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3D51AD">
        <w:rPr>
          <w:rFonts w:ascii="PT Astra Serif" w:hAnsi="PT Astra Serif" w:cs="PT Astra Serif"/>
          <w:sz w:val="24"/>
          <w:szCs w:val="24"/>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3D51AD">
        <w:rPr>
          <w:rFonts w:ascii="PT Astra Serif" w:hAnsi="PT Astra Serif" w:cs="PT Astra Serif"/>
          <w:sz w:val="24"/>
          <w:szCs w:val="24"/>
        </w:rPr>
        <w:t>учета отклонения фактических значений параметров расчета тарифов</w:t>
      </w:r>
      <w:proofErr w:type="gramEnd"/>
      <w:r w:rsidRPr="003D51AD">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59" w:history="1">
        <w:r w:rsidRPr="003D51AD">
          <w:rPr>
            <w:rStyle w:val="afe"/>
            <w:rFonts w:ascii="PT Astra Serif" w:hAnsi="PT Astra Serif" w:cs="PT Astra Serif"/>
            <w:sz w:val="24"/>
            <w:szCs w:val="24"/>
          </w:rPr>
          <w:t>формулой (33)</w:t>
        </w:r>
      </w:hyperlink>
      <w:r w:rsidRPr="003D51AD">
        <w:rPr>
          <w:rFonts w:ascii="PT Astra Serif" w:hAnsi="PT Astra Serif" w:cs="PT Astra Serif"/>
          <w:sz w:val="24"/>
          <w:szCs w:val="24"/>
        </w:rPr>
        <w:t xml:space="preserve"> настоящих Методических указаний, тыс. руб.</w:t>
      </w:r>
    </w:p>
    <w:p w:rsidR="003D51AD" w:rsidRPr="003D51AD" w:rsidRDefault="003D51AD" w:rsidP="003D51AD">
      <w:pPr>
        <w:pStyle w:val="afd"/>
        <w:spacing w:line="240" w:lineRule="auto"/>
        <w:ind w:left="360"/>
        <w:jc w:val="center"/>
        <w:rPr>
          <w:rFonts w:ascii="PT Astra Serif" w:hAnsi="PT Astra Serif" w:cs="Times New Roman"/>
          <w:b/>
          <w:sz w:val="24"/>
          <w:szCs w:val="24"/>
        </w:rPr>
      </w:pPr>
      <w:r w:rsidRPr="003D51AD">
        <w:rPr>
          <w:rFonts w:ascii="PT Astra Serif" w:hAnsi="PT Astra Serif"/>
          <w:b/>
          <w:sz w:val="24"/>
          <w:szCs w:val="24"/>
        </w:rPr>
        <w:t xml:space="preserve"> Определение операционных  расходов на 2022 год</w:t>
      </w:r>
    </w:p>
    <w:p w:rsidR="003D51AD" w:rsidRPr="003D51AD" w:rsidRDefault="003D51AD" w:rsidP="004D34CB">
      <w:pPr>
        <w:pStyle w:val="afd"/>
        <w:spacing w:line="240" w:lineRule="auto"/>
        <w:ind w:firstLine="360"/>
        <w:jc w:val="both"/>
        <w:rPr>
          <w:rFonts w:ascii="PT Astra Serif" w:hAnsi="PT Astra Serif"/>
          <w:sz w:val="24"/>
          <w:szCs w:val="24"/>
        </w:rPr>
      </w:pPr>
      <w:r w:rsidRPr="003D51AD">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2018 год был утверждён в размере 11113,72 тыс. руб.</w:t>
      </w:r>
    </w:p>
    <w:p w:rsidR="003D51AD" w:rsidRPr="003D51AD" w:rsidRDefault="003D51AD" w:rsidP="003D51AD">
      <w:pPr>
        <w:pStyle w:val="100"/>
        <w:jc w:val="center"/>
        <w:rPr>
          <w:rFonts w:ascii="PT Astra Serif" w:hAnsi="PT Astra Serif"/>
          <w:b/>
          <w:sz w:val="24"/>
          <w:szCs w:val="24"/>
        </w:rPr>
      </w:pPr>
      <w:r w:rsidRPr="003D51AD">
        <w:rPr>
          <w:rFonts w:ascii="PT Astra Serif" w:hAnsi="PT Astra Serif"/>
          <w:b/>
          <w:sz w:val="24"/>
          <w:szCs w:val="24"/>
        </w:rPr>
        <w:t xml:space="preserve">Расчёт операционных (подконтрольных) расходов на каждый год </w:t>
      </w:r>
      <w:r>
        <w:rPr>
          <w:rFonts w:ascii="PT Astra Serif" w:hAnsi="PT Astra Serif"/>
          <w:b/>
          <w:sz w:val="24"/>
          <w:szCs w:val="24"/>
        </w:rPr>
        <w:br/>
      </w:r>
      <w:r w:rsidRPr="003D51AD">
        <w:rPr>
          <w:rFonts w:ascii="PT Astra Serif" w:hAnsi="PT Astra Serif"/>
          <w:b/>
          <w:sz w:val="24"/>
          <w:szCs w:val="24"/>
        </w:rPr>
        <w:t>долгосрочного периода регулирования</w:t>
      </w:r>
    </w:p>
    <w:p w:rsidR="003D51AD" w:rsidRPr="003D51AD" w:rsidRDefault="003D51AD" w:rsidP="003D51AD">
      <w:pPr>
        <w:pStyle w:val="afd"/>
        <w:spacing w:line="240" w:lineRule="auto"/>
        <w:ind w:firstLine="708"/>
        <w:rPr>
          <w:rFonts w:ascii="PT Astra Serif" w:hAnsi="PT Astra Serif"/>
          <w:sz w:val="24"/>
          <w:szCs w:val="24"/>
        </w:rPr>
      </w:pPr>
      <w:r>
        <w:rPr>
          <w:rFonts w:ascii="PT Astra Serif" w:hAnsi="PT Astra Serif"/>
          <w:sz w:val="24"/>
          <w:szCs w:val="24"/>
        </w:rPr>
        <w:t>С</w:t>
      </w:r>
      <w:r w:rsidRPr="003D51AD">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техническую воду, составят:</w:t>
      </w:r>
    </w:p>
    <w:p w:rsidR="003D51AD" w:rsidRPr="003D51AD" w:rsidRDefault="003D51AD" w:rsidP="003D51AD">
      <w:pPr>
        <w:pStyle w:val="afd"/>
        <w:spacing w:line="240" w:lineRule="auto"/>
        <w:rPr>
          <w:rFonts w:ascii="PT Astra Serif" w:hAnsi="PT Astra Serif"/>
          <w:sz w:val="24"/>
          <w:szCs w:val="24"/>
        </w:rPr>
      </w:pPr>
      <w:r w:rsidRPr="003D51AD">
        <w:rPr>
          <w:rFonts w:ascii="PT Astra Serif" w:hAnsi="PT Astra Serif"/>
          <w:sz w:val="24"/>
          <w:szCs w:val="24"/>
        </w:rPr>
        <w:t>- в 2022 г. – 12728,77  тыс. руб.</w:t>
      </w:r>
    </w:p>
    <w:p w:rsidR="003D51AD" w:rsidRPr="003D51AD" w:rsidRDefault="003D51AD" w:rsidP="003D51AD">
      <w:pPr>
        <w:pStyle w:val="afd"/>
        <w:spacing w:after="0" w:line="240" w:lineRule="auto"/>
        <w:jc w:val="center"/>
        <w:rPr>
          <w:rFonts w:ascii="PT Astra Serif" w:hAnsi="PT Astra Serif"/>
          <w:b/>
          <w:sz w:val="24"/>
          <w:szCs w:val="24"/>
        </w:rPr>
      </w:pPr>
      <w:r w:rsidRPr="003D51AD">
        <w:rPr>
          <w:rFonts w:ascii="PT Astra Serif" w:hAnsi="PT Astra Serif"/>
          <w:b/>
          <w:sz w:val="24"/>
          <w:szCs w:val="24"/>
        </w:rPr>
        <w:t xml:space="preserve">Расчёт расходов на приобретение энергетических ресурсов </w:t>
      </w:r>
    </w:p>
    <w:p w:rsidR="003D51AD" w:rsidRPr="003D51AD" w:rsidRDefault="003D51AD" w:rsidP="003D51AD">
      <w:pPr>
        <w:pStyle w:val="75"/>
        <w:jc w:val="both"/>
        <w:rPr>
          <w:rFonts w:ascii="PT Astra Serif" w:hAnsi="PT Astra Serif"/>
          <w:szCs w:val="24"/>
        </w:rPr>
      </w:pPr>
      <w:r w:rsidRPr="003D51AD">
        <w:rPr>
          <w:rFonts w:ascii="PT Astra Serif" w:hAnsi="PT Astra Serif"/>
          <w:b/>
          <w:szCs w:val="24"/>
        </w:rPr>
        <w:t>- Расходы на энергетические ресурсы:</w:t>
      </w:r>
      <w:r w:rsidRPr="003D51AD">
        <w:rPr>
          <w:rFonts w:ascii="PT Astra Serif" w:hAnsi="PT Astra Serif"/>
          <w:szCs w:val="24"/>
        </w:rPr>
        <w:t xml:space="preserve"> предложение предприятия по расходам на электроэнергию в 2022 году – 9897,0 тыс. руб. Эксперты при расчёте применили удельный расход электроэнергии 1,276 </w:t>
      </w:r>
      <w:proofErr w:type="spellStart"/>
      <w:r w:rsidRPr="003D51AD">
        <w:rPr>
          <w:rFonts w:ascii="PT Astra Serif" w:hAnsi="PT Astra Serif"/>
          <w:szCs w:val="24"/>
        </w:rPr>
        <w:t>кВтч</w:t>
      </w:r>
      <w:proofErr w:type="spellEnd"/>
      <w:r w:rsidRPr="003D51AD">
        <w:rPr>
          <w:rFonts w:ascii="PT Astra Serif" w:hAnsi="PT Astra Serif"/>
          <w:szCs w:val="24"/>
        </w:rPr>
        <w:t>/</w:t>
      </w:r>
      <w:proofErr w:type="spellStart"/>
      <w:r w:rsidRPr="003D51AD">
        <w:rPr>
          <w:rFonts w:ascii="PT Astra Serif" w:hAnsi="PT Astra Serif"/>
          <w:szCs w:val="24"/>
        </w:rPr>
        <w:t>куб.м</w:t>
      </w:r>
      <w:proofErr w:type="spellEnd"/>
      <w:r w:rsidRPr="003D51AD">
        <w:rPr>
          <w:rFonts w:ascii="PT Astra Serif" w:hAnsi="PT Astra Serif"/>
          <w:szCs w:val="24"/>
        </w:rPr>
        <w:t xml:space="preserve">. Прогнозный тариф покупки на 2022 год принят экспертами на основании данных о цене фактического приобретения электрической энергии в 2020 году.  В соответствии с указанным, а также учитывая фактический объем  </w:t>
      </w:r>
      <w:r w:rsidRPr="003D51AD">
        <w:rPr>
          <w:rFonts w:ascii="PT Astra Serif" w:hAnsi="PT Astra Serif"/>
          <w:szCs w:val="24"/>
        </w:rPr>
        <w:lastRenderedPageBreak/>
        <w:t>воды в размере 1215,50 тыс</w:t>
      </w:r>
      <w:proofErr w:type="gramStart"/>
      <w:r w:rsidRPr="003D51AD">
        <w:rPr>
          <w:rFonts w:ascii="PT Astra Serif" w:hAnsi="PT Astra Serif"/>
          <w:szCs w:val="24"/>
        </w:rPr>
        <w:t>.м</w:t>
      </w:r>
      <w:proofErr w:type="gramEnd"/>
      <w:r w:rsidRPr="003D51AD">
        <w:rPr>
          <w:rFonts w:ascii="PT Astra Serif" w:hAnsi="PT Astra Serif"/>
          <w:szCs w:val="24"/>
        </w:rPr>
        <w:t xml:space="preserve">3 в год, эксперты предлагают признать экономически обоснованной сумму затрат в 2022 году размере 5565,85 тыс. руб. (3,59*1215,50*1,276) </w:t>
      </w:r>
    </w:p>
    <w:p w:rsidR="003D51AD" w:rsidRPr="003D51AD" w:rsidRDefault="003D51AD" w:rsidP="003D51AD">
      <w:pPr>
        <w:pStyle w:val="100"/>
        <w:rPr>
          <w:rFonts w:ascii="PT Astra Serif" w:hAnsi="PT Astra Serif"/>
          <w:sz w:val="24"/>
          <w:szCs w:val="24"/>
        </w:rPr>
      </w:pPr>
      <w:r w:rsidRPr="003D51AD">
        <w:rPr>
          <w:rFonts w:ascii="PT Astra Serif" w:hAnsi="PT Astra Serif"/>
          <w:b/>
          <w:sz w:val="24"/>
          <w:szCs w:val="24"/>
        </w:rPr>
        <w:t>Итого скорректированные величины расходов на приобретение энергетических ресурсов,</w:t>
      </w:r>
      <w:r w:rsidRPr="003D51AD">
        <w:rPr>
          <w:rFonts w:ascii="PT Astra Serif" w:hAnsi="PT Astra Serif"/>
          <w:sz w:val="24"/>
          <w:szCs w:val="24"/>
        </w:rPr>
        <w:t xml:space="preserve"> предлагаемые экспертами к учёту при расчёте тарифов на питьевое водоснабжение, составят:</w:t>
      </w:r>
    </w:p>
    <w:p w:rsidR="003D51AD" w:rsidRPr="003D51AD" w:rsidRDefault="003D51AD" w:rsidP="003D51AD">
      <w:pPr>
        <w:pStyle w:val="afd"/>
        <w:spacing w:after="0" w:line="240" w:lineRule="auto"/>
        <w:rPr>
          <w:rFonts w:ascii="PT Astra Serif" w:hAnsi="PT Astra Serif"/>
          <w:sz w:val="24"/>
          <w:szCs w:val="24"/>
        </w:rPr>
      </w:pPr>
      <w:r w:rsidRPr="003D51AD">
        <w:rPr>
          <w:rFonts w:ascii="PT Astra Serif" w:hAnsi="PT Astra Serif"/>
          <w:sz w:val="24"/>
          <w:szCs w:val="24"/>
        </w:rPr>
        <w:t>- в 2022 г. – 5565,85 тыс. руб.</w:t>
      </w:r>
    </w:p>
    <w:p w:rsidR="003D51AD" w:rsidRPr="003D51AD" w:rsidRDefault="003D51AD" w:rsidP="003D51AD">
      <w:pPr>
        <w:pStyle w:val="afd"/>
        <w:tabs>
          <w:tab w:val="left" w:pos="3947"/>
        </w:tabs>
        <w:spacing w:after="0" w:line="240" w:lineRule="auto"/>
        <w:rPr>
          <w:rFonts w:ascii="PT Astra Serif" w:hAnsi="PT Astra Serif"/>
          <w:b/>
          <w:sz w:val="24"/>
          <w:szCs w:val="24"/>
        </w:rPr>
      </w:pPr>
      <w:r w:rsidRPr="003D51AD">
        <w:rPr>
          <w:rFonts w:ascii="PT Astra Serif" w:hAnsi="PT Astra Serif"/>
          <w:sz w:val="24"/>
          <w:szCs w:val="24"/>
        </w:rPr>
        <w:tab/>
      </w:r>
      <w:r w:rsidRPr="003D51AD">
        <w:rPr>
          <w:rFonts w:ascii="PT Astra Serif" w:hAnsi="PT Astra Serif"/>
          <w:sz w:val="24"/>
          <w:szCs w:val="24"/>
        </w:rPr>
        <w:tab/>
      </w:r>
      <w:r w:rsidRPr="003D51AD">
        <w:rPr>
          <w:rFonts w:ascii="PT Astra Serif" w:hAnsi="PT Astra Serif"/>
          <w:b/>
          <w:sz w:val="24"/>
          <w:szCs w:val="24"/>
        </w:rPr>
        <w:t>Амортизация</w:t>
      </w:r>
    </w:p>
    <w:p w:rsidR="003D51AD" w:rsidRPr="003D51AD" w:rsidRDefault="003D51AD" w:rsidP="003D51AD">
      <w:pPr>
        <w:pStyle w:val="75"/>
        <w:jc w:val="both"/>
        <w:rPr>
          <w:rFonts w:ascii="PT Astra Serif" w:hAnsi="PT Astra Serif"/>
          <w:szCs w:val="24"/>
        </w:rPr>
      </w:pPr>
      <w:r w:rsidRPr="003D51AD">
        <w:rPr>
          <w:rFonts w:ascii="PT Astra Serif" w:hAnsi="PT Astra Serif"/>
          <w:szCs w:val="24"/>
        </w:rPr>
        <w:t xml:space="preserve">      Предложение предприятия по статье расходов «Амортизация» составляет 465,90 тыс. руб. В связи с отсутствием обосновывающих документов, подтверждающие фактические расходы по амортизации, эксперты предлагают исключить расходы по амортизации из расчета тарифа.</w:t>
      </w:r>
    </w:p>
    <w:p w:rsidR="003D51AD" w:rsidRPr="003D51AD" w:rsidRDefault="003D51AD" w:rsidP="003D51AD">
      <w:pPr>
        <w:pStyle w:val="afd"/>
        <w:spacing w:after="0" w:line="240" w:lineRule="auto"/>
        <w:jc w:val="center"/>
        <w:rPr>
          <w:rFonts w:ascii="PT Astra Serif" w:hAnsi="PT Astra Serif" w:cs="PT Astra Serif"/>
          <w:b/>
          <w:sz w:val="24"/>
          <w:szCs w:val="24"/>
        </w:rPr>
      </w:pPr>
    </w:p>
    <w:p w:rsidR="003D51AD" w:rsidRPr="003D51AD" w:rsidRDefault="003D51AD" w:rsidP="003D51AD">
      <w:pPr>
        <w:pStyle w:val="afd"/>
        <w:spacing w:after="0" w:line="240" w:lineRule="auto"/>
        <w:jc w:val="center"/>
        <w:rPr>
          <w:rFonts w:ascii="PT Astra Serif" w:hAnsi="PT Astra Serif" w:cs="PT Astra Serif"/>
          <w:b/>
          <w:sz w:val="24"/>
          <w:szCs w:val="24"/>
        </w:rPr>
      </w:pPr>
      <w:r w:rsidRPr="003D51AD">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3D51AD" w:rsidRPr="003D51AD" w:rsidRDefault="003D51AD" w:rsidP="003D51AD">
      <w:pPr>
        <w:pStyle w:val="afd"/>
        <w:jc w:val="center"/>
        <w:rPr>
          <w:rFonts w:ascii="PT Astra Serif" w:hAnsi="PT Astra Serif" w:cs="PT Astra Serif"/>
          <w:b/>
          <w:sz w:val="24"/>
          <w:szCs w:val="24"/>
        </w:rPr>
      </w:pPr>
      <w:r w:rsidRPr="003D51AD">
        <w:rPr>
          <w:rFonts w:ascii="PT Astra Serif" w:hAnsi="PT Astra Serif"/>
          <w:noProof/>
          <w:sz w:val="24"/>
          <w:szCs w:val="24"/>
          <w:lang w:eastAsia="ru-RU"/>
        </w:rPr>
        <w:drawing>
          <wp:inline distT="0" distB="0" distL="0" distR="0" wp14:anchorId="748F2A59" wp14:editId="33589038">
            <wp:extent cx="6153150" cy="30099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53150" cy="3009900"/>
                    </a:xfrm>
                    <a:prstGeom prst="rect">
                      <a:avLst/>
                    </a:prstGeom>
                    <a:noFill/>
                    <a:ln>
                      <a:noFill/>
                    </a:ln>
                  </pic:spPr>
                </pic:pic>
              </a:graphicData>
            </a:graphic>
          </wp:inline>
        </w:drawing>
      </w:r>
    </w:p>
    <w:p w:rsidR="003D51AD" w:rsidRPr="003D51AD" w:rsidRDefault="003D51AD" w:rsidP="004D34CB">
      <w:pPr>
        <w:pStyle w:val="afd"/>
        <w:tabs>
          <w:tab w:val="left" w:pos="762"/>
        </w:tabs>
        <w:spacing w:line="240" w:lineRule="auto"/>
        <w:jc w:val="both"/>
        <w:rPr>
          <w:rFonts w:ascii="PT Astra Serif" w:hAnsi="PT Astra Serif" w:cs="PT Astra Serif"/>
          <w:bCs/>
          <w:sz w:val="24"/>
          <w:szCs w:val="24"/>
        </w:rPr>
      </w:pPr>
      <w:r w:rsidRPr="003D51AD">
        <w:rPr>
          <w:rFonts w:ascii="PT Astra Serif" w:hAnsi="PT Astra Serif" w:cs="PT Astra Serif"/>
          <w:bCs/>
          <w:sz w:val="24"/>
          <w:szCs w:val="24"/>
        </w:rPr>
        <w:tab/>
        <w:t> По расчётам экспертов фактическая величина НВВ в 2020 году должна составить 18595,53 тыс. руб., товарная выручка от реализации  воды – составила 14876,13</w:t>
      </w:r>
      <w:r w:rsidRPr="003D51AD">
        <w:rPr>
          <w:rFonts w:ascii="PT Astra Serif" w:hAnsi="PT Astra Serif"/>
          <w:sz w:val="24"/>
          <w:szCs w:val="24"/>
        </w:rPr>
        <w:t> </w:t>
      </w:r>
      <w:r w:rsidRPr="003D51AD">
        <w:rPr>
          <w:rFonts w:ascii="PT Astra Serif" w:hAnsi="PT Astra Serif" w:cs="PT Astra Serif"/>
          <w:bCs/>
          <w:sz w:val="24"/>
          <w:szCs w:val="24"/>
        </w:rPr>
        <w:t>тыс. руб. Размер</w:t>
      </w:r>
      <w:r w:rsidRPr="003D51AD">
        <w:rPr>
          <w:rFonts w:ascii="PT Astra Serif" w:hAnsi="PT Astra Serif"/>
          <w:sz w:val="24"/>
          <w:szCs w:val="24"/>
        </w:rPr>
        <w:t> </w:t>
      </w:r>
      <w:r w:rsidRPr="003D51AD">
        <w:rPr>
          <w:rFonts w:ascii="PT Astra Serif" w:hAnsi="PT Astra Serif" w:cs="PT Astra Serif"/>
          <w:bCs/>
          <w:sz w:val="24"/>
          <w:szCs w:val="24"/>
        </w:rPr>
        <w:t xml:space="preserve">корректировки составляет (3719,40) тыс. руб. </w:t>
      </w:r>
    </w:p>
    <w:p w:rsidR="003D51AD" w:rsidRPr="003D51AD" w:rsidRDefault="003D51AD" w:rsidP="005264D2">
      <w:pPr>
        <w:pStyle w:val="afd"/>
        <w:spacing w:after="0" w:line="240" w:lineRule="auto"/>
        <w:ind w:firstLine="708"/>
        <w:rPr>
          <w:rFonts w:ascii="PT Astra Serif" w:hAnsi="PT Astra Serif"/>
          <w:sz w:val="24"/>
          <w:szCs w:val="24"/>
          <w:lang w:eastAsia="ru-RU"/>
        </w:rPr>
      </w:pPr>
      <w:r w:rsidRPr="003D51AD">
        <w:rPr>
          <w:rFonts w:ascii="PT Astra Serif" w:hAnsi="PT Astra Serif"/>
          <w:sz w:val="24"/>
          <w:szCs w:val="24"/>
        </w:rPr>
        <w:tab/>
      </w:r>
      <w:r w:rsidRPr="003D51AD">
        <w:rPr>
          <w:rFonts w:ascii="PT Astra Serif" w:hAnsi="PT Astra Serif"/>
          <w:sz w:val="24"/>
          <w:szCs w:val="24"/>
          <w:lang w:eastAsia="x-none"/>
        </w:rPr>
        <w:t xml:space="preserve">                     </w:t>
      </w:r>
      <w:r w:rsidR="00554AA2">
        <w:rPr>
          <w:rFonts w:ascii="PT Astra Serif" w:hAnsi="PT Astra Serif"/>
          <w:sz w:val="24"/>
          <w:szCs w:val="24"/>
          <w:lang w:eastAsia="x-none"/>
        </w:rPr>
        <w:t xml:space="preserve">    </w:t>
      </w:r>
      <w:r w:rsidRPr="003D51AD">
        <w:rPr>
          <w:rFonts w:ascii="PT Astra Serif" w:hAnsi="PT Astra Serif"/>
          <w:sz w:val="24"/>
          <w:szCs w:val="24"/>
          <w:lang w:eastAsia="x-none"/>
        </w:rPr>
        <w:t xml:space="preserve"> </w:t>
      </w:r>
      <w:r w:rsidRPr="003D51AD">
        <w:rPr>
          <w:rFonts w:ascii="PT Astra Serif" w:hAnsi="PT Astra Serif"/>
          <w:b/>
          <w:sz w:val="24"/>
          <w:szCs w:val="24"/>
          <w:lang w:val="x-none" w:eastAsia="x-none"/>
        </w:rPr>
        <w:t>Статья «</w:t>
      </w:r>
      <w:r w:rsidRPr="003D51AD">
        <w:rPr>
          <w:rFonts w:ascii="PT Astra Serif" w:hAnsi="PT Astra Serif"/>
          <w:b/>
          <w:sz w:val="24"/>
          <w:szCs w:val="24"/>
          <w:lang w:eastAsia="x-none"/>
        </w:rPr>
        <w:t>Нормативная прибыль</w:t>
      </w:r>
      <w:r w:rsidRPr="003D51AD">
        <w:rPr>
          <w:rFonts w:ascii="PT Astra Serif" w:hAnsi="PT Astra Serif"/>
          <w:b/>
          <w:sz w:val="24"/>
          <w:szCs w:val="24"/>
          <w:lang w:val="x-none" w:eastAsia="x-none"/>
        </w:rPr>
        <w:t>»</w:t>
      </w:r>
    </w:p>
    <w:p w:rsidR="003D51AD" w:rsidRPr="003D51AD" w:rsidRDefault="003D51AD" w:rsidP="003D51AD">
      <w:pPr>
        <w:autoSpaceDE w:val="0"/>
        <w:adjustRightInd w:val="0"/>
        <w:spacing w:after="120" w:line="240" w:lineRule="auto"/>
        <w:ind w:firstLine="708"/>
        <w:jc w:val="both"/>
        <w:outlineLvl w:val="1"/>
        <w:rPr>
          <w:rFonts w:ascii="PT Astra Serif" w:hAnsi="PT Astra Serif"/>
          <w:sz w:val="24"/>
          <w:szCs w:val="24"/>
        </w:rPr>
      </w:pPr>
      <w:r w:rsidRPr="003D51AD">
        <w:rPr>
          <w:rFonts w:ascii="PT Astra Serif" w:hAnsi="PT Astra Serif"/>
          <w:sz w:val="24"/>
          <w:szCs w:val="24"/>
        </w:rPr>
        <w:t xml:space="preserve">В расчет тарифа включена нормативная прибыль согласно утвержденным значениям долгосрочных параметров расчета тарифов (нормативная прибыль -1,9%), что соответствует </w:t>
      </w:r>
      <w:r w:rsidR="005264D2" w:rsidRPr="005264D2">
        <w:rPr>
          <w:rFonts w:ascii="PT Astra Serif" w:hAnsi="PT Astra Serif"/>
          <w:sz w:val="24"/>
          <w:szCs w:val="24"/>
        </w:rPr>
        <w:t>347,60</w:t>
      </w:r>
      <w:r w:rsidR="005264D2">
        <w:rPr>
          <w:rFonts w:ascii="PT Astra Serif" w:hAnsi="PT Astra Serif"/>
          <w:sz w:val="24"/>
          <w:szCs w:val="24"/>
        </w:rPr>
        <w:t xml:space="preserve"> </w:t>
      </w:r>
      <w:r w:rsidRPr="003D51AD">
        <w:rPr>
          <w:rFonts w:ascii="PT Astra Serif" w:hAnsi="PT Astra Serif"/>
          <w:sz w:val="24"/>
          <w:szCs w:val="24"/>
        </w:rPr>
        <w:t>тыс. руб. (18294,62)*1,9/100.</w:t>
      </w:r>
    </w:p>
    <w:p w:rsidR="003D51AD" w:rsidRPr="003D51AD" w:rsidRDefault="003D51AD" w:rsidP="003D51AD">
      <w:pPr>
        <w:pStyle w:val="afd"/>
        <w:spacing w:line="240" w:lineRule="auto"/>
        <w:ind w:firstLine="708"/>
        <w:jc w:val="center"/>
        <w:rPr>
          <w:rFonts w:ascii="PT Astra Serif" w:hAnsi="PT Astra Serif"/>
          <w:b/>
          <w:sz w:val="24"/>
          <w:szCs w:val="24"/>
        </w:rPr>
      </w:pPr>
      <w:r w:rsidRPr="003D51AD">
        <w:rPr>
          <w:rFonts w:ascii="PT Astra Serif" w:hAnsi="PT Astra Serif"/>
          <w:b/>
          <w:sz w:val="24"/>
          <w:szCs w:val="24"/>
        </w:rPr>
        <w:t>Необходимая валовая выручка и тарифы</w:t>
      </w:r>
    </w:p>
    <w:p w:rsidR="003D51AD" w:rsidRPr="003D51AD" w:rsidRDefault="003D51AD" w:rsidP="003D51AD">
      <w:pPr>
        <w:spacing w:line="240" w:lineRule="auto"/>
        <w:jc w:val="both"/>
        <w:rPr>
          <w:rFonts w:ascii="PT Astra Serif" w:hAnsi="PT Astra Serif"/>
          <w:bCs/>
          <w:sz w:val="24"/>
          <w:szCs w:val="24"/>
        </w:rPr>
      </w:pPr>
      <w:r w:rsidRPr="003D51AD">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тарифов на техническую воду на 2022 год  </w:t>
      </w:r>
      <w:r w:rsidRPr="003D51AD">
        <w:rPr>
          <w:rFonts w:ascii="PT Astra Serif" w:hAnsi="PT Astra Serif"/>
          <w:bCs/>
          <w:sz w:val="24"/>
          <w:szCs w:val="24"/>
          <w:lang w:eastAsia="ar-SA"/>
        </w:rPr>
        <w:t xml:space="preserve">скорректированные величины </w:t>
      </w:r>
      <w:r w:rsidRPr="003D51AD">
        <w:rPr>
          <w:rFonts w:ascii="PT Astra Serif" w:hAnsi="PT Astra Serif"/>
          <w:bCs/>
          <w:sz w:val="24"/>
          <w:szCs w:val="24"/>
        </w:rPr>
        <w:t xml:space="preserve">НВВ: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79"/>
      </w:tblGrid>
      <w:tr w:rsidR="003D51AD" w:rsidRPr="003D51AD" w:rsidTr="003D51AD">
        <w:tc>
          <w:tcPr>
            <w:tcW w:w="2410" w:type="dxa"/>
            <w:tcBorders>
              <w:top w:val="single" w:sz="4" w:space="0" w:color="auto"/>
              <w:left w:val="single" w:sz="4" w:space="0" w:color="auto"/>
              <w:bottom w:val="single" w:sz="4" w:space="0" w:color="auto"/>
              <w:right w:val="single" w:sz="4" w:space="0" w:color="auto"/>
            </w:tcBorders>
            <w:vAlign w:val="center"/>
          </w:tcPr>
          <w:p w:rsidR="003D51AD" w:rsidRPr="003D51AD" w:rsidRDefault="003D51AD">
            <w:pPr>
              <w:pStyle w:val="afd"/>
              <w:jc w:val="center"/>
              <w:rPr>
                <w:rFonts w:ascii="PT Astra Serif" w:hAnsi="PT Astra Serif"/>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3D51AD" w:rsidRPr="003D51AD" w:rsidRDefault="003D51AD">
            <w:pPr>
              <w:pStyle w:val="afd"/>
              <w:jc w:val="center"/>
              <w:rPr>
                <w:rFonts w:ascii="PT Astra Serif" w:hAnsi="PT Astra Serif"/>
                <w:bCs/>
                <w:sz w:val="24"/>
                <w:szCs w:val="24"/>
              </w:rPr>
            </w:pPr>
            <w:r w:rsidRPr="003D51AD">
              <w:rPr>
                <w:rFonts w:ascii="PT Astra Serif" w:hAnsi="PT Astra Serif"/>
                <w:bCs/>
                <w:sz w:val="24"/>
                <w:szCs w:val="24"/>
              </w:rPr>
              <w:t>НВВ, всего</w:t>
            </w:r>
          </w:p>
        </w:tc>
      </w:tr>
      <w:tr w:rsidR="003D51AD" w:rsidRPr="003D51AD" w:rsidTr="003D51AD">
        <w:tc>
          <w:tcPr>
            <w:tcW w:w="2410" w:type="dxa"/>
            <w:tcBorders>
              <w:top w:val="single" w:sz="4" w:space="0" w:color="auto"/>
              <w:left w:val="single" w:sz="4" w:space="0" w:color="auto"/>
              <w:bottom w:val="single" w:sz="4" w:space="0" w:color="auto"/>
              <w:right w:val="single" w:sz="4" w:space="0" w:color="auto"/>
            </w:tcBorders>
            <w:hideMark/>
          </w:tcPr>
          <w:p w:rsidR="003D51AD" w:rsidRPr="003D51AD" w:rsidRDefault="003D51AD">
            <w:pPr>
              <w:pStyle w:val="afd"/>
              <w:rPr>
                <w:rFonts w:ascii="PT Astra Serif" w:hAnsi="PT Astra Serif"/>
                <w:bCs/>
                <w:sz w:val="24"/>
                <w:szCs w:val="24"/>
              </w:rPr>
            </w:pPr>
            <w:r w:rsidRPr="003D51AD">
              <w:rPr>
                <w:rFonts w:ascii="PT Astra Serif" w:hAnsi="PT Astra Serif"/>
                <w:bCs/>
                <w:sz w:val="24"/>
                <w:szCs w:val="24"/>
              </w:rPr>
              <w:t>2022 год</w:t>
            </w:r>
          </w:p>
        </w:tc>
        <w:tc>
          <w:tcPr>
            <w:tcW w:w="6379" w:type="dxa"/>
            <w:tcBorders>
              <w:top w:val="single" w:sz="4" w:space="0" w:color="auto"/>
              <w:left w:val="single" w:sz="4" w:space="0" w:color="auto"/>
              <w:bottom w:val="single" w:sz="4" w:space="0" w:color="auto"/>
              <w:right w:val="single" w:sz="4" w:space="0" w:color="auto"/>
            </w:tcBorders>
            <w:hideMark/>
          </w:tcPr>
          <w:p w:rsidR="003D51AD" w:rsidRPr="003D51AD" w:rsidRDefault="003D51AD">
            <w:pPr>
              <w:pStyle w:val="afd"/>
              <w:jc w:val="center"/>
              <w:rPr>
                <w:rFonts w:ascii="PT Astra Serif" w:hAnsi="PT Astra Serif"/>
                <w:bCs/>
                <w:sz w:val="24"/>
                <w:szCs w:val="24"/>
              </w:rPr>
            </w:pPr>
            <w:r w:rsidRPr="003D51AD">
              <w:rPr>
                <w:rFonts w:ascii="PT Astra Serif" w:hAnsi="PT Astra Serif"/>
                <w:bCs/>
                <w:sz w:val="24"/>
                <w:szCs w:val="24"/>
              </w:rPr>
              <w:t>15422,11</w:t>
            </w:r>
          </w:p>
        </w:tc>
      </w:tr>
    </w:tbl>
    <w:p w:rsidR="003D51AD" w:rsidRPr="003D51AD" w:rsidRDefault="003D51AD" w:rsidP="003D51AD">
      <w:pPr>
        <w:spacing w:line="240" w:lineRule="auto"/>
        <w:ind w:left="150" w:right="-29" w:firstLine="558"/>
        <w:jc w:val="both"/>
        <w:rPr>
          <w:rFonts w:ascii="PT Astra Serif" w:hAnsi="PT Astra Serif"/>
          <w:sz w:val="24"/>
          <w:szCs w:val="24"/>
        </w:rPr>
      </w:pPr>
      <w:r w:rsidRPr="003D51AD">
        <w:rPr>
          <w:rFonts w:ascii="PT Astra Serif" w:hAnsi="PT Astra Serif"/>
          <w:sz w:val="24"/>
          <w:szCs w:val="24"/>
        </w:rPr>
        <w:t xml:space="preserve">С учётом осуществленной корректировки тарифов на техническую воду утверждается следующий размер тарифов: </w:t>
      </w:r>
    </w:p>
    <w:p w:rsidR="003D51AD" w:rsidRPr="003D51AD" w:rsidRDefault="003D51AD" w:rsidP="003D51AD">
      <w:pPr>
        <w:spacing w:line="240" w:lineRule="auto"/>
        <w:ind w:left="150" w:right="-29" w:hanging="8"/>
        <w:jc w:val="both"/>
        <w:rPr>
          <w:rFonts w:ascii="PT Astra Serif" w:hAnsi="PT Astra Serif"/>
          <w:sz w:val="24"/>
          <w:szCs w:val="24"/>
        </w:rPr>
      </w:pPr>
      <w:r w:rsidRPr="003D51AD">
        <w:rPr>
          <w:rFonts w:ascii="PT Astra Serif" w:hAnsi="PT Astra Serif"/>
          <w:sz w:val="24"/>
          <w:szCs w:val="24"/>
        </w:rPr>
        <w:t xml:space="preserve">   - на период с 01.01.2022 по 30.06.2022 в размере 13,47 руб./</w:t>
      </w:r>
      <w:proofErr w:type="spellStart"/>
      <w:r w:rsidRPr="003D51AD">
        <w:rPr>
          <w:rFonts w:ascii="PT Astra Serif" w:hAnsi="PT Astra Serif"/>
          <w:sz w:val="24"/>
          <w:szCs w:val="24"/>
        </w:rPr>
        <w:t>куб.м</w:t>
      </w:r>
      <w:proofErr w:type="spellEnd"/>
      <w:r w:rsidRPr="003D51AD">
        <w:rPr>
          <w:rFonts w:ascii="PT Astra Serif" w:hAnsi="PT Astra Serif"/>
          <w:sz w:val="24"/>
          <w:szCs w:val="24"/>
        </w:rPr>
        <w:t>. без НДС</w:t>
      </w:r>
    </w:p>
    <w:p w:rsidR="003D51AD" w:rsidRPr="003D51AD" w:rsidRDefault="003D51AD" w:rsidP="003D51AD">
      <w:pPr>
        <w:spacing w:line="240" w:lineRule="auto"/>
        <w:ind w:left="150" w:right="-29" w:hanging="8"/>
        <w:jc w:val="both"/>
        <w:rPr>
          <w:rFonts w:ascii="PT Astra Serif" w:hAnsi="PT Astra Serif"/>
          <w:sz w:val="24"/>
          <w:szCs w:val="24"/>
        </w:rPr>
      </w:pPr>
      <w:r w:rsidRPr="003D51AD">
        <w:rPr>
          <w:rFonts w:ascii="PT Astra Serif" w:hAnsi="PT Astra Serif"/>
          <w:sz w:val="24"/>
          <w:szCs w:val="24"/>
        </w:rPr>
        <w:lastRenderedPageBreak/>
        <w:t xml:space="preserve">   - на период с 01.07.2022 по 31.12.2022 в размере 13,97 руб./</w:t>
      </w:r>
      <w:proofErr w:type="spellStart"/>
      <w:r w:rsidRPr="003D51AD">
        <w:rPr>
          <w:rFonts w:ascii="PT Astra Serif" w:hAnsi="PT Astra Serif"/>
          <w:sz w:val="24"/>
          <w:szCs w:val="24"/>
        </w:rPr>
        <w:t>куб.м</w:t>
      </w:r>
      <w:proofErr w:type="spellEnd"/>
      <w:r w:rsidRPr="003D51AD">
        <w:rPr>
          <w:rFonts w:ascii="PT Astra Serif" w:hAnsi="PT Astra Serif"/>
          <w:sz w:val="24"/>
          <w:szCs w:val="24"/>
        </w:rPr>
        <w:t>. без НДС</w:t>
      </w:r>
    </w:p>
    <w:p w:rsidR="00296B92" w:rsidRPr="00DF0C56" w:rsidRDefault="005905C4" w:rsidP="00D23781">
      <w:pPr>
        <w:tabs>
          <w:tab w:val="left" w:pos="4095"/>
        </w:tabs>
        <w:spacing w:after="0" w:line="240" w:lineRule="auto"/>
        <w:rPr>
          <w:rFonts w:ascii="PT Astra Serif" w:hAnsi="PT Astra Serif"/>
          <w:sz w:val="24"/>
          <w:szCs w:val="24"/>
        </w:rPr>
      </w:pPr>
      <w:r w:rsidRPr="00DF0C56">
        <w:rPr>
          <w:rFonts w:ascii="PT Astra Serif" w:hAnsi="PT Astra Serif"/>
          <w:sz w:val="24"/>
          <w:szCs w:val="24"/>
        </w:rPr>
        <w:t>РЕШИЛИ:</w:t>
      </w:r>
    </w:p>
    <w:p w:rsidR="00296B92" w:rsidRPr="00757BF1" w:rsidRDefault="005905C4" w:rsidP="00757BF1">
      <w:pPr>
        <w:pStyle w:val="Standard"/>
        <w:jc w:val="both"/>
        <w:rPr>
          <w:rFonts w:ascii="PT Astra Serif" w:hAnsi="PT Astra Serif"/>
          <w:color w:val="FF0000"/>
          <w:sz w:val="24"/>
          <w:szCs w:val="24"/>
        </w:rPr>
      </w:pPr>
      <w:r w:rsidRPr="00DF0C56">
        <w:rPr>
          <w:rFonts w:ascii="PT Astra Serif" w:hAnsi="PT Astra Serif"/>
          <w:sz w:val="24"/>
          <w:szCs w:val="24"/>
        </w:rPr>
        <w:t>1.1.</w:t>
      </w:r>
      <w:r w:rsidRPr="00DF0C56">
        <w:rPr>
          <w:rFonts w:ascii="PT Astra Serif" w:hAnsi="PT Astra Serif"/>
          <w:sz w:val="24"/>
          <w:szCs w:val="24"/>
        </w:rPr>
        <w:tab/>
        <w:t>Утвердить проект приказа Агентства по регулированию цен и тарифов Ульяновской области «</w:t>
      </w:r>
      <w:r w:rsidR="00757BF1" w:rsidRPr="00757BF1">
        <w:rPr>
          <w:rFonts w:ascii="PT Astra Serif" w:hAnsi="PT Astra Serif"/>
          <w:sz w:val="24"/>
          <w:szCs w:val="24"/>
        </w:rPr>
        <w:t>О внесении изменений в приказ Министерства развития конкуренции и экономики Ульяновской области от 14.12.2017 № 06-524</w:t>
      </w:r>
      <w:r w:rsidRPr="00DF0C56">
        <w:rPr>
          <w:rFonts w:ascii="PT Astra Serif" w:hAnsi="PT Astra Serif"/>
          <w:sz w:val="24"/>
          <w:szCs w:val="24"/>
        </w:rPr>
        <w:t xml:space="preserve">». Проголосовали: «За» - </w:t>
      </w:r>
      <w:r w:rsidR="00E00EFA">
        <w:rPr>
          <w:rFonts w:ascii="PT Astra Serif" w:hAnsi="PT Astra Serif"/>
          <w:sz w:val="24"/>
          <w:szCs w:val="24"/>
        </w:rPr>
        <w:t>7</w:t>
      </w:r>
      <w:r w:rsidRPr="00DF0C56">
        <w:rPr>
          <w:rFonts w:ascii="PT Astra Serif" w:hAnsi="PT Astra Serif"/>
          <w:sz w:val="24"/>
          <w:szCs w:val="24"/>
        </w:rPr>
        <w:t xml:space="preserve"> чел., «Против» - 0 чел., «Воздержался» - 0 чел.</w:t>
      </w:r>
    </w:p>
    <w:p w:rsidR="00296B92" w:rsidRDefault="001F0C94" w:rsidP="00A26DE4">
      <w:pPr>
        <w:pStyle w:val="Standard"/>
        <w:jc w:val="both"/>
        <w:rPr>
          <w:rFonts w:ascii="PT Astra Serif" w:hAnsi="PT Astra Serif"/>
          <w:sz w:val="24"/>
          <w:szCs w:val="24"/>
        </w:rPr>
      </w:pPr>
      <w:r w:rsidRPr="00DF0C56">
        <w:rPr>
          <w:rFonts w:ascii="PT Astra Serif" w:hAnsi="PT Astra Serif"/>
          <w:sz w:val="24"/>
          <w:szCs w:val="24"/>
        </w:rPr>
        <w:t>1.</w:t>
      </w:r>
      <w:r w:rsidR="002B1CBB">
        <w:rPr>
          <w:rFonts w:ascii="PT Astra Serif" w:hAnsi="PT Astra Serif"/>
          <w:sz w:val="24"/>
          <w:szCs w:val="24"/>
        </w:rPr>
        <w:t>2</w:t>
      </w:r>
      <w:r w:rsidR="005905C4" w:rsidRPr="00DF0C56">
        <w:rPr>
          <w:rFonts w:ascii="PT Astra Serif" w:hAnsi="PT Astra Serif"/>
          <w:sz w:val="24"/>
          <w:szCs w:val="24"/>
        </w:rPr>
        <w:t>.</w:t>
      </w:r>
      <w:r w:rsidR="005905C4" w:rsidRPr="00DF0C56">
        <w:rPr>
          <w:rFonts w:ascii="PT Astra Serif" w:hAnsi="PT Astra Serif"/>
          <w:sz w:val="24"/>
          <w:szCs w:val="24"/>
        </w:rPr>
        <w:tab/>
      </w:r>
      <w:proofErr w:type="gramStart"/>
      <w:r w:rsidR="005905C4" w:rsidRPr="00DF0C56">
        <w:rPr>
          <w:rFonts w:ascii="PT Astra Serif" w:hAnsi="PT Astra Serif"/>
          <w:sz w:val="24"/>
          <w:szCs w:val="24"/>
        </w:rPr>
        <w:t>Контроль за</w:t>
      </w:r>
      <w:proofErr w:type="gramEnd"/>
      <w:r w:rsidR="005905C4" w:rsidRPr="00DF0C56">
        <w:rPr>
          <w:rFonts w:ascii="PT Astra Serif" w:hAnsi="PT Astra Serif"/>
          <w:sz w:val="24"/>
          <w:szCs w:val="24"/>
        </w:rPr>
        <w:t xml:space="preserve"> исполнением настоящ</w:t>
      </w:r>
      <w:r w:rsidR="002B1CBB">
        <w:rPr>
          <w:rFonts w:ascii="PT Astra Serif" w:hAnsi="PT Astra Serif"/>
          <w:sz w:val="24"/>
          <w:szCs w:val="24"/>
        </w:rPr>
        <w:t>его</w:t>
      </w:r>
      <w:r w:rsidR="005905C4" w:rsidRPr="00DF0C56">
        <w:rPr>
          <w:rFonts w:ascii="PT Astra Serif" w:hAnsi="PT Astra Serif"/>
          <w:sz w:val="24"/>
          <w:szCs w:val="24"/>
        </w:rPr>
        <w:t xml:space="preserve"> приказ</w:t>
      </w:r>
      <w:r w:rsidR="002B1CBB">
        <w:rPr>
          <w:rFonts w:ascii="PT Astra Serif" w:hAnsi="PT Astra Serif"/>
          <w:sz w:val="24"/>
          <w:szCs w:val="24"/>
        </w:rPr>
        <w:t>а</w:t>
      </w:r>
      <w:r w:rsidR="005905C4" w:rsidRPr="00DF0C56">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E00EFA" w:rsidRDefault="00E00EFA" w:rsidP="00C636BA">
      <w:pPr>
        <w:pStyle w:val="Standard"/>
        <w:jc w:val="both"/>
        <w:rPr>
          <w:rFonts w:ascii="PT Astra Serif" w:hAnsi="PT Astra Serif"/>
          <w:sz w:val="24"/>
          <w:szCs w:val="24"/>
        </w:rPr>
      </w:pPr>
    </w:p>
    <w:p w:rsidR="00E00EFA" w:rsidRPr="00E00EFA" w:rsidRDefault="00E00EFA" w:rsidP="00E00EFA">
      <w:pPr>
        <w:spacing w:after="0" w:line="240" w:lineRule="auto"/>
        <w:jc w:val="both"/>
        <w:rPr>
          <w:rFonts w:ascii="PT Astra Serif" w:hAnsi="PT Astra Serif"/>
          <w:sz w:val="24"/>
          <w:szCs w:val="24"/>
        </w:rPr>
      </w:pPr>
      <w:r>
        <w:rPr>
          <w:rFonts w:ascii="PT Astra Serif" w:hAnsi="PT Astra Serif"/>
          <w:sz w:val="24"/>
          <w:szCs w:val="24"/>
        </w:rPr>
        <w:t>2</w:t>
      </w:r>
      <w:r w:rsidRPr="00E00EFA">
        <w:rPr>
          <w:rFonts w:ascii="PT Astra Serif" w:hAnsi="PT Astra Serif"/>
          <w:sz w:val="24"/>
          <w:szCs w:val="24"/>
        </w:rPr>
        <w:t>. СЛУШАЛИ:</w:t>
      </w:r>
    </w:p>
    <w:p w:rsidR="00E00EFA" w:rsidRPr="00E00EFA" w:rsidRDefault="00E00EFA" w:rsidP="00A1563E">
      <w:pPr>
        <w:spacing w:after="0" w:line="240" w:lineRule="auto"/>
        <w:jc w:val="both"/>
        <w:rPr>
          <w:rFonts w:ascii="PT Astra Serif" w:hAnsi="PT Astra Serif"/>
          <w:sz w:val="24"/>
          <w:szCs w:val="24"/>
        </w:rPr>
      </w:pPr>
      <w:proofErr w:type="spellStart"/>
      <w:r w:rsidRPr="00E00EFA">
        <w:rPr>
          <w:rFonts w:ascii="PT Astra Serif" w:hAnsi="PT Astra Serif"/>
          <w:sz w:val="24"/>
          <w:szCs w:val="24"/>
        </w:rPr>
        <w:t>Башаеву</w:t>
      </w:r>
      <w:proofErr w:type="spellEnd"/>
      <w:r w:rsidRPr="00E00EFA">
        <w:rPr>
          <w:rFonts w:ascii="PT Astra Serif" w:hAnsi="PT Astra Serif"/>
          <w:sz w:val="24"/>
          <w:szCs w:val="24"/>
        </w:rPr>
        <w:t xml:space="preserve"> М.Ю. – по вопрос</w:t>
      </w:r>
      <w:r w:rsidR="00C17153">
        <w:rPr>
          <w:rFonts w:ascii="PT Astra Serif" w:hAnsi="PT Astra Serif"/>
          <w:sz w:val="24"/>
          <w:szCs w:val="24"/>
        </w:rPr>
        <w:t>у</w:t>
      </w:r>
      <w:r w:rsidRPr="00E00EFA">
        <w:rPr>
          <w:rFonts w:ascii="PT Astra Serif" w:hAnsi="PT Astra Serif"/>
          <w:sz w:val="24"/>
          <w:szCs w:val="24"/>
        </w:rPr>
        <w:t xml:space="preserve"> </w:t>
      </w:r>
      <w:r w:rsidR="0045413E">
        <w:rPr>
          <w:rFonts w:ascii="PT Astra Serif" w:hAnsi="PT Astra Serif"/>
          <w:sz w:val="24"/>
          <w:szCs w:val="24"/>
        </w:rPr>
        <w:t>о</w:t>
      </w:r>
      <w:r w:rsidR="0045413E" w:rsidRPr="0045413E">
        <w:rPr>
          <w:rFonts w:ascii="PT Astra Serif" w:hAnsi="PT Astra Serif"/>
          <w:sz w:val="24"/>
          <w:szCs w:val="24"/>
        </w:rPr>
        <w:t xml:space="preserve"> </w:t>
      </w:r>
      <w:r w:rsidR="00C17153">
        <w:rPr>
          <w:rFonts w:ascii="PT Astra Serif" w:hAnsi="PT Astra Serif"/>
          <w:sz w:val="24"/>
          <w:szCs w:val="24"/>
        </w:rPr>
        <w:t>корректировке</w:t>
      </w:r>
      <w:r w:rsidR="00A1563E">
        <w:rPr>
          <w:rFonts w:ascii="PT Astra Serif" w:hAnsi="PT Astra Serif"/>
          <w:sz w:val="24"/>
          <w:szCs w:val="24"/>
        </w:rPr>
        <w:t xml:space="preserve"> </w:t>
      </w:r>
      <w:r w:rsidR="00AA50FF" w:rsidRPr="00AA50FF">
        <w:rPr>
          <w:rFonts w:ascii="PT Astra Serif" w:hAnsi="PT Astra Serif"/>
          <w:sz w:val="24"/>
          <w:szCs w:val="24"/>
        </w:rPr>
        <w:t xml:space="preserve">тарифов на техническую воду </w:t>
      </w:r>
      <w:r w:rsidR="004D34CB">
        <w:rPr>
          <w:rFonts w:ascii="PT Astra Serif" w:hAnsi="PT Astra Serif"/>
          <w:sz w:val="24"/>
          <w:szCs w:val="24"/>
        </w:rPr>
        <w:br/>
      </w:r>
      <w:r w:rsidR="00AA50FF" w:rsidRPr="00AA50FF">
        <w:rPr>
          <w:rFonts w:ascii="PT Astra Serif" w:hAnsi="PT Astra Serif"/>
          <w:sz w:val="24"/>
          <w:szCs w:val="24"/>
        </w:rPr>
        <w:t>для ООО «Ресурс» на 2022 год</w:t>
      </w:r>
      <w:r w:rsidRPr="00E00EFA">
        <w:rPr>
          <w:rFonts w:ascii="PT Astra Serif" w:hAnsi="PT Astra Serif"/>
          <w:sz w:val="24"/>
          <w:szCs w:val="24"/>
        </w:rPr>
        <w:t>.</w:t>
      </w:r>
    </w:p>
    <w:p w:rsidR="004D34CB" w:rsidRPr="004D34CB" w:rsidRDefault="005A1A73" w:rsidP="005A1A73">
      <w:pPr>
        <w:autoSpaceDE w:val="0"/>
        <w:adjustRightInd w:val="0"/>
        <w:spacing w:after="0" w:line="240" w:lineRule="auto"/>
        <w:ind w:firstLine="709"/>
        <w:jc w:val="both"/>
        <w:rPr>
          <w:rFonts w:ascii="PT Astra Serif" w:hAnsi="PT Astra Serif" w:cs="Times New Roman"/>
          <w:sz w:val="24"/>
          <w:szCs w:val="24"/>
        </w:rPr>
      </w:pPr>
      <w:proofErr w:type="spellStart"/>
      <w:proofErr w:type="gramStart"/>
      <w:r>
        <w:rPr>
          <w:rFonts w:ascii="PT Astra Serif" w:hAnsi="PT Astra Serif" w:cs="PT Astra Serif"/>
          <w:sz w:val="24"/>
          <w:szCs w:val="24"/>
        </w:rPr>
        <w:t>Башаева</w:t>
      </w:r>
      <w:proofErr w:type="spellEnd"/>
      <w:r>
        <w:rPr>
          <w:rFonts w:ascii="PT Astra Serif" w:hAnsi="PT Astra Serif" w:cs="PT Astra Serif"/>
          <w:sz w:val="24"/>
          <w:szCs w:val="24"/>
        </w:rPr>
        <w:t xml:space="preserve"> М.Ю. доложила, что э</w:t>
      </w:r>
      <w:r w:rsidR="004D34CB" w:rsidRPr="004D34CB">
        <w:rPr>
          <w:rFonts w:ascii="PT Astra Serif" w:hAnsi="PT Astra Serif"/>
          <w:sz w:val="24"/>
          <w:szCs w:val="24"/>
        </w:rPr>
        <w:t xml:space="preserve">кспертами был проанализирован фактический полезный отпуск технической воды  за последний отчётный год (2020 г.) и динамика полезного отпуска технической воды за последние три года и принят в расчет тарифа в размере 8,49 тыс. </w:t>
      </w:r>
      <w:proofErr w:type="spellStart"/>
      <w:r w:rsidR="004D34CB" w:rsidRPr="004D34CB">
        <w:rPr>
          <w:rFonts w:ascii="PT Astra Serif" w:hAnsi="PT Astra Serif"/>
          <w:sz w:val="24"/>
          <w:szCs w:val="24"/>
        </w:rPr>
        <w:t>куб.м</w:t>
      </w:r>
      <w:proofErr w:type="spellEnd"/>
      <w:r w:rsidR="004D34CB" w:rsidRPr="004D34CB">
        <w:rPr>
          <w:rFonts w:ascii="PT Astra Serif" w:hAnsi="PT Astra Serif"/>
          <w:sz w:val="24"/>
          <w:szCs w:val="24"/>
        </w:rPr>
        <w:t xml:space="preserve">. </w:t>
      </w:r>
      <w:proofErr w:type="spellStart"/>
      <w:r w:rsidR="004D34CB" w:rsidRPr="004D34CB">
        <w:rPr>
          <w:rFonts w:ascii="PT Astra Serif" w:hAnsi="PT Astra Serif"/>
          <w:sz w:val="24"/>
          <w:szCs w:val="24"/>
        </w:rPr>
        <w:t>иходя</w:t>
      </w:r>
      <w:proofErr w:type="spellEnd"/>
      <w:r w:rsidR="004D34CB" w:rsidRPr="004D34CB">
        <w:rPr>
          <w:rFonts w:ascii="PT Astra Serif" w:hAnsi="PT Astra Serif"/>
          <w:sz w:val="24"/>
          <w:szCs w:val="24"/>
        </w:rPr>
        <w:t xml:space="preserve"> из снижения объемов не более 5% (предприятием расчет не представлен).</w:t>
      </w:r>
      <w:r w:rsidR="004D34CB" w:rsidRPr="004D34CB">
        <w:rPr>
          <w:rFonts w:ascii="PT Astra Serif" w:hAnsi="PT Astra Serif"/>
          <w:b/>
          <w:bCs/>
          <w:sz w:val="24"/>
          <w:szCs w:val="24"/>
        </w:rPr>
        <w:tab/>
      </w:r>
      <w:proofErr w:type="gramEnd"/>
    </w:p>
    <w:p w:rsidR="004D34CB" w:rsidRPr="005A1A73" w:rsidRDefault="004D34CB" w:rsidP="004D34CB">
      <w:pPr>
        <w:pStyle w:val="100"/>
        <w:ind w:firstLine="708"/>
        <w:jc w:val="center"/>
        <w:rPr>
          <w:rFonts w:ascii="PT Astra Serif" w:hAnsi="PT Astra Serif"/>
          <w:b/>
          <w:sz w:val="26"/>
          <w:szCs w:val="26"/>
        </w:rPr>
      </w:pPr>
      <w:r w:rsidRPr="005A1A73">
        <w:rPr>
          <w:rFonts w:ascii="PT Astra Serif" w:hAnsi="PT Astra Serif"/>
          <w:b/>
          <w:sz w:val="26"/>
          <w:szCs w:val="26"/>
        </w:rPr>
        <w:t>Расчет тарифов на техническое водоснабжение</w:t>
      </w:r>
    </w:p>
    <w:p w:rsidR="004D34CB" w:rsidRPr="004D34CB" w:rsidRDefault="004D34CB" w:rsidP="004D34CB">
      <w:pPr>
        <w:pStyle w:val="afd"/>
        <w:spacing w:after="0" w:line="240" w:lineRule="auto"/>
        <w:ind w:firstLine="708"/>
        <w:jc w:val="center"/>
        <w:rPr>
          <w:rFonts w:ascii="PT Astra Serif" w:hAnsi="PT Astra Serif"/>
          <w:b/>
          <w:color w:val="000000"/>
          <w:sz w:val="24"/>
          <w:szCs w:val="24"/>
        </w:rPr>
      </w:pPr>
      <w:r w:rsidRPr="004D34CB">
        <w:rPr>
          <w:rFonts w:ascii="PT Astra Serif" w:hAnsi="PT Astra Serif"/>
          <w:b/>
          <w:color w:val="000000"/>
          <w:sz w:val="24"/>
          <w:szCs w:val="24"/>
        </w:rPr>
        <w:t>Корректировка необходимой валовой выручки</w:t>
      </w:r>
    </w:p>
    <w:p w:rsidR="004D34CB" w:rsidRPr="004D34CB" w:rsidRDefault="004D34CB" w:rsidP="004D34CB">
      <w:pPr>
        <w:autoSpaceDE w:val="0"/>
        <w:adjustRightInd w:val="0"/>
        <w:spacing w:after="0" w:line="240" w:lineRule="auto"/>
        <w:ind w:firstLine="540"/>
        <w:jc w:val="both"/>
        <w:rPr>
          <w:rFonts w:ascii="PT Astra Serif" w:hAnsi="PT Astra Serif" w:cs="PT Astra Serif"/>
          <w:sz w:val="24"/>
          <w:szCs w:val="24"/>
        </w:rPr>
      </w:pPr>
      <w:r w:rsidRPr="004D34CB">
        <w:rPr>
          <w:rFonts w:ascii="PT Astra Serif" w:hAnsi="PT Astra Serif" w:cs="PT Astra Serif"/>
          <w:sz w:val="24"/>
          <w:szCs w:val="24"/>
        </w:rPr>
        <w:t xml:space="preserve">Корректировка необходимой валовой выручки осуществляется по </w:t>
      </w:r>
      <w:hyperlink r:id="rId61" w:anchor="Par4" w:history="1">
        <w:r w:rsidRPr="004D34CB">
          <w:rPr>
            <w:rStyle w:val="afe"/>
            <w:rFonts w:ascii="PT Astra Serif" w:hAnsi="PT Astra Serif" w:cs="PT Astra Serif"/>
            <w:sz w:val="24"/>
            <w:szCs w:val="24"/>
          </w:rPr>
          <w:t>формулам 32</w:t>
        </w:r>
      </w:hyperlink>
      <w:r w:rsidRPr="004D34CB">
        <w:rPr>
          <w:rFonts w:ascii="PT Astra Serif" w:hAnsi="PT Astra Serif" w:cs="PT Astra Serif"/>
          <w:sz w:val="24"/>
          <w:szCs w:val="24"/>
        </w:rPr>
        <w:t xml:space="preserve"> и </w:t>
      </w:r>
      <w:hyperlink r:id="rId62" w:anchor="Par2" w:history="1">
        <w:r w:rsidRPr="004D34CB">
          <w:rPr>
            <w:rStyle w:val="afe"/>
            <w:rFonts w:ascii="PT Astra Serif" w:hAnsi="PT Astra Serif" w:cs="PT Astra Serif"/>
            <w:sz w:val="24"/>
            <w:szCs w:val="24"/>
          </w:rPr>
          <w:t>32.1</w:t>
        </w:r>
      </w:hyperlink>
      <w:r w:rsidRPr="004D34CB">
        <w:rPr>
          <w:rFonts w:ascii="PT Astra Serif" w:hAnsi="PT Astra Serif" w:cs="PT Astra Serif"/>
          <w:sz w:val="24"/>
          <w:szCs w:val="24"/>
        </w:rPr>
        <w:t xml:space="preserve">. Методических указаний. При этом </w:t>
      </w:r>
      <w:hyperlink r:id="rId63" w:anchor="Par4" w:history="1">
        <w:r w:rsidRPr="004D34CB">
          <w:rPr>
            <w:rStyle w:val="afe"/>
            <w:rFonts w:ascii="PT Astra Serif" w:hAnsi="PT Astra Serif" w:cs="PT Astra Serif"/>
            <w:sz w:val="24"/>
            <w:szCs w:val="24"/>
          </w:rPr>
          <w:t>формула 32</w:t>
        </w:r>
      </w:hyperlink>
      <w:r w:rsidRPr="004D34CB">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 </w:t>
      </w:r>
      <w:hyperlink r:id="rId64" w:anchor="Par2" w:history="1">
        <w:r w:rsidRPr="004D34CB">
          <w:rPr>
            <w:rStyle w:val="afe"/>
            <w:rFonts w:ascii="PT Astra Serif" w:hAnsi="PT Astra Serif" w:cs="PT Astra Serif"/>
            <w:sz w:val="24"/>
            <w:szCs w:val="24"/>
          </w:rPr>
          <w:t>формула 32.1</w:t>
        </w:r>
      </w:hyperlink>
      <w:r w:rsidRPr="004D34CB">
        <w:rPr>
          <w:rFonts w:ascii="PT Astra Serif" w:hAnsi="PT Astra Serif" w:cs="PT Astra Serif"/>
          <w:sz w:val="24"/>
          <w:szCs w:val="24"/>
        </w:rPr>
        <w:t xml:space="preserve"> - с применением метода доходности инвестированного капитала.</w:t>
      </w:r>
    </w:p>
    <w:p w:rsidR="004D34CB" w:rsidRPr="004D34CB" w:rsidRDefault="004D34CB" w:rsidP="004D34CB">
      <w:pPr>
        <w:autoSpaceDE w:val="0"/>
        <w:adjustRightInd w:val="0"/>
        <w:spacing w:after="0" w:line="240" w:lineRule="auto"/>
        <w:jc w:val="center"/>
        <w:rPr>
          <w:rFonts w:ascii="PT Astra Serif" w:hAnsi="PT Astra Serif" w:cs="PT Astra Serif"/>
          <w:color w:val="FF0000"/>
          <w:sz w:val="24"/>
          <w:szCs w:val="24"/>
        </w:rPr>
      </w:pPr>
      <w:r w:rsidRPr="004D34CB">
        <w:rPr>
          <w:rFonts w:ascii="PT Astra Serif" w:hAnsi="PT Astra Serif" w:cs="PT Astra Serif"/>
          <w:noProof/>
          <w:position w:val="-9"/>
          <w:sz w:val="24"/>
          <w:szCs w:val="24"/>
          <w:lang w:eastAsia="ru-RU"/>
        </w:rPr>
        <w:drawing>
          <wp:inline distT="0" distB="0" distL="0" distR="0" wp14:anchorId="6D53A3CD" wp14:editId="3CBFDFF1">
            <wp:extent cx="5972175" cy="29527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175" cy="295275"/>
                    </a:xfrm>
                    <a:prstGeom prst="rect">
                      <a:avLst/>
                    </a:prstGeom>
                    <a:noFill/>
                    <a:ln>
                      <a:noFill/>
                    </a:ln>
                  </pic:spPr>
                </pic:pic>
              </a:graphicData>
            </a:graphic>
          </wp:inline>
        </w:drawing>
      </w:r>
    </w:p>
    <w:p w:rsidR="004D34CB" w:rsidRPr="004D34CB" w:rsidRDefault="004D34CB" w:rsidP="004D34CB">
      <w:pPr>
        <w:autoSpaceDE w:val="0"/>
        <w:adjustRightInd w:val="0"/>
        <w:spacing w:after="0" w:line="240" w:lineRule="auto"/>
        <w:jc w:val="center"/>
        <w:rPr>
          <w:rFonts w:ascii="PT Astra Serif" w:hAnsi="PT Astra Serif" w:cs="PT Astra Serif"/>
          <w:sz w:val="24"/>
          <w:szCs w:val="24"/>
        </w:rPr>
      </w:pPr>
      <w:r w:rsidRPr="004D34CB">
        <w:rPr>
          <w:rFonts w:ascii="PT Astra Serif" w:hAnsi="PT Astra Serif" w:cs="PT Astra Serif"/>
          <w:noProof/>
          <w:position w:val="-6"/>
          <w:sz w:val="24"/>
          <w:szCs w:val="24"/>
          <w:lang w:eastAsia="ru-RU"/>
        </w:rPr>
        <w:drawing>
          <wp:inline distT="0" distB="0" distL="0" distR="0" wp14:anchorId="27FEECC1" wp14:editId="79CD7789">
            <wp:extent cx="5962650" cy="257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0" cy="257175"/>
                    </a:xfrm>
                    <a:prstGeom prst="rect">
                      <a:avLst/>
                    </a:prstGeom>
                    <a:noFill/>
                    <a:ln>
                      <a:noFill/>
                    </a:ln>
                  </pic:spPr>
                </pic:pic>
              </a:graphicData>
            </a:graphic>
          </wp:inline>
        </w:drawing>
      </w:r>
    </w:p>
    <w:p w:rsidR="004D34CB" w:rsidRPr="004D34CB" w:rsidRDefault="004D34CB" w:rsidP="004D34CB">
      <w:pPr>
        <w:autoSpaceDE w:val="0"/>
        <w:adjustRightInd w:val="0"/>
        <w:spacing w:after="0" w:line="240" w:lineRule="auto"/>
        <w:ind w:firstLine="540"/>
        <w:jc w:val="both"/>
        <w:rPr>
          <w:rFonts w:ascii="PT Astra Serif" w:hAnsi="PT Astra Serif" w:cs="PT Astra Serif"/>
          <w:sz w:val="24"/>
          <w:szCs w:val="24"/>
        </w:rPr>
      </w:pPr>
      <w:r w:rsidRPr="004D34CB">
        <w:rPr>
          <w:rFonts w:ascii="PT Astra Serif" w:hAnsi="PT Astra Serif" w:cs="PT Astra Serif"/>
          <w:sz w:val="24"/>
          <w:szCs w:val="24"/>
        </w:rPr>
        <w:t>где:</w:t>
      </w:r>
    </w:p>
    <w:p w:rsidR="004D34CB" w:rsidRPr="004D34CB" w:rsidRDefault="004D34CB" w:rsidP="004D34CB">
      <w:pPr>
        <w:autoSpaceDE w:val="0"/>
        <w:adjustRightInd w:val="0"/>
        <w:spacing w:after="0" w:line="240" w:lineRule="auto"/>
        <w:ind w:firstLine="539"/>
        <w:jc w:val="both"/>
        <w:rPr>
          <w:rFonts w:ascii="PT Astra Serif" w:hAnsi="PT Astra Serif" w:cs="PT Astra Serif"/>
          <w:sz w:val="24"/>
          <w:szCs w:val="24"/>
        </w:rPr>
      </w:pPr>
      <w:r w:rsidRPr="004D34CB">
        <w:rPr>
          <w:rFonts w:ascii="PT Astra Serif" w:hAnsi="PT Astra Serif" w:cs="PT Astra Serif"/>
          <w:noProof/>
          <w:position w:val="-12"/>
          <w:sz w:val="24"/>
          <w:szCs w:val="24"/>
          <w:lang w:eastAsia="ru-RU"/>
        </w:rPr>
        <w:drawing>
          <wp:inline distT="0" distB="0" distL="0" distR="0" wp14:anchorId="5A6FB14A" wp14:editId="09F13ABA">
            <wp:extent cx="628650" cy="3333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4D34CB">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4D34CB">
        <w:rPr>
          <w:rFonts w:ascii="PT Astra Serif" w:hAnsi="PT Astra Serif" w:cs="PT Astra Serif"/>
          <w:sz w:val="24"/>
          <w:szCs w:val="24"/>
        </w:rPr>
        <w:t>отклонения фактических значений параметров расчета тарифов</w:t>
      </w:r>
      <w:proofErr w:type="gramEnd"/>
      <w:r w:rsidRPr="004D34CB">
        <w:rPr>
          <w:rFonts w:ascii="PT Astra Serif" w:hAnsi="PT Astra Serif" w:cs="PT Astra Serif"/>
          <w:sz w:val="24"/>
          <w:szCs w:val="24"/>
        </w:rPr>
        <w:t xml:space="preserve"> от значений, учтенных при установлении тарифов, тыс. руб.;</w:t>
      </w:r>
    </w:p>
    <w:p w:rsidR="004D34CB" w:rsidRPr="004D34CB" w:rsidRDefault="004D34CB" w:rsidP="004D34CB">
      <w:pPr>
        <w:autoSpaceDE w:val="0"/>
        <w:adjustRightInd w:val="0"/>
        <w:spacing w:after="0" w:line="240" w:lineRule="auto"/>
        <w:ind w:firstLine="539"/>
        <w:jc w:val="both"/>
        <w:rPr>
          <w:rFonts w:ascii="PT Astra Serif" w:hAnsi="PT Astra Serif" w:cs="PT Astra Serif"/>
          <w:sz w:val="24"/>
          <w:szCs w:val="24"/>
        </w:rPr>
      </w:pPr>
      <w:r w:rsidRPr="004D34CB">
        <w:rPr>
          <w:rFonts w:ascii="PT Astra Serif" w:hAnsi="PT Astra Serif" w:cs="PT Astra Serif"/>
          <w:noProof/>
          <w:position w:val="-12"/>
          <w:sz w:val="24"/>
          <w:szCs w:val="24"/>
          <w:lang w:eastAsia="ru-RU"/>
        </w:rPr>
        <w:drawing>
          <wp:inline distT="0" distB="0" distL="0" distR="0" wp14:anchorId="0666B90E" wp14:editId="2DD60C81">
            <wp:extent cx="476250" cy="3333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D34CB">
        <w:rPr>
          <w:rFonts w:ascii="PT Astra Serif" w:hAnsi="PT Astra Serif" w:cs="PT Astra Serif"/>
          <w:sz w:val="24"/>
          <w:szCs w:val="24"/>
        </w:rPr>
        <w:t xml:space="preserve"> </w:t>
      </w:r>
      <w:proofErr w:type="gramStart"/>
      <w:r w:rsidRPr="004D34CB">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65" w:history="1">
        <w:r w:rsidRPr="004D34CB">
          <w:rPr>
            <w:rStyle w:val="afe"/>
            <w:rFonts w:ascii="PT Astra Serif" w:hAnsi="PT Astra Serif" w:cs="PT Astra Serif"/>
            <w:sz w:val="24"/>
            <w:szCs w:val="24"/>
          </w:rPr>
          <w:t>подпункте "в" пункта 16</w:t>
        </w:r>
      </w:hyperlink>
      <w:r w:rsidRPr="004D34CB">
        <w:rPr>
          <w:rFonts w:ascii="PT Astra Serif" w:hAnsi="PT Astra Serif" w:cs="PT Astra Serif"/>
          <w:sz w:val="24"/>
          <w:szCs w:val="24"/>
        </w:rPr>
        <w:t xml:space="preserve"> настоящих Методических указаний) в соответствии с </w:t>
      </w:r>
      <w:hyperlink r:id="rId66" w:history="1">
        <w:r w:rsidRPr="004D34CB">
          <w:rPr>
            <w:rStyle w:val="afe"/>
            <w:rFonts w:ascii="PT Astra Serif" w:hAnsi="PT Astra Serif" w:cs="PT Astra Serif"/>
            <w:sz w:val="24"/>
            <w:szCs w:val="24"/>
          </w:rPr>
          <w:t>формулой (39)</w:t>
        </w:r>
      </w:hyperlink>
      <w:r w:rsidRPr="004D34CB">
        <w:rPr>
          <w:rFonts w:ascii="PT Astra Serif" w:hAnsi="PT Astra Serif" w:cs="PT Astra Serif"/>
          <w:sz w:val="24"/>
          <w:szCs w:val="24"/>
        </w:rPr>
        <w:t xml:space="preserve"> настоящих Методических указаний, тыс. руб.;</w:t>
      </w:r>
      <w:proofErr w:type="gramEnd"/>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07AA701B" wp14:editId="309B7AF9">
            <wp:extent cx="495300" cy="3333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4D34CB">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67" w:history="1">
        <w:r w:rsidRPr="004D34CB">
          <w:rPr>
            <w:rStyle w:val="afe"/>
            <w:rFonts w:ascii="PT Astra Serif" w:hAnsi="PT Astra Serif" w:cs="PT Astra Serif"/>
            <w:sz w:val="24"/>
            <w:szCs w:val="24"/>
          </w:rPr>
          <w:t>пунктами 49</w:t>
        </w:r>
      </w:hyperlink>
      <w:r w:rsidRPr="004D34CB">
        <w:rPr>
          <w:rFonts w:ascii="PT Astra Serif" w:hAnsi="PT Astra Serif" w:cs="PT Astra Serif"/>
          <w:sz w:val="24"/>
          <w:szCs w:val="24"/>
        </w:rPr>
        <w:t xml:space="preserve"> и </w:t>
      </w:r>
      <w:hyperlink r:id="rId68" w:history="1">
        <w:r w:rsidRPr="004D34CB">
          <w:rPr>
            <w:rStyle w:val="afe"/>
            <w:rFonts w:ascii="PT Astra Serif" w:hAnsi="PT Astra Serif" w:cs="PT Astra Serif"/>
            <w:sz w:val="24"/>
            <w:szCs w:val="24"/>
          </w:rPr>
          <w:t>88</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57C98104" wp14:editId="68675922">
            <wp:extent cx="466725" cy="333375"/>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4D34CB">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69" w:history="1">
        <w:r w:rsidRPr="004D34CB">
          <w:rPr>
            <w:rStyle w:val="afe"/>
            <w:rFonts w:ascii="PT Astra Serif" w:hAnsi="PT Astra Serif" w:cs="PT Astra Serif"/>
            <w:sz w:val="24"/>
            <w:szCs w:val="24"/>
          </w:rPr>
          <w:t>формулой (39.1)</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5FD34FA8" wp14:editId="48A3C5DC">
            <wp:extent cx="476250" cy="3333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D34CB">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70" w:history="1">
        <w:r w:rsidRPr="004D34CB">
          <w:rPr>
            <w:rStyle w:val="afe"/>
            <w:rFonts w:ascii="PT Astra Serif" w:hAnsi="PT Astra Serif" w:cs="PT Astra Serif"/>
            <w:sz w:val="24"/>
            <w:szCs w:val="24"/>
          </w:rPr>
          <w:t>пунктом 86</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lastRenderedPageBreak/>
        <w:drawing>
          <wp:inline distT="0" distB="0" distL="0" distR="0" wp14:anchorId="4DEA5CFE" wp14:editId="32FE4E79">
            <wp:extent cx="352425" cy="333375"/>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4D34CB">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71" w:history="1">
        <w:r w:rsidRPr="004D34CB">
          <w:rPr>
            <w:rStyle w:val="afe"/>
            <w:rFonts w:ascii="PT Astra Serif" w:hAnsi="PT Astra Serif" w:cs="PT Astra Serif"/>
            <w:sz w:val="24"/>
            <w:szCs w:val="24"/>
          </w:rPr>
          <w:t>пунктом 28</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61153566" wp14:editId="05AE61CD">
            <wp:extent cx="628650" cy="33337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4D34CB">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72" w:history="1">
        <w:r w:rsidRPr="004D34CB">
          <w:rPr>
            <w:rStyle w:val="afe"/>
            <w:rFonts w:ascii="PT Astra Serif" w:hAnsi="PT Astra Serif" w:cs="PT Astra Serif"/>
            <w:sz w:val="24"/>
            <w:szCs w:val="24"/>
          </w:rPr>
          <w:t>пунктом 86(1)</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0DEA9D7D" wp14:editId="7CA877BC">
            <wp:extent cx="476250" cy="33337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D34CB">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73" w:history="1">
        <w:r w:rsidRPr="004D34CB">
          <w:rPr>
            <w:rStyle w:val="afe"/>
            <w:rFonts w:ascii="PT Astra Serif" w:hAnsi="PT Astra Serif" w:cs="PT Astra Serif"/>
            <w:sz w:val="24"/>
            <w:szCs w:val="24"/>
          </w:rPr>
          <w:t>пунктом 72</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66065165" wp14:editId="1B6D7153">
            <wp:extent cx="476250" cy="3333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D34CB">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74" w:history="1">
        <w:r w:rsidRPr="004D34CB">
          <w:rPr>
            <w:rStyle w:val="afe"/>
            <w:rFonts w:ascii="PT Astra Serif" w:hAnsi="PT Astra Serif" w:cs="PT Astra Serif"/>
            <w:sz w:val="24"/>
            <w:szCs w:val="24"/>
          </w:rPr>
          <w:t>пунктом 74</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50A14AA1" wp14:editId="56B8D548">
            <wp:extent cx="514350" cy="3238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4D34CB">
        <w:rPr>
          <w:rFonts w:ascii="PT Astra Serif" w:hAnsi="PT Astra Serif" w:cs="PT Astra Serif"/>
          <w:sz w:val="24"/>
          <w:szCs w:val="24"/>
        </w:rPr>
        <w:t xml:space="preserve"> - величина </w:t>
      </w:r>
      <w:proofErr w:type="gramStart"/>
      <w:r w:rsidRPr="004D34CB">
        <w:rPr>
          <w:rFonts w:ascii="PT Astra Serif" w:hAnsi="PT Astra Serif" w:cs="PT Astra Serif"/>
          <w:sz w:val="24"/>
          <w:szCs w:val="24"/>
        </w:rPr>
        <w:t>отклонения показателя ввода объектов системы водоснабжения</w:t>
      </w:r>
      <w:proofErr w:type="gramEnd"/>
      <w:r w:rsidRPr="004D34CB">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75" w:history="1">
        <w:r w:rsidRPr="004D34CB">
          <w:rPr>
            <w:rStyle w:val="afe"/>
            <w:rFonts w:ascii="PT Astra Serif" w:hAnsi="PT Astra Serif" w:cs="PT Astra Serif"/>
            <w:sz w:val="24"/>
            <w:szCs w:val="24"/>
          </w:rPr>
          <w:t>формулой (35)</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position w:val="-11"/>
          <w:sz w:val="24"/>
          <w:szCs w:val="24"/>
          <w:lang w:eastAsia="ru-RU"/>
        </w:rPr>
        <w:drawing>
          <wp:inline distT="0" distB="0" distL="0" distR="0" wp14:anchorId="0BDB2059" wp14:editId="7074AD1A">
            <wp:extent cx="676275" cy="32385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4D34CB">
        <w:rPr>
          <w:rFonts w:ascii="PT Astra Serif" w:hAnsi="PT Astra Serif" w:cs="PT Astra Serif"/>
          <w:sz w:val="24"/>
          <w:szCs w:val="24"/>
        </w:rPr>
        <w:t xml:space="preserve"> </w:t>
      </w:r>
      <w:proofErr w:type="gramStart"/>
      <w:r w:rsidRPr="004D34CB">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4D34CB">
        <w:rPr>
          <w:rFonts w:ascii="PT Astra Serif" w:hAnsi="PT Astra Serif" w:cs="PT Astra Serif"/>
          <w:sz w:val="24"/>
          <w:szCs w:val="24"/>
        </w:rPr>
        <w:t>недостижении</w:t>
      </w:r>
      <w:proofErr w:type="spellEnd"/>
      <w:r w:rsidRPr="004D34CB">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4D34CB">
        <w:rPr>
          <w:rFonts w:ascii="PT Astra Serif" w:hAnsi="PT Astra Serif" w:cs="PT Astra Serif"/>
          <w:sz w:val="24"/>
          <w:szCs w:val="24"/>
        </w:rPr>
        <w:t xml:space="preserve"> (или) водоотведения, </w:t>
      </w:r>
      <w:proofErr w:type="gramStart"/>
      <w:r w:rsidRPr="004D34CB">
        <w:rPr>
          <w:rFonts w:ascii="PT Astra Serif" w:hAnsi="PT Astra Serif" w:cs="PT Astra Serif"/>
          <w:sz w:val="24"/>
          <w:szCs w:val="24"/>
        </w:rPr>
        <w:t>рассчитанная</w:t>
      </w:r>
      <w:proofErr w:type="gramEnd"/>
      <w:r w:rsidRPr="004D34CB">
        <w:rPr>
          <w:rFonts w:ascii="PT Astra Serif" w:hAnsi="PT Astra Serif" w:cs="PT Astra Serif"/>
          <w:sz w:val="24"/>
          <w:szCs w:val="24"/>
        </w:rPr>
        <w:t xml:space="preserve"> в соответствии с </w:t>
      </w:r>
      <w:hyperlink r:id="rId76" w:history="1">
        <w:r w:rsidRPr="004D34CB">
          <w:rPr>
            <w:rStyle w:val="afe"/>
            <w:rFonts w:ascii="PT Astra Serif" w:hAnsi="PT Astra Serif" w:cs="PT Astra Serif"/>
            <w:sz w:val="24"/>
            <w:szCs w:val="24"/>
          </w:rPr>
          <w:t>формулой (36)</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4721B62E" wp14:editId="7356E6BD">
            <wp:extent cx="847725" cy="333375"/>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4D34CB">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77" w:history="1">
        <w:r w:rsidRPr="004D34CB">
          <w:rPr>
            <w:rStyle w:val="afe"/>
            <w:rFonts w:ascii="PT Astra Serif" w:hAnsi="PT Astra Serif" w:cs="PT Astra Serif"/>
            <w:sz w:val="24"/>
            <w:szCs w:val="24"/>
          </w:rPr>
          <w:t>пунктом 42</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autoSpaceDE w:val="0"/>
        <w:adjustRightInd w:val="0"/>
        <w:spacing w:before="280" w:after="0" w:line="240" w:lineRule="auto"/>
        <w:ind w:firstLine="540"/>
        <w:contextualSpacing/>
        <w:jc w:val="both"/>
        <w:rPr>
          <w:rFonts w:ascii="PT Astra Serif" w:hAnsi="PT Astra Serif" w:cs="PT Astra Serif"/>
          <w:sz w:val="24"/>
          <w:szCs w:val="24"/>
        </w:rPr>
      </w:pPr>
      <w:r w:rsidRPr="004D34CB">
        <w:rPr>
          <w:rFonts w:ascii="PT Astra Serif" w:hAnsi="PT Astra Serif" w:cs="PT Astra Serif"/>
          <w:noProof/>
          <w:sz w:val="24"/>
          <w:szCs w:val="24"/>
          <w:lang w:eastAsia="ru-RU"/>
        </w:rPr>
        <w:drawing>
          <wp:inline distT="0" distB="0" distL="0" distR="0" wp14:anchorId="67DECD4E" wp14:editId="697711DC">
            <wp:extent cx="819150" cy="3333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4D34CB">
        <w:rPr>
          <w:rFonts w:ascii="PT Astra Serif" w:hAnsi="PT Astra Serif" w:cs="PT Astra Serif"/>
          <w:sz w:val="24"/>
          <w:szCs w:val="24"/>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4D34CB">
        <w:rPr>
          <w:rFonts w:ascii="PT Astra Serif" w:hAnsi="PT Astra Serif" w:cs="PT Astra Serif"/>
          <w:sz w:val="24"/>
          <w:szCs w:val="24"/>
        </w:rPr>
        <w:t>учета отклонения фактических значений параметров расчета тарифов</w:t>
      </w:r>
      <w:proofErr w:type="gramEnd"/>
      <w:r w:rsidRPr="004D34CB">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78" w:history="1">
        <w:r w:rsidRPr="004D34CB">
          <w:rPr>
            <w:rStyle w:val="afe"/>
            <w:rFonts w:ascii="PT Astra Serif" w:hAnsi="PT Astra Serif" w:cs="PT Astra Serif"/>
            <w:sz w:val="24"/>
            <w:szCs w:val="24"/>
          </w:rPr>
          <w:t>формулой (33)</w:t>
        </w:r>
      </w:hyperlink>
      <w:r w:rsidRPr="004D34CB">
        <w:rPr>
          <w:rFonts w:ascii="PT Astra Serif" w:hAnsi="PT Astra Serif" w:cs="PT Astra Serif"/>
          <w:sz w:val="24"/>
          <w:szCs w:val="24"/>
        </w:rPr>
        <w:t xml:space="preserve"> настоящих Методических указаний, тыс. руб.</w:t>
      </w:r>
    </w:p>
    <w:p w:rsidR="004D34CB" w:rsidRPr="004D34CB" w:rsidRDefault="004D34CB" w:rsidP="004D34CB">
      <w:pPr>
        <w:pStyle w:val="100"/>
        <w:ind w:firstLine="709"/>
        <w:rPr>
          <w:rFonts w:ascii="PT Astra Serif" w:hAnsi="PT Astra Serif"/>
          <w:color w:val="FF0000"/>
          <w:sz w:val="24"/>
          <w:szCs w:val="24"/>
        </w:rPr>
      </w:pPr>
      <w:r w:rsidRPr="004D34CB">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w:t>
      </w:r>
      <w:r w:rsidRPr="004D34CB">
        <w:rPr>
          <w:rFonts w:ascii="PT Astra Serif" w:hAnsi="PT Astra Serif"/>
          <w:color w:val="FF0000"/>
          <w:sz w:val="24"/>
          <w:szCs w:val="24"/>
        </w:rPr>
        <w:t xml:space="preserve">на 2018 год -102,9% (факт), на 2019 год - </w:t>
      </w:r>
      <w:r w:rsidRPr="004D34CB">
        <w:rPr>
          <w:rFonts w:ascii="PT Astra Serif" w:hAnsi="PT Astra Serif" w:cs="Courier New"/>
          <w:color w:val="FF0000"/>
          <w:sz w:val="24"/>
          <w:szCs w:val="24"/>
        </w:rPr>
        <w:t>104,7% (оценка), на 2020 год - 103,0%.</w:t>
      </w:r>
    </w:p>
    <w:p w:rsidR="004D34CB" w:rsidRDefault="004D34CB" w:rsidP="004D34CB">
      <w:pPr>
        <w:pStyle w:val="afd"/>
        <w:spacing w:after="0" w:line="240" w:lineRule="auto"/>
        <w:ind w:left="360"/>
        <w:jc w:val="center"/>
        <w:rPr>
          <w:rFonts w:ascii="PT Astra Serif" w:hAnsi="PT Astra Serif"/>
          <w:b/>
          <w:sz w:val="24"/>
          <w:szCs w:val="24"/>
        </w:rPr>
      </w:pPr>
    </w:p>
    <w:p w:rsidR="004D34CB" w:rsidRPr="004D34CB" w:rsidRDefault="004D34CB" w:rsidP="004D34CB">
      <w:pPr>
        <w:pStyle w:val="afd"/>
        <w:spacing w:after="0" w:line="240" w:lineRule="auto"/>
        <w:ind w:left="360"/>
        <w:jc w:val="center"/>
        <w:rPr>
          <w:rFonts w:ascii="PT Astra Serif" w:hAnsi="PT Astra Serif"/>
          <w:b/>
          <w:sz w:val="24"/>
          <w:szCs w:val="24"/>
        </w:rPr>
      </w:pPr>
      <w:r w:rsidRPr="004D34CB">
        <w:rPr>
          <w:rFonts w:ascii="PT Astra Serif" w:hAnsi="PT Astra Serif"/>
          <w:b/>
          <w:sz w:val="24"/>
          <w:szCs w:val="24"/>
        </w:rPr>
        <w:t xml:space="preserve"> Определение операционных  расходов на 2022 год</w:t>
      </w:r>
    </w:p>
    <w:p w:rsidR="004D34CB" w:rsidRPr="004D34CB" w:rsidRDefault="004D34CB" w:rsidP="004D34CB">
      <w:pPr>
        <w:pStyle w:val="afd"/>
        <w:spacing w:after="0" w:line="240" w:lineRule="auto"/>
        <w:ind w:firstLine="360"/>
        <w:jc w:val="both"/>
        <w:rPr>
          <w:rFonts w:ascii="PT Astra Serif" w:hAnsi="PT Astra Serif"/>
          <w:sz w:val="24"/>
          <w:szCs w:val="24"/>
        </w:rPr>
      </w:pPr>
      <w:r w:rsidRPr="004D34CB">
        <w:rPr>
          <w:rFonts w:ascii="PT Astra Serif" w:hAnsi="PT Astra Serif"/>
          <w:sz w:val="24"/>
          <w:szCs w:val="24"/>
        </w:rPr>
        <w:t xml:space="preserve">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w:t>
      </w:r>
      <w:r w:rsidRPr="004D34CB">
        <w:rPr>
          <w:rFonts w:ascii="PT Astra Serif" w:hAnsi="PT Astra Serif"/>
          <w:sz w:val="24"/>
          <w:szCs w:val="24"/>
        </w:rPr>
        <w:lastRenderedPageBreak/>
        <w:t>уровень операционных расходов на 2019 год был утверждён в размере 75,98 тыс. руб.</w:t>
      </w:r>
    </w:p>
    <w:p w:rsidR="004D34CB" w:rsidRDefault="004D34CB" w:rsidP="004D34CB">
      <w:pPr>
        <w:pStyle w:val="100"/>
        <w:jc w:val="center"/>
        <w:rPr>
          <w:rFonts w:ascii="PT Astra Serif" w:hAnsi="PT Astra Serif"/>
          <w:b/>
          <w:sz w:val="24"/>
          <w:szCs w:val="24"/>
        </w:rPr>
      </w:pPr>
    </w:p>
    <w:p w:rsidR="004D34CB" w:rsidRDefault="004D34CB" w:rsidP="004D34CB">
      <w:pPr>
        <w:pStyle w:val="100"/>
        <w:jc w:val="center"/>
        <w:rPr>
          <w:rFonts w:ascii="PT Astra Serif" w:hAnsi="PT Astra Serif"/>
          <w:b/>
          <w:sz w:val="24"/>
          <w:szCs w:val="24"/>
        </w:rPr>
      </w:pPr>
      <w:r w:rsidRPr="004D34CB">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554AA2" w:rsidRPr="004D34CB" w:rsidRDefault="00554AA2" w:rsidP="004D34CB">
      <w:pPr>
        <w:pStyle w:val="100"/>
        <w:jc w:val="center"/>
        <w:rPr>
          <w:rFonts w:ascii="PT Astra Serif" w:hAnsi="PT Astra Serif"/>
          <w:b/>
          <w:sz w:val="24"/>
          <w:szCs w:val="24"/>
        </w:rPr>
      </w:pPr>
    </w:p>
    <w:p w:rsidR="004D34CB" w:rsidRPr="004D34CB" w:rsidRDefault="004D34CB" w:rsidP="004D34CB">
      <w:pPr>
        <w:pStyle w:val="afd"/>
        <w:spacing w:after="0" w:line="240" w:lineRule="auto"/>
        <w:ind w:firstLine="708"/>
        <w:rPr>
          <w:rFonts w:ascii="PT Astra Serif" w:hAnsi="PT Astra Serif"/>
          <w:sz w:val="24"/>
          <w:szCs w:val="24"/>
        </w:rPr>
      </w:pPr>
      <w:r>
        <w:rPr>
          <w:rFonts w:ascii="PT Astra Serif" w:hAnsi="PT Astra Serif"/>
          <w:sz w:val="24"/>
          <w:szCs w:val="24"/>
        </w:rPr>
        <w:t>С</w:t>
      </w:r>
      <w:r w:rsidRPr="004D34CB">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техническую воду, составят:</w:t>
      </w:r>
    </w:p>
    <w:p w:rsidR="004D34CB" w:rsidRPr="004D34CB" w:rsidRDefault="004D34CB" w:rsidP="004D34CB">
      <w:pPr>
        <w:pStyle w:val="afd"/>
        <w:spacing w:after="0" w:line="240" w:lineRule="auto"/>
        <w:rPr>
          <w:rFonts w:ascii="PT Astra Serif" w:hAnsi="PT Astra Serif"/>
          <w:sz w:val="24"/>
          <w:szCs w:val="24"/>
        </w:rPr>
      </w:pPr>
      <w:r w:rsidRPr="004D34CB">
        <w:rPr>
          <w:rFonts w:ascii="PT Astra Serif" w:hAnsi="PT Astra Serif"/>
          <w:sz w:val="24"/>
          <w:szCs w:val="24"/>
        </w:rPr>
        <w:t>- в 2022 г. – 81,97 тыс. руб.</w:t>
      </w:r>
    </w:p>
    <w:p w:rsidR="004D34CB" w:rsidRDefault="004D34CB" w:rsidP="004D34CB">
      <w:pPr>
        <w:pStyle w:val="afd"/>
        <w:tabs>
          <w:tab w:val="left" w:pos="660"/>
        </w:tabs>
        <w:spacing w:after="0" w:line="240" w:lineRule="auto"/>
        <w:jc w:val="center"/>
        <w:rPr>
          <w:rFonts w:ascii="PT Astra Serif" w:hAnsi="PT Astra Serif"/>
          <w:b/>
          <w:sz w:val="24"/>
          <w:szCs w:val="24"/>
        </w:rPr>
      </w:pPr>
      <w:r w:rsidRPr="004D34CB">
        <w:rPr>
          <w:rFonts w:ascii="PT Astra Serif" w:hAnsi="PT Astra Serif"/>
          <w:b/>
          <w:sz w:val="24"/>
          <w:szCs w:val="24"/>
        </w:rPr>
        <w:t>Неподконтрольные расходы</w:t>
      </w:r>
    </w:p>
    <w:p w:rsidR="00554AA2" w:rsidRPr="004D34CB" w:rsidRDefault="00554AA2" w:rsidP="004D34CB">
      <w:pPr>
        <w:pStyle w:val="afd"/>
        <w:tabs>
          <w:tab w:val="left" w:pos="660"/>
        </w:tabs>
        <w:spacing w:after="0" w:line="240" w:lineRule="auto"/>
        <w:jc w:val="center"/>
        <w:rPr>
          <w:rFonts w:ascii="PT Astra Serif" w:hAnsi="PT Astra Serif"/>
          <w:b/>
          <w:sz w:val="24"/>
          <w:szCs w:val="24"/>
        </w:rPr>
      </w:pPr>
    </w:p>
    <w:p w:rsidR="004D34CB" w:rsidRPr="004D34CB" w:rsidRDefault="004D34CB" w:rsidP="004D34CB">
      <w:pPr>
        <w:autoSpaceDE w:val="0"/>
        <w:adjustRightInd w:val="0"/>
        <w:spacing w:after="0" w:line="240" w:lineRule="auto"/>
        <w:ind w:firstLine="708"/>
        <w:jc w:val="both"/>
        <w:rPr>
          <w:rFonts w:ascii="PT Astra Serif" w:hAnsi="PT Astra Serif"/>
          <w:sz w:val="24"/>
          <w:szCs w:val="24"/>
        </w:rPr>
      </w:pPr>
      <w:r w:rsidRPr="004D34CB">
        <w:rPr>
          <w:rFonts w:ascii="PT Astra Serif" w:hAnsi="PT Astra Serif"/>
          <w:sz w:val="24"/>
          <w:szCs w:val="24"/>
        </w:rPr>
        <w:t xml:space="preserve">Предприятием  представило предложение по неподконтрольным расходам в размере 402,01 </w:t>
      </w:r>
      <w:proofErr w:type="spellStart"/>
      <w:r w:rsidRPr="004D34CB">
        <w:rPr>
          <w:rFonts w:ascii="PT Astra Serif" w:hAnsi="PT Astra Serif"/>
          <w:sz w:val="24"/>
          <w:szCs w:val="24"/>
        </w:rPr>
        <w:t>тыс</w:t>
      </w:r>
      <w:proofErr w:type="gramStart"/>
      <w:r w:rsidRPr="004D34CB">
        <w:rPr>
          <w:rFonts w:ascii="PT Astra Serif" w:hAnsi="PT Astra Serif"/>
          <w:sz w:val="24"/>
          <w:szCs w:val="24"/>
        </w:rPr>
        <w:t>.р</w:t>
      </w:r>
      <w:proofErr w:type="gramEnd"/>
      <w:r w:rsidRPr="004D34CB">
        <w:rPr>
          <w:rFonts w:ascii="PT Astra Serif" w:hAnsi="PT Astra Serif"/>
          <w:sz w:val="24"/>
          <w:szCs w:val="24"/>
        </w:rPr>
        <w:t>уб</w:t>
      </w:r>
      <w:proofErr w:type="spellEnd"/>
      <w:r w:rsidRPr="004D34CB">
        <w:rPr>
          <w:rFonts w:ascii="PT Astra Serif" w:hAnsi="PT Astra Serif"/>
          <w:sz w:val="24"/>
          <w:szCs w:val="24"/>
        </w:rPr>
        <w:t>.</w:t>
      </w:r>
    </w:p>
    <w:p w:rsidR="004D34CB" w:rsidRPr="004D34CB" w:rsidRDefault="004D34CB" w:rsidP="004D34CB">
      <w:pPr>
        <w:autoSpaceDE w:val="0"/>
        <w:adjustRightInd w:val="0"/>
        <w:spacing w:after="0" w:line="240" w:lineRule="auto"/>
        <w:ind w:firstLine="708"/>
        <w:jc w:val="both"/>
        <w:rPr>
          <w:rFonts w:ascii="PT Astra Serif" w:hAnsi="PT Astra Serif" w:cs="PT Astra Serif"/>
          <w:sz w:val="24"/>
          <w:szCs w:val="24"/>
        </w:rPr>
      </w:pPr>
      <w:proofErr w:type="gramStart"/>
      <w:r w:rsidRPr="004D34CB">
        <w:rPr>
          <w:rFonts w:ascii="PT Astra Serif" w:hAnsi="PT Astra Serif"/>
          <w:sz w:val="24"/>
          <w:szCs w:val="24"/>
        </w:rPr>
        <w:t xml:space="preserve">В соответствии с приказом ФАС России  от 29 октября 2019 г. № 1438/19 </w:t>
      </w:r>
      <w:r w:rsidRPr="004D34CB">
        <w:rPr>
          <w:rFonts w:ascii="PT Astra Serif" w:hAnsi="PT Astra Serif"/>
          <w:sz w:val="24"/>
          <w:szCs w:val="24"/>
        </w:rPr>
        <w:br/>
        <w:t>«О внесении изменений в Методические указания по расчету регулируемых тарифов в сфере водоснабжения и водоотведения, утвержденные приказом Федеральной службы по тарифам от 27.12.2013 № 17</w:t>
      </w:r>
      <w:r>
        <w:rPr>
          <w:rFonts w:ascii="PT Astra Serif" w:hAnsi="PT Astra Serif"/>
          <w:sz w:val="24"/>
          <w:szCs w:val="24"/>
        </w:rPr>
        <w:t xml:space="preserve">46-э», расходы </w:t>
      </w:r>
      <w:r w:rsidRPr="004D34CB">
        <w:rPr>
          <w:rFonts w:ascii="PT Astra Serif" w:hAnsi="PT Astra Serif" w:cs="PT Astra Serif"/>
          <w:sz w:val="24"/>
          <w:szCs w:val="24"/>
        </w:rPr>
        <w:t>на энергетические ресурсы (за исключением электрической энергии), холодной воды, водоотведения включены в статью затрат на приобретение энергетических ресурсов.</w:t>
      </w:r>
      <w:proofErr w:type="gramEnd"/>
      <w:r w:rsidRPr="004D34CB">
        <w:rPr>
          <w:rFonts w:ascii="PT Astra Serif" w:hAnsi="PT Astra Serif" w:cs="PT Astra Serif"/>
          <w:sz w:val="24"/>
          <w:szCs w:val="24"/>
        </w:rPr>
        <w:t xml:space="preserve"> Не предоставлен расчет арендной платы. Таким образом, неподконтрольные расходы не включены в расчет тарифа. </w:t>
      </w:r>
    </w:p>
    <w:p w:rsidR="004D34CB" w:rsidRDefault="004D34CB" w:rsidP="004D34CB">
      <w:pPr>
        <w:pStyle w:val="afd"/>
        <w:spacing w:after="0" w:line="240" w:lineRule="auto"/>
        <w:jc w:val="center"/>
        <w:rPr>
          <w:rFonts w:ascii="PT Astra Serif" w:hAnsi="PT Astra Serif"/>
          <w:b/>
          <w:sz w:val="24"/>
          <w:szCs w:val="24"/>
        </w:rPr>
      </w:pPr>
    </w:p>
    <w:p w:rsidR="004D34CB" w:rsidRDefault="004D34CB" w:rsidP="004D34CB">
      <w:pPr>
        <w:pStyle w:val="afd"/>
        <w:spacing w:after="0" w:line="240" w:lineRule="auto"/>
        <w:jc w:val="center"/>
        <w:rPr>
          <w:rFonts w:ascii="PT Astra Serif" w:hAnsi="PT Astra Serif"/>
          <w:b/>
          <w:sz w:val="24"/>
          <w:szCs w:val="24"/>
        </w:rPr>
      </w:pPr>
      <w:r w:rsidRPr="004D34CB">
        <w:rPr>
          <w:rFonts w:ascii="PT Astra Serif" w:hAnsi="PT Astra Serif"/>
          <w:b/>
          <w:sz w:val="24"/>
          <w:szCs w:val="24"/>
        </w:rPr>
        <w:t xml:space="preserve">Расчёт расходов на приобретение энергетических ресурсов </w:t>
      </w:r>
    </w:p>
    <w:p w:rsidR="00FC2D94" w:rsidRDefault="00FC2D94" w:rsidP="004D34CB">
      <w:pPr>
        <w:pStyle w:val="afd"/>
        <w:spacing w:after="0" w:line="240" w:lineRule="auto"/>
        <w:jc w:val="center"/>
        <w:rPr>
          <w:rFonts w:ascii="PT Astra Serif" w:hAnsi="PT Astra Serif"/>
          <w:b/>
          <w:sz w:val="24"/>
          <w:szCs w:val="24"/>
        </w:rPr>
      </w:pPr>
    </w:p>
    <w:p w:rsidR="004D34CB" w:rsidRPr="004D34CB" w:rsidRDefault="004D34CB" w:rsidP="004D34CB">
      <w:pPr>
        <w:pStyle w:val="75"/>
        <w:jc w:val="both"/>
        <w:rPr>
          <w:rFonts w:ascii="PT Astra Serif" w:hAnsi="PT Astra Serif"/>
          <w:szCs w:val="24"/>
        </w:rPr>
      </w:pPr>
      <w:r w:rsidRPr="004D34CB">
        <w:rPr>
          <w:rFonts w:ascii="PT Astra Serif" w:hAnsi="PT Astra Serif"/>
          <w:b/>
          <w:szCs w:val="24"/>
        </w:rPr>
        <w:t>- Расходы на энергетические ресурсы:</w:t>
      </w:r>
      <w:r w:rsidRPr="004D34CB">
        <w:rPr>
          <w:rFonts w:ascii="PT Astra Serif" w:hAnsi="PT Astra Serif"/>
          <w:szCs w:val="24"/>
        </w:rPr>
        <w:t xml:space="preserve"> предложение предприятия по расходам на электроэнергию в 2022 году – 409,12 тыс. руб. Эксперты проанализировали представленные обосновывающие документы и принимают в расчет тарифа следующие расходы: </w:t>
      </w:r>
    </w:p>
    <w:p w:rsidR="004D34CB" w:rsidRPr="004D34CB" w:rsidRDefault="004D34CB" w:rsidP="004D34CB">
      <w:pPr>
        <w:pStyle w:val="75"/>
        <w:jc w:val="both"/>
        <w:rPr>
          <w:rFonts w:ascii="PT Astra Serif" w:hAnsi="PT Astra Serif"/>
          <w:szCs w:val="24"/>
        </w:rPr>
      </w:pPr>
      <w:r w:rsidRPr="004D34CB">
        <w:rPr>
          <w:rFonts w:ascii="PT Astra Serif" w:hAnsi="PT Astra Serif"/>
          <w:szCs w:val="24"/>
        </w:rPr>
        <w:t xml:space="preserve"> </w:t>
      </w:r>
      <w:proofErr w:type="gramStart"/>
      <w:r w:rsidRPr="004D34CB">
        <w:rPr>
          <w:rFonts w:ascii="PT Astra Serif" w:hAnsi="PT Astra Serif"/>
          <w:b/>
          <w:szCs w:val="24"/>
        </w:rPr>
        <w:t>- Расходы на электрическую энергию:</w:t>
      </w:r>
      <w:r w:rsidRPr="004D34CB">
        <w:rPr>
          <w:rFonts w:ascii="PT Astra Serif" w:hAnsi="PT Astra Serif"/>
          <w:szCs w:val="24"/>
        </w:rPr>
        <w:t xml:space="preserve"> при расчёте применен удельный расход электроэнергии 0,25 </w:t>
      </w:r>
      <w:proofErr w:type="spellStart"/>
      <w:r w:rsidRPr="004D34CB">
        <w:rPr>
          <w:rFonts w:ascii="PT Astra Serif" w:hAnsi="PT Astra Serif"/>
          <w:szCs w:val="24"/>
        </w:rPr>
        <w:t>кВтч</w:t>
      </w:r>
      <w:proofErr w:type="spellEnd"/>
      <w:r w:rsidRPr="004D34CB">
        <w:rPr>
          <w:rFonts w:ascii="PT Astra Serif" w:hAnsi="PT Astra Serif"/>
          <w:szCs w:val="24"/>
        </w:rPr>
        <w:t>/</w:t>
      </w:r>
      <w:proofErr w:type="spellStart"/>
      <w:r w:rsidRPr="004D34CB">
        <w:rPr>
          <w:rFonts w:ascii="PT Astra Serif" w:hAnsi="PT Astra Serif"/>
          <w:szCs w:val="24"/>
        </w:rPr>
        <w:t>куб.м</w:t>
      </w:r>
      <w:proofErr w:type="spellEnd"/>
      <w:r w:rsidRPr="004D34CB">
        <w:rPr>
          <w:rFonts w:ascii="PT Astra Serif" w:hAnsi="PT Astra Serif"/>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3,62 руб./</w:t>
      </w:r>
      <w:proofErr w:type="spellStart"/>
      <w:r w:rsidRPr="004D34CB">
        <w:rPr>
          <w:rFonts w:ascii="PT Astra Serif" w:hAnsi="PT Astra Serif"/>
          <w:szCs w:val="24"/>
        </w:rPr>
        <w:t>кВтч</w:t>
      </w:r>
      <w:proofErr w:type="spellEnd"/>
      <w:r w:rsidRPr="004D34CB">
        <w:rPr>
          <w:rFonts w:ascii="PT Astra Serif" w:hAnsi="PT Astra Serif"/>
          <w:szCs w:val="24"/>
        </w:rPr>
        <w:t xml:space="preserve"> без НДС  В соответствии с указанным, а также учитывая фактический объем  воды в размере 8,49 тыс</w:t>
      </w:r>
      <w:proofErr w:type="gramEnd"/>
      <w:r w:rsidRPr="004D34CB">
        <w:rPr>
          <w:rFonts w:ascii="PT Astra Serif" w:hAnsi="PT Astra Serif"/>
          <w:szCs w:val="24"/>
        </w:rPr>
        <w:t xml:space="preserve">.м3 в год, эксперты предлагают признать экономически обоснованной сумму затрат в 2022 году размере 7,68 тыс. руб. (3,62*8,49*0,25=7,68). </w:t>
      </w:r>
    </w:p>
    <w:p w:rsidR="004D34CB" w:rsidRPr="004D34CB" w:rsidRDefault="004D34CB" w:rsidP="004D34CB">
      <w:pPr>
        <w:pStyle w:val="75"/>
        <w:jc w:val="both"/>
        <w:rPr>
          <w:rFonts w:ascii="PT Astra Serif" w:hAnsi="PT Astra Serif"/>
          <w:szCs w:val="24"/>
        </w:rPr>
      </w:pPr>
      <w:r w:rsidRPr="004D34CB">
        <w:rPr>
          <w:rFonts w:ascii="PT Astra Serif" w:hAnsi="PT Astra Serif"/>
          <w:b/>
          <w:szCs w:val="24"/>
        </w:rPr>
        <w:t xml:space="preserve">- Расходы на покупку воды –200,90 </w:t>
      </w:r>
      <w:proofErr w:type="gramStart"/>
      <w:r w:rsidRPr="004D34CB">
        <w:rPr>
          <w:rFonts w:ascii="PT Astra Serif" w:hAnsi="PT Astra Serif"/>
          <w:b/>
          <w:szCs w:val="24"/>
        </w:rPr>
        <w:t xml:space="preserve">( </w:t>
      </w:r>
      <w:proofErr w:type="gramEnd"/>
      <w:r w:rsidRPr="004D34CB">
        <w:rPr>
          <w:rFonts w:ascii="PT Astra Serif" w:hAnsi="PT Astra Serif"/>
          <w:b/>
          <w:szCs w:val="24"/>
        </w:rPr>
        <w:t xml:space="preserve">23,66*8,49) тыс. руб. </w:t>
      </w:r>
      <w:r w:rsidRPr="004D34CB">
        <w:rPr>
          <w:rFonts w:ascii="PT Astra Serif" w:hAnsi="PT Astra Serif"/>
          <w:szCs w:val="24"/>
        </w:rPr>
        <w:t xml:space="preserve">(расчет в смете) </w:t>
      </w:r>
    </w:p>
    <w:p w:rsidR="004D34CB" w:rsidRPr="004D34CB" w:rsidRDefault="004D34CB" w:rsidP="004D34CB">
      <w:pPr>
        <w:pStyle w:val="75"/>
        <w:jc w:val="both"/>
        <w:rPr>
          <w:rFonts w:ascii="PT Astra Serif" w:hAnsi="PT Astra Serif"/>
          <w:b/>
          <w:szCs w:val="24"/>
        </w:rPr>
      </w:pPr>
      <w:proofErr w:type="gramStart"/>
      <w:r w:rsidRPr="004D34CB">
        <w:rPr>
          <w:rFonts w:ascii="PT Astra Serif" w:hAnsi="PT Astra Serif"/>
          <w:b/>
          <w:szCs w:val="24"/>
        </w:rPr>
        <w:t xml:space="preserve">- Расходы на тепловую энергию – 151,74 тыс. руб. (1595*1,04*0,067+40,6 </w:t>
      </w:r>
      <w:proofErr w:type="gramEnd"/>
    </w:p>
    <w:p w:rsidR="004D34CB" w:rsidRPr="004D34CB" w:rsidRDefault="004D34CB" w:rsidP="004D34CB">
      <w:pPr>
        <w:pStyle w:val="100"/>
        <w:rPr>
          <w:rFonts w:ascii="PT Astra Serif" w:hAnsi="PT Astra Serif"/>
          <w:sz w:val="24"/>
          <w:szCs w:val="24"/>
        </w:rPr>
      </w:pPr>
      <w:r w:rsidRPr="004D34CB">
        <w:rPr>
          <w:rFonts w:ascii="PT Astra Serif" w:hAnsi="PT Astra Serif"/>
          <w:b/>
          <w:sz w:val="24"/>
          <w:szCs w:val="24"/>
        </w:rPr>
        <w:t xml:space="preserve"> </w:t>
      </w:r>
      <w:r w:rsidRPr="004D34CB">
        <w:rPr>
          <w:rFonts w:ascii="PT Astra Serif" w:hAnsi="PT Astra Serif"/>
          <w:b/>
          <w:sz w:val="24"/>
          <w:szCs w:val="24"/>
        </w:rPr>
        <w:tab/>
        <w:t>Итого скорректированные величины расходов на приобретение энергетических ресурсов, холодной воды и теплоносителя</w:t>
      </w:r>
      <w:r w:rsidRPr="004D34CB">
        <w:rPr>
          <w:rFonts w:ascii="PT Astra Serif" w:hAnsi="PT Astra Serif"/>
          <w:sz w:val="24"/>
          <w:szCs w:val="24"/>
        </w:rPr>
        <w:t>, предлагаемые экспертами к учёту при расчёте тарифов на техническую воду, составят:</w:t>
      </w:r>
    </w:p>
    <w:p w:rsidR="004D34CB" w:rsidRPr="004D34CB" w:rsidRDefault="004D34CB" w:rsidP="004D34CB">
      <w:pPr>
        <w:pStyle w:val="afd"/>
        <w:spacing w:after="0" w:line="240" w:lineRule="auto"/>
        <w:rPr>
          <w:rFonts w:ascii="PT Astra Serif" w:hAnsi="PT Astra Serif"/>
          <w:sz w:val="24"/>
          <w:szCs w:val="24"/>
        </w:rPr>
      </w:pPr>
      <w:r w:rsidRPr="004D34CB">
        <w:rPr>
          <w:rFonts w:ascii="PT Astra Serif" w:hAnsi="PT Astra Serif"/>
          <w:sz w:val="24"/>
          <w:szCs w:val="24"/>
        </w:rPr>
        <w:t>- в 2022 г. – 360,32 тыс. руб.</w:t>
      </w:r>
    </w:p>
    <w:p w:rsidR="004D34CB" w:rsidRDefault="004D34CB" w:rsidP="004D34CB">
      <w:pPr>
        <w:pStyle w:val="afd"/>
        <w:tabs>
          <w:tab w:val="left" w:pos="3947"/>
        </w:tabs>
        <w:spacing w:after="0" w:line="240" w:lineRule="auto"/>
        <w:rPr>
          <w:rFonts w:ascii="PT Astra Serif" w:hAnsi="PT Astra Serif"/>
          <w:b/>
          <w:sz w:val="24"/>
          <w:szCs w:val="24"/>
        </w:rPr>
      </w:pPr>
      <w:r w:rsidRPr="004D34CB">
        <w:rPr>
          <w:rFonts w:ascii="PT Astra Serif" w:hAnsi="PT Astra Serif"/>
          <w:sz w:val="24"/>
          <w:szCs w:val="24"/>
        </w:rPr>
        <w:tab/>
      </w:r>
      <w:r w:rsidRPr="004D34CB">
        <w:rPr>
          <w:rFonts w:ascii="PT Astra Serif" w:hAnsi="PT Astra Serif"/>
          <w:b/>
          <w:sz w:val="24"/>
          <w:szCs w:val="24"/>
        </w:rPr>
        <w:t>Амортизация</w:t>
      </w:r>
    </w:p>
    <w:p w:rsidR="00554AA2" w:rsidRPr="004D34CB" w:rsidRDefault="00554AA2" w:rsidP="004D34CB">
      <w:pPr>
        <w:pStyle w:val="afd"/>
        <w:tabs>
          <w:tab w:val="left" w:pos="3947"/>
        </w:tabs>
        <w:spacing w:after="0" w:line="240" w:lineRule="auto"/>
        <w:rPr>
          <w:rFonts w:ascii="PT Astra Serif" w:hAnsi="PT Astra Serif"/>
          <w:b/>
          <w:sz w:val="24"/>
          <w:szCs w:val="24"/>
        </w:rPr>
      </w:pPr>
    </w:p>
    <w:p w:rsidR="004D34CB" w:rsidRPr="004D34CB" w:rsidRDefault="004D34CB" w:rsidP="004D34CB">
      <w:pPr>
        <w:pStyle w:val="75"/>
        <w:jc w:val="both"/>
        <w:rPr>
          <w:rFonts w:ascii="PT Astra Serif" w:hAnsi="PT Astra Serif"/>
          <w:szCs w:val="24"/>
        </w:rPr>
      </w:pPr>
      <w:r w:rsidRPr="004D34CB">
        <w:rPr>
          <w:rFonts w:ascii="PT Astra Serif" w:hAnsi="PT Astra Serif"/>
          <w:szCs w:val="24"/>
        </w:rPr>
        <w:t xml:space="preserve">      Предложение предприятия по статье расходов «Амортизация» составляет 1,30 тыс. руб. Эксперты предлагают признать экономически обоснованной сумму затрат в 2021 году размере 1,30 тыс. руб. </w:t>
      </w:r>
    </w:p>
    <w:p w:rsidR="004D34CB" w:rsidRPr="004D34CB" w:rsidRDefault="004D34CB" w:rsidP="004D34CB">
      <w:pPr>
        <w:pStyle w:val="afd"/>
        <w:spacing w:after="0" w:line="240" w:lineRule="auto"/>
        <w:jc w:val="center"/>
        <w:rPr>
          <w:rFonts w:ascii="PT Astra Serif" w:hAnsi="PT Astra Serif" w:cs="PT Astra Serif"/>
          <w:b/>
          <w:sz w:val="24"/>
          <w:szCs w:val="24"/>
        </w:rPr>
      </w:pPr>
    </w:p>
    <w:p w:rsidR="004D34CB" w:rsidRPr="004D34CB" w:rsidRDefault="004D34CB" w:rsidP="004D34CB">
      <w:pPr>
        <w:pStyle w:val="afd"/>
        <w:spacing w:after="0" w:line="240" w:lineRule="auto"/>
        <w:jc w:val="center"/>
        <w:rPr>
          <w:rFonts w:ascii="PT Astra Serif" w:hAnsi="PT Astra Serif" w:cs="PT Astra Serif"/>
          <w:b/>
          <w:sz w:val="24"/>
          <w:szCs w:val="24"/>
        </w:rPr>
      </w:pPr>
      <w:r w:rsidRPr="004D34CB">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4D34CB" w:rsidRPr="004D34CB" w:rsidRDefault="004D34CB" w:rsidP="004D34CB">
      <w:pPr>
        <w:pStyle w:val="afd"/>
        <w:tabs>
          <w:tab w:val="left" w:pos="762"/>
        </w:tabs>
        <w:spacing w:after="0" w:line="240" w:lineRule="auto"/>
        <w:rPr>
          <w:rFonts w:ascii="PT Astra Serif" w:hAnsi="PT Astra Serif" w:cs="PT Astra Serif"/>
          <w:b/>
          <w:sz w:val="24"/>
          <w:szCs w:val="24"/>
        </w:rPr>
      </w:pPr>
      <w:r w:rsidRPr="004D34CB">
        <w:rPr>
          <w:rFonts w:ascii="PT Astra Serif" w:hAnsi="PT Astra Serif"/>
          <w:noProof/>
          <w:sz w:val="24"/>
          <w:szCs w:val="24"/>
          <w:lang w:eastAsia="ru-RU"/>
        </w:rPr>
        <w:lastRenderedPageBreak/>
        <w:drawing>
          <wp:inline distT="0" distB="0" distL="0" distR="0" wp14:anchorId="17F50DAD" wp14:editId="2F1A56C7">
            <wp:extent cx="6153150" cy="52959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53150" cy="5295900"/>
                    </a:xfrm>
                    <a:prstGeom prst="rect">
                      <a:avLst/>
                    </a:prstGeom>
                    <a:noFill/>
                    <a:ln>
                      <a:noFill/>
                    </a:ln>
                  </pic:spPr>
                </pic:pic>
              </a:graphicData>
            </a:graphic>
          </wp:inline>
        </w:drawing>
      </w:r>
    </w:p>
    <w:p w:rsidR="004D34CB" w:rsidRPr="004D34CB" w:rsidRDefault="004D34CB" w:rsidP="004D34CB">
      <w:pPr>
        <w:pStyle w:val="afd"/>
        <w:tabs>
          <w:tab w:val="left" w:pos="762"/>
        </w:tabs>
        <w:spacing w:after="0" w:line="240" w:lineRule="auto"/>
        <w:rPr>
          <w:rFonts w:ascii="PT Astra Serif" w:hAnsi="PT Astra Serif" w:cs="PT Astra Serif"/>
          <w:b/>
          <w:sz w:val="24"/>
          <w:szCs w:val="24"/>
        </w:rPr>
      </w:pPr>
    </w:p>
    <w:p w:rsidR="004D34CB" w:rsidRPr="004D34CB" w:rsidRDefault="004D34CB" w:rsidP="00E71EE5">
      <w:pPr>
        <w:pStyle w:val="afd"/>
        <w:tabs>
          <w:tab w:val="left" w:pos="762"/>
        </w:tabs>
        <w:spacing w:after="0" w:line="240" w:lineRule="auto"/>
        <w:jc w:val="both"/>
        <w:rPr>
          <w:rFonts w:ascii="PT Astra Serif" w:hAnsi="PT Astra Serif" w:cs="Times New Roman"/>
          <w:sz w:val="24"/>
          <w:szCs w:val="24"/>
        </w:rPr>
      </w:pPr>
      <w:r w:rsidRPr="004D34CB">
        <w:rPr>
          <w:rFonts w:ascii="PT Astra Serif" w:hAnsi="PT Astra Serif" w:cs="PT Astra Serif"/>
          <w:bCs/>
          <w:sz w:val="24"/>
          <w:szCs w:val="24"/>
        </w:rPr>
        <w:t xml:space="preserve">По расчётам экспертов фактическая величина НВВ в 2020 году должна составить 412,72  тыс. руб., товарная выручка от реализации технической воды – составила 373,05  тыс. руб. Размер корректировки составляет 39,68 тыс. руб. </w:t>
      </w:r>
    </w:p>
    <w:p w:rsidR="004D34CB" w:rsidRPr="004D34CB" w:rsidRDefault="004D34CB" w:rsidP="004D34CB">
      <w:pPr>
        <w:pStyle w:val="afd"/>
        <w:tabs>
          <w:tab w:val="left" w:pos="3913"/>
        </w:tabs>
        <w:spacing w:after="0" w:line="240" w:lineRule="auto"/>
        <w:ind w:firstLine="708"/>
        <w:rPr>
          <w:rFonts w:ascii="PT Astra Serif" w:hAnsi="PT Astra Serif"/>
          <w:sz w:val="24"/>
          <w:szCs w:val="24"/>
        </w:rPr>
      </w:pPr>
      <w:r w:rsidRPr="004D34CB">
        <w:rPr>
          <w:rFonts w:ascii="PT Astra Serif" w:hAnsi="PT Astra Serif"/>
          <w:sz w:val="24"/>
          <w:szCs w:val="24"/>
        </w:rPr>
        <w:tab/>
      </w:r>
    </w:p>
    <w:p w:rsidR="004D34CB" w:rsidRPr="004D34CB" w:rsidRDefault="004D34CB" w:rsidP="004D34CB">
      <w:pPr>
        <w:pStyle w:val="afd"/>
        <w:spacing w:after="0" w:line="240" w:lineRule="auto"/>
        <w:ind w:firstLine="708"/>
        <w:jc w:val="center"/>
        <w:rPr>
          <w:rFonts w:ascii="PT Astra Serif" w:hAnsi="PT Astra Serif"/>
          <w:b/>
          <w:sz w:val="24"/>
          <w:szCs w:val="24"/>
        </w:rPr>
      </w:pPr>
      <w:r w:rsidRPr="004D34CB">
        <w:rPr>
          <w:rFonts w:ascii="PT Astra Serif" w:hAnsi="PT Astra Serif"/>
          <w:b/>
          <w:sz w:val="24"/>
          <w:szCs w:val="24"/>
        </w:rPr>
        <w:t>Необходимая валовая выручка и тарифы</w:t>
      </w:r>
    </w:p>
    <w:p w:rsidR="004D34CB" w:rsidRPr="004D34CB" w:rsidRDefault="004D34CB" w:rsidP="004D34CB">
      <w:pPr>
        <w:spacing w:after="0" w:line="240" w:lineRule="auto"/>
        <w:jc w:val="both"/>
        <w:rPr>
          <w:rFonts w:ascii="PT Astra Serif" w:hAnsi="PT Astra Serif"/>
          <w:bCs/>
          <w:sz w:val="24"/>
          <w:szCs w:val="24"/>
        </w:rPr>
      </w:pPr>
      <w:r w:rsidRPr="004D34CB">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тарифов на техническую воду на 2022 год  </w:t>
      </w:r>
      <w:r w:rsidRPr="004D34CB">
        <w:rPr>
          <w:rFonts w:ascii="PT Astra Serif" w:hAnsi="PT Astra Serif"/>
          <w:bCs/>
          <w:sz w:val="24"/>
          <w:szCs w:val="24"/>
          <w:lang w:eastAsia="ar-SA"/>
        </w:rPr>
        <w:t xml:space="preserve">скорректированные величины </w:t>
      </w:r>
      <w:r w:rsidRPr="004D34CB">
        <w:rPr>
          <w:rFonts w:ascii="PT Astra Serif" w:hAnsi="PT Astra Serif"/>
          <w:bCs/>
          <w:sz w:val="24"/>
          <w:szCs w:val="24"/>
        </w:rPr>
        <w:t xml:space="preserve">НВВ: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555"/>
        <w:gridCol w:w="2349"/>
        <w:gridCol w:w="2350"/>
      </w:tblGrid>
      <w:tr w:rsidR="004D34CB" w:rsidRPr="004D34CB" w:rsidTr="00652E7A">
        <w:tc>
          <w:tcPr>
            <w:tcW w:w="2414" w:type="dxa"/>
            <w:tcBorders>
              <w:top w:val="single" w:sz="4" w:space="0" w:color="auto"/>
              <w:left w:val="single" w:sz="4" w:space="0" w:color="auto"/>
              <w:bottom w:val="single" w:sz="4" w:space="0" w:color="auto"/>
              <w:right w:val="single" w:sz="4" w:space="0" w:color="auto"/>
            </w:tcBorders>
            <w:vAlign w:val="center"/>
          </w:tcPr>
          <w:p w:rsidR="004D34CB" w:rsidRPr="004D34CB" w:rsidRDefault="004D34CB" w:rsidP="00652E7A">
            <w:pPr>
              <w:pStyle w:val="afd"/>
              <w:spacing w:after="0" w:line="240" w:lineRule="auto"/>
              <w:jc w:val="center"/>
              <w:rPr>
                <w:rFonts w:ascii="PT Astra Serif" w:hAnsi="PT Astra Serif"/>
                <w:bCs/>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4D34CB" w:rsidRPr="004D34CB" w:rsidRDefault="004D34CB" w:rsidP="00652E7A">
            <w:pPr>
              <w:pStyle w:val="afd"/>
              <w:spacing w:after="0" w:line="240" w:lineRule="auto"/>
              <w:jc w:val="center"/>
              <w:rPr>
                <w:rFonts w:ascii="PT Astra Serif" w:hAnsi="PT Astra Serif"/>
                <w:bCs/>
                <w:sz w:val="24"/>
                <w:szCs w:val="24"/>
              </w:rPr>
            </w:pPr>
            <w:r w:rsidRPr="004D34CB">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4D34CB" w:rsidRPr="004D34CB" w:rsidRDefault="004D34CB" w:rsidP="00652E7A">
            <w:pPr>
              <w:pStyle w:val="afd"/>
              <w:spacing w:after="0" w:line="240" w:lineRule="auto"/>
              <w:jc w:val="center"/>
              <w:rPr>
                <w:rFonts w:ascii="PT Astra Serif" w:hAnsi="PT Astra Serif"/>
                <w:bCs/>
                <w:sz w:val="24"/>
                <w:szCs w:val="24"/>
              </w:rPr>
            </w:pPr>
            <w:r w:rsidRPr="004D34CB">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4D34CB" w:rsidRPr="004D34CB" w:rsidRDefault="004D34CB" w:rsidP="00652E7A">
            <w:pPr>
              <w:pStyle w:val="afd"/>
              <w:spacing w:after="0" w:line="240" w:lineRule="auto"/>
              <w:jc w:val="center"/>
              <w:rPr>
                <w:rFonts w:ascii="PT Astra Serif" w:hAnsi="PT Astra Serif"/>
                <w:bCs/>
                <w:sz w:val="24"/>
                <w:szCs w:val="24"/>
              </w:rPr>
            </w:pPr>
            <w:r w:rsidRPr="004D34CB">
              <w:rPr>
                <w:rFonts w:ascii="PT Astra Serif" w:hAnsi="PT Astra Serif"/>
                <w:bCs/>
                <w:sz w:val="24"/>
                <w:szCs w:val="24"/>
              </w:rPr>
              <w:t>НВВ на 2-е полугодие</w:t>
            </w:r>
          </w:p>
        </w:tc>
      </w:tr>
      <w:tr w:rsidR="004D34CB" w:rsidRPr="004D34CB" w:rsidTr="00652E7A">
        <w:tc>
          <w:tcPr>
            <w:tcW w:w="2414" w:type="dxa"/>
            <w:tcBorders>
              <w:top w:val="single" w:sz="4" w:space="0" w:color="auto"/>
              <w:left w:val="single" w:sz="4" w:space="0" w:color="auto"/>
              <w:bottom w:val="single" w:sz="4" w:space="0" w:color="auto"/>
              <w:right w:val="single" w:sz="4" w:space="0" w:color="auto"/>
            </w:tcBorders>
            <w:hideMark/>
          </w:tcPr>
          <w:p w:rsidR="004D34CB" w:rsidRPr="004D34CB" w:rsidRDefault="004D34CB" w:rsidP="00652E7A">
            <w:pPr>
              <w:pStyle w:val="afd"/>
              <w:spacing w:after="0" w:line="240" w:lineRule="auto"/>
              <w:rPr>
                <w:rFonts w:ascii="PT Astra Serif" w:hAnsi="PT Astra Serif"/>
                <w:bCs/>
                <w:sz w:val="24"/>
                <w:szCs w:val="24"/>
              </w:rPr>
            </w:pPr>
            <w:r w:rsidRPr="004D34CB">
              <w:rPr>
                <w:rFonts w:ascii="PT Astra Serif" w:hAnsi="PT Astra Serif"/>
                <w:bCs/>
                <w:sz w:val="24"/>
                <w:szCs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4D34CB" w:rsidRPr="004D34CB" w:rsidRDefault="004D34CB" w:rsidP="00652E7A">
            <w:pPr>
              <w:pStyle w:val="afd"/>
              <w:spacing w:after="0" w:line="240" w:lineRule="auto"/>
              <w:jc w:val="center"/>
              <w:rPr>
                <w:rFonts w:ascii="PT Astra Serif" w:hAnsi="PT Astra Serif"/>
                <w:bCs/>
                <w:sz w:val="24"/>
                <w:szCs w:val="24"/>
              </w:rPr>
            </w:pPr>
            <w:r w:rsidRPr="004D34CB">
              <w:rPr>
                <w:rFonts w:ascii="PT Astra Serif" w:hAnsi="PT Astra Serif"/>
                <w:bCs/>
                <w:sz w:val="24"/>
                <w:szCs w:val="24"/>
              </w:rPr>
              <w:t>402,24</w:t>
            </w:r>
          </w:p>
        </w:tc>
        <w:tc>
          <w:tcPr>
            <w:tcW w:w="2414" w:type="dxa"/>
            <w:tcBorders>
              <w:top w:val="single" w:sz="4" w:space="0" w:color="auto"/>
              <w:left w:val="single" w:sz="4" w:space="0" w:color="auto"/>
              <w:bottom w:val="single" w:sz="4" w:space="0" w:color="auto"/>
              <w:right w:val="single" w:sz="4" w:space="0" w:color="auto"/>
            </w:tcBorders>
            <w:hideMark/>
          </w:tcPr>
          <w:p w:rsidR="004D34CB" w:rsidRPr="004D34CB" w:rsidRDefault="004D34CB" w:rsidP="00652E7A">
            <w:pPr>
              <w:pStyle w:val="afd"/>
              <w:spacing w:after="0" w:line="240" w:lineRule="auto"/>
              <w:jc w:val="center"/>
              <w:rPr>
                <w:rFonts w:ascii="PT Astra Serif" w:hAnsi="PT Astra Serif"/>
                <w:bCs/>
                <w:sz w:val="24"/>
                <w:szCs w:val="24"/>
              </w:rPr>
            </w:pPr>
            <w:r w:rsidRPr="004D34CB">
              <w:rPr>
                <w:rFonts w:ascii="PT Astra Serif" w:hAnsi="PT Astra Serif"/>
                <w:bCs/>
                <w:sz w:val="24"/>
                <w:szCs w:val="24"/>
              </w:rPr>
              <w:t>132,34</w:t>
            </w:r>
          </w:p>
        </w:tc>
        <w:tc>
          <w:tcPr>
            <w:tcW w:w="2415" w:type="dxa"/>
            <w:tcBorders>
              <w:top w:val="single" w:sz="4" w:space="0" w:color="auto"/>
              <w:left w:val="single" w:sz="4" w:space="0" w:color="auto"/>
              <w:bottom w:val="single" w:sz="4" w:space="0" w:color="auto"/>
              <w:right w:val="single" w:sz="4" w:space="0" w:color="auto"/>
            </w:tcBorders>
            <w:hideMark/>
          </w:tcPr>
          <w:p w:rsidR="004D34CB" w:rsidRPr="004D34CB" w:rsidRDefault="004D34CB" w:rsidP="00652E7A">
            <w:pPr>
              <w:pStyle w:val="afd"/>
              <w:spacing w:after="0" w:line="240" w:lineRule="auto"/>
              <w:jc w:val="center"/>
              <w:rPr>
                <w:rFonts w:ascii="PT Astra Serif" w:hAnsi="PT Astra Serif"/>
                <w:bCs/>
                <w:sz w:val="24"/>
                <w:szCs w:val="24"/>
              </w:rPr>
            </w:pPr>
            <w:r w:rsidRPr="004D34CB">
              <w:rPr>
                <w:rFonts w:ascii="PT Astra Serif" w:hAnsi="PT Astra Serif"/>
                <w:bCs/>
                <w:sz w:val="24"/>
                <w:szCs w:val="24"/>
              </w:rPr>
              <w:t>269,90</w:t>
            </w:r>
          </w:p>
        </w:tc>
      </w:tr>
    </w:tbl>
    <w:p w:rsidR="004D34CB" w:rsidRPr="004D34CB" w:rsidRDefault="004D34CB" w:rsidP="004D34CB">
      <w:pPr>
        <w:spacing w:after="0" w:line="240" w:lineRule="auto"/>
        <w:ind w:left="150" w:right="-29" w:firstLine="558"/>
        <w:jc w:val="both"/>
        <w:rPr>
          <w:rFonts w:ascii="PT Astra Serif" w:hAnsi="PT Astra Serif"/>
          <w:sz w:val="24"/>
          <w:szCs w:val="24"/>
        </w:rPr>
      </w:pPr>
      <w:r w:rsidRPr="004D34CB">
        <w:rPr>
          <w:rFonts w:ascii="PT Astra Serif" w:hAnsi="PT Astra Serif"/>
          <w:sz w:val="24"/>
          <w:szCs w:val="24"/>
        </w:rPr>
        <w:t xml:space="preserve">С учётом осуществленной корректировки тарифов на техническую воду утверждается следующий размер тарифов: </w:t>
      </w:r>
    </w:p>
    <w:p w:rsidR="004D34CB" w:rsidRPr="004D34CB" w:rsidRDefault="004D34CB" w:rsidP="004D34CB">
      <w:pPr>
        <w:spacing w:after="0" w:line="240" w:lineRule="auto"/>
        <w:ind w:left="150" w:right="-29" w:hanging="8"/>
        <w:jc w:val="both"/>
        <w:rPr>
          <w:rFonts w:ascii="PT Astra Serif" w:hAnsi="PT Astra Serif"/>
          <w:sz w:val="24"/>
          <w:szCs w:val="24"/>
        </w:rPr>
      </w:pPr>
      <w:r w:rsidRPr="004D34CB">
        <w:rPr>
          <w:rFonts w:ascii="PT Astra Serif" w:hAnsi="PT Astra Serif"/>
          <w:sz w:val="24"/>
          <w:szCs w:val="24"/>
        </w:rPr>
        <w:t xml:space="preserve">   - на период с 01.07.2022 по 31.12.2022 в размере 42,80 руб./</w:t>
      </w:r>
      <w:proofErr w:type="spellStart"/>
      <w:r w:rsidRPr="004D34CB">
        <w:rPr>
          <w:rFonts w:ascii="PT Astra Serif" w:hAnsi="PT Astra Serif"/>
          <w:sz w:val="24"/>
          <w:szCs w:val="24"/>
        </w:rPr>
        <w:t>куб.м</w:t>
      </w:r>
      <w:proofErr w:type="spellEnd"/>
      <w:r w:rsidRPr="004D34CB">
        <w:rPr>
          <w:rFonts w:ascii="PT Astra Serif" w:hAnsi="PT Astra Serif"/>
          <w:sz w:val="24"/>
          <w:szCs w:val="24"/>
        </w:rPr>
        <w:t>. без НДС</w:t>
      </w:r>
    </w:p>
    <w:p w:rsidR="004D34CB" w:rsidRPr="004D34CB" w:rsidRDefault="004D34CB" w:rsidP="004D34CB">
      <w:pPr>
        <w:spacing w:after="0" w:line="240" w:lineRule="auto"/>
        <w:ind w:left="142" w:firstLine="284"/>
        <w:jc w:val="both"/>
        <w:rPr>
          <w:rFonts w:ascii="PT Astra Serif" w:hAnsi="PT Astra Serif"/>
          <w:sz w:val="24"/>
          <w:szCs w:val="24"/>
        </w:rPr>
      </w:pPr>
      <w:r w:rsidRPr="004D34CB">
        <w:rPr>
          <w:rFonts w:ascii="PT Astra Serif" w:hAnsi="PT Astra Serif"/>
          <w:sz w:val="24"/>
          <w:szCs w:val="24"/>
        </w:rPr>
        <w:t>- на период с 01.01.2022 по 30.06.2022 в размере 49,99 руб./</w:t>
      </w:r>
      <w:proofErr w:type="spellStart"/>
      <w:r w:rsidRPr="004D34CB">
        <w:rPr>
          <w:rFonts w:ascii="PT Astra Serif" w:hAnsi="PT Astra Serif"/>
          <w:sz w:val="24"/>
          <w:szCs w:val="24"/>
        </w:rPr>
        <w:t>куб.м</w:t>
      </w:r>
      <w:proofErr w:type="spellEnd"/>
      <w:r w:rsidRPr="004D34CB">
        <w:rPr>
          <w:rFonts w:ascii="PT Astra Serif" w:hAnsi="PT Astra Serif"/>
          <w:sz w:val="24"/>
          <w:szCs w:val="24"/>
        </w:rPr>
        <w:t>. без НДС</w:t>
      </w:r>
    </w:p>
    <w:p w:rsidR="00E71EE5" w:rsidRDefault="00E71EE5" w:rsidP="00E00EFA">
      <w:pPr>
        <w:widowControl/>
        <w:spacing w:after="0" w:line="240" w:lineRule="auto"/>
        <w:jc w:val="both"/>
        <w:rPr>
          <w:rFonts w:ascii="PT Astra Serif" w:eastAsia="Times New Roman" w:hAnsi="PT Astra Serif" w:cs="Times New Roman"/>
          <w:sz w:val="24"/>
          <w:szCs w:val="24"/>
          <w:lang w:eastAsia="ru-RU"/>
        </w:rPr>
      </w:pPr>
    </w:p>
    <w:p w:rsidR="00E00EFA" w:rsidRPr="00E00EFA" w:rsidRDefault="00E00EFA" w:rsidP="00E00EFA">
      <w:pPr>
        <w:widowControl/>
        <w:spacing w:after="0" w:line="240" w:lineRule="auto"/>
        <w:jc w:val="both"/>
        <w:rPr>
          <w:rFonts w:ascii="PT Astra Serif" w:eastAsia="Times New Roman" w:hAnsi="PT Astra Serif" w:cs="Times New Roman"/>
          <w:sz w:val="24"/>
          <w:szCs w:val="24"/>
          <w:lang w:eastAsia="ru-RU"/>
        </w:rPr>
      </w:pPr>
      <w:r w:rsidRPr="00E00EFA">
        <w:rPr>
          <w:rFonts w:ascii="PT Astra Serif" w:eastAsia="Times New Roman" w:hAnsi="PT Astra Serif" w:cs="Times New Roman"/>
          <w:sz w:val="24"/>
          <w:szCs w:val="24"/>
          <w:lang w:eastAsia="ru-RU"/>
        </w:rPr>
        <w:t>РЕШИЛИ:</w:t>
      </w:r>
    </w:p>
    <w:p w:rsidR="003F51CE" w:rsidRPr="00B32816" w:rsidRDefault="00E00EFA" w:rsidP="00B32816">
      <w:pPr>
        <w:widowControl/>
        <w:spacing w:after="0" w:line="240" w:lineRule="auto"/>
        <w:jc w:val="both"/>
        <w:rPr>
          <w:rFonts w:ascii="PT Astra Serif" w:eastAsia="Times New Roman" w:hAnsi="PT Astra Serif" w:cs="Times New Roman"/>
          <w:color w:val="C00000"/>
          <w:sz w:val="24"/>
          <w:szCs w:val="24"/>
          <w:lang w:eastAsia="ru-RU"/>
        </w:rPr>
      </w:pPr>
      <w:r>
        <w:rPr>
          <w:rFonts w:ascii="PT Astra Serif" w:eastAsia="Times New Roman" w:hAnsi="PT Astra Serif" w:cs="Times New Roman"/>
          <w:sz w:val="24"/>
          <w:szCs w:val="24"/>
          <w:lang w:eastAsia="ru-RU"/>
        </w:rPr>
        <w:t>2</w:t>
      </w:r>
      <w:r w:rsidRPr="00E00EFA">
        <w:rPr>
          <w:rFonts w:ascii="PT Astra Serif" w:eastAsia="Times New Roman" w:hAnsi="PT Astra Serif" w:cs="Times New Roman"/>
          <w:sz w:val="24"/>
          <w:szCs w:val="24"/>
          <w:lang w:eastAsia="ru-RU"/>
        </w:rPr>
        <w:t>.1.</w:t>
      </w:r>
      <w:r w:rsidRPr="00E00EFA">
        <w:rPr>
          <w:rFonts w:ascii="PT Astra Serif" w:eastAsia="Times New Roman" w:hAnsi="PT Astra Serif" w:cs="Times New Roman"/>
          <w:sz w:val="24"/>
          <w:szCs w:val="24"/>
          <w:lang w:eastAsia="ru-RU"/>
        </w:rPr>
        <w:tab/>
      </w:r>
      <w:r w:rsidR="003F51CE" w:rsidRPr="003F51CE">
        <w:rPr>
          <w:rFonts w:ascii="PT Astra Serif" w:eastAsia="Times New Roman" w:hAnsi="PT Astra Serif" w:cs="Times New Roman"/>
          <w:sz w:val="24"/>
          <w:szCs w:val="24"/>
          <w:lang w:eastAsia="ru-RU"/>
        </w:rPr>
        <w:t>Утвердить проект приказа Агентства по регулированию цен и тарифов Ульяновской области «</w:t>
      </w:r>
      <w:r w:rsidR="00B32816" w:rsidRPr="00B32816">
        <w:rPr>
          <w:rFonts w:ascii="PT Astra Serif" w:eastAsia="Times New Roman" w:hAnsi="PT Astra Serif" w:cs="Times New Roman"/>
          <w:sz w:val="24"/>
          <w:szCs w:val="24"/>
          <w:lang w:eastAsia="ru-RU"/>
        </w:rPr>
        <w:t>О внесении изменений в приказ Министерства развития конкуренции и экономики Ульяновской области от 13.12.2018 № 06-363</w:t>
      </w:r>
      <w:r w:rsidR="003F51CE" w:rsidRPr="003F51CE">
        <w:rPr>
          <w:rFonts w:ascii="PT Astra Serif" w:eastAsia="Times New Roman" w:hAnsi="PT Astra Serif" w:cs="Times New Roman"/>
          <w:sz w:val="24"/>
          <w:szCs w:val="24"/>
          <w:lang w:eastAsia="ru-RU"/>
        </w:rPr>
        <w:t>». Проголосовали: «За» - 7 чел., «Против» - 0 чел., «Воздержался» - 0 чел.</w:t>
      </w:r>
    </w:p>
    <w:p w:rsidR="00E00EFA" w:rsidRPr="00E00EFA" w:rsidRDefault="00E00EFA" w:rsidP="003F51CE">
      <w:pPr>
        <w:widowControl/>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2</w:t>
      </w:r>
      <w:r w:rsidRPr="00E00EFA">
        <w:rPr>
          <w:rFonts w:ascii="PT Astra Serif" w:eastAsia="Times New Roman" w:hAnsi="PT Astra Serif" w:cs="Times New Roman"/>
          <w:sz w:val="24"/>
          <w:szCs w:val="24"/>
          <w:lang w:eastAsia="ru-RU"/>
        </w:rPr>
        <w:t>.2.</w:t>
      </w:r>
      <w:r w:rsidRPr="00E00EFA">
        <w:rPr>
          <w:rFonts w:ascii="PT Astra Serif" w:eastAsia="Times New Roman" w:hAnsi="PT Astra Serif" w:cs="Times New Roman"/>
          <w:sz w:val="24"/>
          <w:szCs w:val="24"/>
          <w:lang w:eastAsia="ru-RU"/>
        </w:rPr>
        <w:tab/>
      </w:r>
      <w:proofErr w:type="gramStart"/>
      <w:r w:rsidRPr="00E00EFA">
        <w:rPr>
          <w:rFonts w:ascii="PT Astra Serif" w:eastAsia="Times New Roman" w:hAnsi="PT Astra Serif" w:cs="Times New Roman"/>
          <w:sz w:val="24"/>
          <w:szCs w:val="24"/>
          <w:lang w:eastAsia="ru-RU"/>
        </w:rPr>
        <w:t>Контроль за</w:t>
      </w:r>
      <w:proofErr w:type="gramEnd"/>
      <w:r w:rsidRPr="00E00EFA">
        <w:rPr>
          <w:rFonts w:ascii="PT Astra Serif" w:eastAsia="Times New Roman" w:hAnsi="PT Astra Serif" w:cs="Times New Roman"/>
          <w:sz w:val="24"/>
          <w:szCs w:val="24"/>
          <w:lang w:eastAsia="ru-RU"/>
        </w:rPr>
        <w:t xml:space="preserve"> исполнением настоящего </w:t>
      </w:r>
      <w:r w:rsidR="00F8485B">
        <w:rPr>
          <w:rFonts w:ascii="PT Astra Serif" w:eastAsia="Times New Roman" w:hAnsi="PT Astra Serif" w:cs="Times New Roman"/>
          <w:sz w:val="24"/>
          <w:szCs w:val="24"/>
          <w:lang w:eastAsia="ru-RU"/>
        </w:rPr>
        <w:t>приказа</w:t>
      </w:r>
      <w:r w:rsidRPr="00E00EFA">
        <w:rPr>
          <w:rFonts w:ascii="PT Astra Serif" w:eastAsia="Times New Roman" w:hAnsi="PT Astra Serif" w:cs="Times New Roman"/>
          <w:sz w:val="24"/>
          <w:szCs w:val="24"/>
          <w:lang w:eastAsia="ru-RU"/>
        </w:rPr>
        <w:t xml:space="preserve"> возложить на руководителя Агентства по регулированию цен и тарифов Ульяновской области.</w:t>
      </w:r>
    </w:p>
    <w:p w:rsidR="00E00EFA" w:rsidRPr="00DF0C56" w:rsidRDefault="00E00EFA" w:rsidP="00C636BA">
      <w:pPr>
        <w:pStyle w:val="Standard"/>
        <w:jc w:val="both"/>
        <w:rPr>
          <w:rFonts w:ascii="PT Astra Serif" w:hAnsi="PT Astra Serif"/>
          <w:sz w:val="24"/>
          <w:szCs w:val="24"/>
        </w:rPr>
      </w:pPr>
    </w:p>
    <w:p w:rsidR="008A3ECF" w:rsidRPr="00313160" w:rsidRDefault="008A3ECF" w:rsidP="00313160">
      <w:pPr>
        <w:pStyle w:val="Standard"/>
        <w:jc w:val="both"/>
        <w:rPr>
          <w:rFonts w:ascii="PT Astra Serif" w:hAnsi="PT Astra Serif"/>
          <w:sz w:val="24"/>
          <w:szCs w:val="24"/>
        </w:rPr>
      </w:pPr>
      <w:r w:rsidRPr="00313160">
        <w:rPr>
          <w:rFonts w:ascii="PT Astra Serif" w:hAnsi="PT Astra Serif"/>
          <w:sz w:val="24"/>
          <w:szCs w:val="24"/>
        </w:rPr>
        <w:t>3. СЛУШАЛИ:</w:t>
      </w:r>
    </w:p>
    <w:p w:rsidR="008A3ECF" w:rsidRPr="00313160" w:rsidRDefault="00313160" w:rsidP="00313160">
      <w:pPr>
        <w:pStyle w:val="Standard"/>
        <w:jc w:val="both"/>
        <w:rPr>
          <w:rFonts w:ascii="PT Astra Serif" w:hAnsi="PT Astra Serif"/>
          <w:sz w:val="24"/>
          <w:szCs w:val="24"/>
        </w:rPr>
      </w:pPr>
      <w:proofErr w:type="spellStart"/>
      <w:r w:rsidRPr="00313160">
        <w:rPr>
          <w:rFonts w:ascii="PT Astra Serif" w:hAnsi="PT Astra Serif"/>
          <w:sz w:val="24"/>
          <w:szCs w:val="24"/>
        </w:rPr>
        <w:t>Башаеву</w:t>
      </w:r>
      <w:proofErr w:type="spellEnd"/>
      <w:r w:rsidRPr="00313160">
        <w:rPr>
          <w:rFonts w:ascii="PT Astra Serif" w:hAnsi="PT Astra Serif"/>
          <w:sz w:val="24"/>
          <w:szCs w:val="24"/>
        </w:rPr>
        <w:t xml:space="preserve"> М.Ю. – по вопросу</w:t>
      </w:r>
      <w:r w:rsidR="008A3ECF" w:rsidRPr="00313160">
        <w:rPr>
          <w:rFonts w:ascii="PT Astra Serif" w:hAnsi="PT Astra Serif"/>
          <w:sz w:val="24"/>
          <w:szCs w:val="24"/>
        </w:rPr>
        <w:t xml:space="preserve"> </w:t>
      </w:r>
      <w:r w:rsidRPr="00313160">
        <w:rPr>
          <w:rFonts w:ascii="PT Astra Serif" w:hAnsi="PT Astra Serif"/>
          <w:sz w:val="24"/>
          <w:szCs w:val="24"/>
        </w:rPr>
        <w:t xml:space="preserve">о корректировке тарифов </w:t>
      </w:r>
      <w:r w:rsidR="007E61BF" w:rsidRPr="007E61BF">
        <w:rPr>
          <w:rFonts w:ascii="PT Astra Serif" w:hAnsi="PT Astra Serif"/>
          <w:sz w:val="24"/>
          <w:szCs w:val="24"/>
        </w:rPr>
        <w:t>на питьевую воду (питьевое водоснабжение) для ООО «</w:t>
      </w:r>
      <w:proofErr w:type="spellStart"/>
      <w:r w:rsidR="007E61BF" w:rsidRPr="007E61BF">
        <w:rPr>
          <w:rFonts w:ascii="PT Astra Serif" w:hAnsi="PT Astra Serif"/>
          <w:sz w:val="24"/>
          <w:szCs w:val="24"/>
        </w:rPr>
        <w:t>Недрозапас</w:t>
      </w:r>
      <w:proofErr w:type="spellEnd"/>
      <w:r w:rsidR="007E61BF" w:rsidRPr="007E61BF">
        <w:rPr>
          <w:rFonts w:ascii="PT Astra Serif" w:hAnsi="PT Astra Serif"/>
          <w:sz w:val="24"/>
          <w:szCs w:val="24"/>
        </w:rPr>
        <w:t>» на 2022 год</w:t>
      </w:r>
      <w:r w:rsidR="008A3ECF" w:rsidRPr="00313160">
        <w:rPr>
          <w:rFonts w:ascii="PT Astra Serif" w:hAnsi="PT Astra Serif"/>
          <w:sz w:val="24"/>
          <w:szCs w:val="24"/>
        </w:rPr>
        <w:t>.</w:t>
      </w:r>
    </w:p>
    <w:p w:rsidR="00D562D9" w:rsidRPr="00D562D9" w:rsidRDefault="009A5C0D" w:rsidP="009A5C0D">
      <w:pPr>
        <w:widowControl/>
        <w:suppressAutoHyphens w:val="0"/>
        <w:autoSpaceDE w:val="0"/>
        <w:adjustRightInd w:val="0"/>
        <w:spacing w:after="0" w:line="240" w:lineRule="auto"/>
        <w:ind w:firstLine="709"/>
        <w:jc w:val="both"/>
        <w:textAlignment w:val="auto"/>
        <w:rPr>
          <w:rFonts w:ascii="PT Astra Serif" w:eastAsia="Times New Roman" w:hAnsi="PT Astra Serif" w:cs="Times New Roman"/>
          <w:kern w:val="0"/>
          <w:sz w:val="24"/>
          <w:szCs w:val="24"/>
          <w:lang w:eastAsia="ru-RU"/>
        </w:rPr>
      </w:pPr>
      <w:proofErr w:type="spellStart"/>
      <w:proofErr w:type="gramStart"/>
      <w:r w:rsidRPr="009A5C0D">
        <w:rPr>
          <w:rFonts w:ascii="PT Astra Serif" w:eastAsia="Times New Roman" w:hAnsi="PT Astra Serif" w:cs="Times New Roman"/>
          <w:kern w:val="0"/>
          <w:sz w:val="24"/>
          <w:szCs w:val="24"/>
          <w:lang w:eastAsia="ru-RU"/>
        </w:rPr>
        <w:t>Башаева</w:t>
      </w:r>
      <w:proofErr w:type="spellEnd"/>
      <w:r w:rsidRPr="009A5C0D">
        <w:rPr>
          <w:rFonts w:ascii="PT Astra Serif" w:eastAsia="Times New Roman" w:hAnsi="PT Astra Serif" w:cs="Times New Roman"/>
          <w:kern w:val="0"/>
          <w:sz w:val="24"/>
          <w:szCs w:val="24"/>
          <w:lang w:eastAsia="ru-RU"/>
        </w:rPr>
        <w:t xml:space="preserve"> М.Ю. доложила, что п</w:t>
      </w:r>
      <w:r w:rsidR="00D562D9" w:rsidRPr="00D562D9">
        <w:rPr>
          <w:rFonts w:ascii="PT Astra Serif" w:eastAsia="Times New Roman" w:hAnsi="PT Astra Serif" w:cs="Times New Roman"/>
          <w:kern w:val="0"/>
          <w:sz w:val="24"/>
          <w:szCs w:val="24"/>
          <w:lang w:eastAsia="ru-RU"/>
        </w:rPr>
        <w:t xml:space="preserve">редприятием не представлен фактический объем полезного отпуска воды за 2020 год и прогнозный объем  полезного отпуска питьевой воды на 2022 год, учитывая указанное, экспертами </w:t>
      </w:r>
      <w:r w:rsidR="00D562D9" w:rsidRPr="00D562D9">
        <w:rPr>
          <w:rFonts w:ascii="PT Astra Serif" w:eastAsia="Times New Roman" w:hAnsi="PT Astra Serif" w:cs="Times New Roman"/>
          <w:kern w:val="0"/>
          <w:sz w:val="24"/>
          <w:szCs w:val="24"/>
          <w:lang w:eastAsia="x-none"/>
        </w:rPr>
        <w:t xml:space="preserve">принят в расчет тарифа объем  в размере 25,76 тыс. </w:t>
      </w:r>
      <w:proofErr w:type="spellStart"/>
      <w:r w:rsidR="00D562D9" w:rsidRPr="00D562D9">
        <w:rPr>
          <w:rFonts w:ascii="PT Astra Serif" w:eastAsia="Times New Roman" w:hAnsi="PT Astra Serif" w:cs="Times New Roman"/>
          <w:kern w:val="0"/>
          <w:sz w:val="24"/>
          <w:szCs w:val="24"/>
          <w:lang w:eastAsia="x-none"/>
        </w:rPr>
        <w:t>куб.м</w:t>
      </w:r>
      <w:proofErr w:type="spellEnd"/>
      <w:r w:rsidR="00D562D9" w:rsidRPr="00D562D9">
        <w:rPr>
          <w:rFonts w:ascii="PT Astra Serif" w:eastAsia="Times New Roman" w:hAnsi="PT Astra Serif" w:cs="Times New Roman"/>
          <w:kern w:val="0"/>
          <w:sz w:val="24"/>
          <w:szCs w:val="24"/>
          <w:lang w:eastAsia="x-none"/>
        </w:rPr>
        <w:t xml:space="preserve">. на уровне, принятых объемов в расчет тарифа на период </w:t>
      </w:r>
      <w:r>
        <w:rPr>
          <w:rFonts w:ascii="PT Astra Serif" w:eastAsia="Times New Roman" w:hAnsi="PT Astra Serif" w:cs="Times New Roman"/>
          <w:kern w:val="0"/>
          <w:sz w:val="24"/>
          <w:szCs w:val="24"/>
          <w:lang w:eastAsia="x-none"/>
        </w:rPr>
        <w:br/>
      </w:r>
      <w:r w:rsidR="00D562D9" w:rsidRPr="00D562D9">
        <w:rPr>
          <w:rFonts w:ascii="PT Astra Serif" w:eastAsia="Times New Roman" w:hAnsi="PT Astra Serif" w:cs="Times New Roman"/>
          <w:kern w:val="0"/>
          <w:sz w:val="24"/>
          <w:szCs w:val="24"/>
          <w:lang w:eastAsia="x-none"/>
        </w:rPr>
        <w:t>2021-2023 гг.</w:t>
      </w:r>
      <w:r w:rsidR="00D562D9" w:rsidRPr="00D562D9">
        <w:rPr>
          <w:rFonts w:ascii="PT Astra Serif" w:eastAsia="Times New Roman" w:hAnsi="PT Astra Serif" w:cs="Times New Roman"/>
          <w:b/>
          <w:bCs/>
          <w:kern w:val="0"/>
          <w:sz w:val="24"/>
          <w:szCs w:val="24"/>
          <w:lang w:eastAsia="ru-RU"/>
        </w:rPr>
        <w:tab/>
      </w:r>
      <w:proofErr w:type="gramEnd"/>
    </w:p>
    <w:p w:rsidR="00D562D9" w:rsidRPr="009A5C0D" w:rsidRDefault="00D562D9" w:rsidP="00D562D9">
      <w:pPr>
        <w:widowControl/>
        <w:suppressAutoHyphens w:val="0"/>
        <w:autoSpaceDN/>
        <w:spacing w:after="0" w:line="240" w:lineRule="auto"/>
        <w:ind w:firstLine="708"/>
        <w:jc w:val="center"/>
        <w:textAlignment w:val="auto"/>
        <w:rPr>
          <w:rFonts w:ascii="PT Astra Serif" w:eastAsia="Times New Roman" w:hAnsi="PT Astra Serif" w:cs="Times New Roman"/>
          <w:b/>
          <w:kern w:val="0"/>
          <w:sz w:val="26"/>
          <w:szCs w:val="26"/>
          <w:lang w:eastAsia="ru-RU"/>
        </w:rPr>
      </w:pPr>
      <w:r w:rsidRPr="009A5C0D">
        <w:rPr>
          <w:rFonts w:ascii="PT Astra Serif" w:eastAsia="Times New Roman" w:hAnsi="PT Astra Serif" w:cs="Times New Roman"/>
          <w:b/>
          <w:kern w:val="0"/>
          <w:sz w:val="26"/>
          <w:szCs w:val="26"/>
          <w:lang w:eastAsia="ru-RU"/>
        </w:rPr>
        <w:t xml:space="preserve">Расчет тарифов на питьевую воду </w:t>
      </w:r>
    </w:p>
    <w:p w:rsidR="00D562D9" w:rsidRPr="00D562D9" w:rsidRDefault="00D562D9" w:rsidP="00D562D9">
      <w:pPr>
        <w:widowControl/>
        <w:suppressAutoHyphens w:val="0"/>
        <w:autoSpaceDE w:val="0"/>
        <w:spacing w:after="0" w:line="240" w:lineRule="auto"/>
        <w:ind w:firstLine="708"/>
        <w:jc w:val="center"/>
        <w:textAlignment w:val="auto"/>
        <w:rPr>
          <w:rFonts w:ascii="PT Astra Serif" w:eastAsia="Times New Roman" w:hAnsi="PT Astra Serif" w:cs="Times New Roman"/>
          <w:b/>
          <w:color w:val="000000"/>
          <w:kern w:val="0"/>
          <w:sz w:val="24"/>
          <w:szCs w:val="24"/>
          <w:lang w:eastAsia="ru-RU"/>
        </w:rPr>
      </w:pPr>
      <w:r w:rsidRPr="00D562D9">
        <w:rPr>
          <w:rFonts w:ascii="PT Astra Serif" w:eastAsia="Times New Roman" w:hAnsi="PT Astra Serif" w:cs="Times New Roman"/>
          <w:b/>
          <w:color w:val="000000"/>
          <w:kern w:val="0"/>
          <w:sz w:val="24"/>
          <w:szCs w:val="24"/>
          <w:lang w:eastAsia="ru-RU"/>
        </w:rPr>
        <w:t>Корректировка необходимой валовой выручки</w:t>
      </w:r>
    </w:p>
    <w:p w:rsidR="00D562D9" w:rsidRPr="00D562D9" w:rsidRDefault="00D562D9" w:rsidP="00D562D9">
      <w:pPr>
        <w:widowControl/>
        <w:suppressAutoHyphens w:val="0"/>
        <w:autoSpaceDE w:val="0"/>
        <w:adjustRightInd w:val="0"/>
        <w:spacing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kern w:val="0"/>
          <w:sz w:val="24"/>
          <w:szCs w:val="24"/>
          <w:lang w:eastAsia="ru-RU"/>
        </w:rPr>
        <w:t xml:space="preserve">Корректировка необходимой валовой выручки осуществляется по </w:t>
      </w:r>
      <w:hyperlink w:anchor="Par4" w:history="1">
        <w:r w:rsidRPr="00D562D9">
          <w:rPr>
            <w:rFonts w:ascii="PT Astra Serif" w:eastAsia="Times New Roman" w:hAnsi="PT Astra Serif" w:cs="PT Astra Serif"/>
            <w:kern w:val="0"/>
            <w:sz w:val="24"/>
            <w:szCs w:val="24"/>
            <w:lang w:eastAsia="ru-RU"/>
          </w:rPr>
          <w:t>формулам 32</w:t>
        </w:r>
      </w:hyperlink>
      <w:r w:rsidRPr="00D562D9">
        <w:rPr>
          <w:rFonts w:ascii="PT Astra Serif" w:eastAsia="Times New Roman" w:hAnsi="PT Astra Serif" w:cs="PT Astra Serif"/>
          <w:kern w:val="0"/>
          <w:sz w:val="24"/>
          <w:szCs w:val="24"/>
          <w:lang w:eastAsia="ru-RU"/>
        </w:rPr>
        <w:t xml:space="preserve"> и </w:t>
      </w:r>
      <w:hyperlink w:anchor="Par2" w:history="1">
        <w:r w:rsidRPr="00D562D9">
          <w:rPr>
            <w:rFonts w:ascii="PT Astra Serif" w:eastAsia="Times New Roman" w:hAnsi="PT Astra Serif" w:cs="PT Astra Serif"/>
            <w:kern w:val="0"/>
            <w:sz w:val="24"/>
            <w:szCs w:val="24"/>
            <w:lang w:eastAsia="ru-RU"/>
          </w:rPr>
          <w:t>32.1</w:t>
        </w:r>
      </w:hyperlink>
      <w:r w:rsidRPr="00D562D9">
        <w:rPr>
          <w:rFonts w:ascii="PT Astra Serif" w:eastAsia="Times New Roman" w:hAnsi="PT Astra Serif" w:cs="PT Astra Serif"/>
          <w:kern w:val="0"/>
          <w:sz w:val="24"/>
          <w:szCs w:val="24"/>
          <w:lang w:eastAsia="ru-RU"/>
        </w:rPr>
        <w:t xml:space="preserve"> Методических рекомендаций. При этом </w:t>
      </w:r>
      <w:hyperlink w:anchor="Par4" w:history="1">
        <w:r w:rsidRPr="00D562D9">
          <w:rPr>
            <w:rFonts w:ascii="PT Astra Serif" w:eastAsia="Times New Roman" w:hAnsi="PT Astra Serif" w:cs="PT Astra Serif"/>
            <w:kern w:val="0"/>
            <w:sz w:val="24"/>
            <w:szCs w:val="24"/>
            <w:lang w:eastAsia="ru-RU"/>
          </w:rPr>
          <w:t>формула 32</w:t>
        </w:r>
      </w:hyperlink>
      <w:r w:rsidRPr="00D562D9">
        <w:rPr>
          <w:rFonts w:ascii="PT Astra Serif" w:eastAsia="Times New Roman" w:hAnsi="PT Astra Serif" w:cs="PT Astra Serif"/>
          <w:kern w:val="0"/>
          <w:sz w:val="24"/>
          <w:szCs w:val="24"/>
          <w:lang w:eastAsia="ru-RU"/>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 </w:t>
      </w:r>
      <w:hyperlink w:anchor="Par2" w:history="1">
        <w:r w:rsidRPr="00D562D9">
          <w:rPr>
            <w:rFonts w:ascii="PT Astra Serif" w:eastAsia="Times New Roman" w:hAnsi="PT Astra Serif" w:cs="PT Astra Serif"/>
            <w:kern w:val="0"/>
            <w:sz w:val="24"/>
            <w:szCs w:val="24"/>
            <w:lang w:eastAsia="ru-RU"/>
          </w:rPr>
          <w:t>формула 32.1</w:t>
        </w:r>
      </w:hyperlink>
      <w:r w:rsidRPr="00D562D9">
        <w:rPr>
          <w:rFonts w:ascii="PT Astra Serif" w:eastAsia="Times New Roman" w:hAnsi="PT Astra Serif" w:cs="PT Astra Serif"/>
          <w:kern w:val="0"/>
          <w:sz w:val="24"/>
          <w:szCs w:val="24"/>
          <w:lang w:eastAsia="ru-RU"/>
        </w:rPr>
        <w:t xml:space="preserve"> - с применением метода доходности инвестированного капитала.</w:t>
      </w:r>
    </w:p>
    <w:p w:rsidR="00D562D9" w:rsidRPr="00D562D9" w:rsidRDefault="00D562D9" w:rsidP="00D562D9">
      <w:pPr>
        <w:widowControl/>
        <w:suppressAutoHyphens w:val="0"/>
        <w:autoSpaceDE w:val="0"/>
        <w:adjustRightInd w:val="0"/>
        <w:spacing w:after="0" w:line="240" w:lineRule="auto"/>
        <w:contextualSpacing/>
        <w:jc w:val="center"/>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position w:val="-9"/>
          <w:sz w:val="24"/>
          <w:szCs w:val="24"/>
          <w:lang w:eastAsia="ru-RU"/>
        </w:rPr>
        <w:drawing>
          <wp:inline distT="0" distB="0" distL="0" distR="0" wp14:anchorId="757DA0D1" wp14:editId="6F8F573A">
            <wp:extent cx="5991225" cy="29527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295275"/>
                    </a:xfrm>
                    <a:prstGeom prst="rect">
                      <a:avLst/>
                    </a:prstGeom>
                    <a:noFill/>
                    <a:ln>
                      <a:noFill/>
                    </a:ln>
                  </pic:spPr>
                </pic:pic>
              </a:graphicData>
            </a:graphic>
          </wp:inline>
        </w:drawing>
      </w:r>
    </w:p>
    <w:p w:rsidR="00D562D9" w:rsidRPr="00D562D9" w:rsidRDefault="00D562D9" w:rsidP="00D562D9">
      <w:pPr>
        <w:widowControl/>
        <w:suppressAutoHyphens w:val="0"/>
        <w:autoSpaceDE w:val="0"/>
        <w:adjustRightInd w:val="0"/>
        <w:spacing w:after="0" w:line="240" w:lineRule="auto"/>
        <w:contextualSpacing/>
        <w:jc w:val="center"/>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position w:val="-6"/>
          <w:sz w:val="24"/>
          <w:szCs w:val="24"/>
          <w:lang w:eastAsia="ru-RU"/>
        </w:rPr>
        <w:drawing>
          <wp:inline distT="0" distB="0" distL="0" distR="0" wp14:anchorId="69123C16" wp14:editId="7B98071C">
            <wp:extent cx="5991225" cy="25717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1225" cy="257175"/>
                    </a:xfrm>
                    <a:prstGeom prst="rect">
                      <a:avLst/>
                    </a:prstGeom>
                    <a:noFill/>
                    <a:ln>
                      <a:noFill/>
                    </a:ln>
                  </pic:spPr>
                </pic:pic>
              </a:graphicData>
            </a:graphic>
          </wp:inline>
        </w:drawing>
      </w:r>
    </w:p>
    <w:p w:rsidR="00D562D9" w:rsidRPr="00D562D9" w:rsidRDefault="00D562D9" w:rsidP="00D562D9">
      <w:pPr>
        <w:widowControl/>
        <w:suppressAutoHyphens w:val="0"/>
        <w:autoSpaceDE w:val="0"/>
        <w:adjustRightInd w:val="0"/>
        <w:spacing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kern w:val="0"/>
          <w:sz w:val="24"/>
          <w:szCs w:val="24"/>
          <w:lang w:eastAsia="ru-RU"/>
        </w:rPr>
        <w:t>где:</w:t>
      </w:r>
    </w:p>
    <w:p w:rsidR="00D562D9" w:rsidRPr="00D562D9" w:rsidRDefault="00D562D9" w:rsidP="00D562D9">
      <w:pPr>
        <w:widowControl/>
        <w:suppressAutoHyphens w:val="0"/>
        <w:autoSpaceDE w:val="0"/>
        <w:adjustRightInd w:val="0"/>
        <w:spacing w:after="0" w:line="240" w:lineRule="auto"/>
        <w:ind w:firstLine="539"/>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position w:val="-12"/>
          <w:sz w:val="24"/>
          <w:szCs w:val="24"/>
          <w:lang w:eastAsia="ru-RU"/>
        </w:rPr>
        <w:drawing>
          <wp:inline distT="0" distB="0" distL="0" distR="0" wp14:anchorId="1255A553" wp14:editId="7AB42735">
            <wp:extent cx="628650" cy="3333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D562D9">
        <w:rPr>
          <w:rFonts w:ascii="PT Astra Serif" w:eastAsia="Times New Roman" w:hAnsi="PT Astra Serif" w:cs="PT Astra Serif"/>
          <w:kern w:val="0"/>
          <w:sz w:val="24"/>
          <w:szCs w:val="24"/>
          <w:lang w:eastAsia="ru-RU"/>
        </w:rPr>
        <w:t>отклонения фактических значений параметров расчета тарифов</w:t>
      </w:r>
      <w:proofErr w:type="gramEnd"/>
      <w:r w:rsidRPr="00D562D9">
        <w:rPr>
          <w:rFonts w:ascii="PT Astra Serif" w:eastAsia="Times New Roman" w:hAnsi="PT Astra Serif" w:cs="PT Astra Serif"/>
          <w:kern w:val="0"/>
          <w:sz w:val="24"/>
          <w:szCs w:val="24"/>
          <w:lang w:eastAsia="ru-RU"/>
        </w:rPr>
        <w:t xml:space="preserve"> от значений, учтенных при установлении тарифов, тыс. руб.;</w:t>
      </w:r>
    </w:p>
    <w:p w:rsidR="00D562D9" w:rsidRPr="00D562D9" w:rsidRDefault="00D562D9" w:rsidP="00D562D9">
      <w:pPr>
        <w:widowControl/>
        <w:suppressAutoHyphens w:val="0"/>
        <w:autoSpaceDE w:val="0"/>
        <w:adjustRightInd w:val="0"/>
        <w:spacing w:after="0" w:line="240" w:lineRule="auto"/>
        <w:ind w:firstLine="539"/>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position w:val="-12"/>
          <w:sz w:val="24"/>
          <w:szCs w:val="24"/>
          <w:lang w:eastAsia="ru-RU"/>
        </w:rPr>
        <w:drawing>
          <wp:inline distT="0" distB="0" distL="0" distR="0" wp14:anchorId="6C511616" wp14:editId="7DC93151">
            <wp:extent cx="476250" cy="3333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w:t>
      </w:r>
      <w:proofErr w:type="gramStart"/>
      <w:r w:rsidRPr="00D562D9">
        <w:rPr>
          <w:rFonts w:ascii="PT Astra Serif" w:eastAsia="Times New Roman" w:hAnsi="PT Astra Serif" w:cs="PT Astra Serif"/>
          <w:kern w:val="0"/>
          <w:sz w:val="24"/>
          <w:szCs w:val="24"/>
          <w:lang w:eastAsia="ru-RU"/>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80" w:history="1">
        <w:r w:rsidRPr="00D562D9">
          <w:rPr>
            <w:rFonts w:ascii="PT Astra Serif" w:eastAsia="Times New Roman" w:hAnsi="PT Astra Serif" w:cs="PT Astra Serif"/>
            <w:kern w:val="0"/>
            <w:sz w:val="24"/>
            <w:szCs w:val="24"/>
            <w:lang w:eastAsia="ru-RU"/>
          </w:rPr>
          <w:t>подпункте "в" пункта 16</w:t>
        </w:r>
      </w:hyperlink>
      <w:r w:rsidRPr="00D562D9">
        <w:rPr>
          <w:rFonts w:ascii="PT Astra Serif" w:eastAsia="Times New Roman" w:hAnsi="PT Astra Serif" w:cs="PT Astra Serif"/>
          <w:kern w:val="0"/>
          <w:sz w:val="24"/>
          <w:szCs w:val="24"/>
          <w:lang w:eastAsia="ru-RU"/>
        </w:rPr>
        <w:t xml:space="preserve"> настоящих Методических указаний) в соответствии с </w:t>
      </w:r>
      <w:hyperlink r:id="rId81" w:history="1">
        <w:r w:rsidRPr="00D562D9">
          <w:rPr>
            <w:rFonts w:ascii="PT Astra Serif" w:eastAsia="Times New Roman" w:hAnsi="PT Astra Serif" w:cs="PT Astra Serif"/>
            <w:kern w:val="0"/>
            <w:sz w:val="24"/>
            <w:szCs w:val="24"/>
            <w:lang w:eastAsia="ru-RU"/>
          </w:rPr>
          <w:t>формулой (39)</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roofErr w:type="gramEnd"/>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2A75DCD9" wp14:editId="06A64462">
            <wp:extent cx="495300" cy="3333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82" w:history="1">
        <w:r w:rsidRPr="00D562D9">
          <w:rPr>
            <w:rFonts w:ascii="PT Astra Serif" w:eastAsia="Times New Roman" w:hAnsi="PT Astra Serif" w:cs="PT Astra Serif"/>
            <w:kern w:val="0"/>
            <w:sz w:val="24"/>
            <w:szCs w:val="24"/>
            <w:lang w:eastAsia="ru-RU"/>
          </w:rPr>
          <w:t>пунктами 49</w:t>
        </w:r>
      </w:hyperlink>
      <w:r w:rsidRPr="00D562D9">
        <w:rPr>
          <w:rFonts w:ascii="PT Astra Serif" w:eastAsia="Times New Roman" w:hAnsi="PT Astra Serif" w:cs="PT Astra Serif"/>
          <w:kern w:val="0"/>
          <w:sz w:val="24"/>
          <w:szCs w:val="24"/>
          <w:lang w:eastAsia="ru-RU"/>
        </w:rPr>
        <w:t xml:space="preserve"> и </w:t>
      </w:r>
      <w:hyperlink r:id="rId83" w:history="1">
        <w:r w:rsidRPr="00D562D9">
          <w:rPr>
            <w:rFonts w:ascii="PT Astra Serif" w:eastAsia="Times New Roman" w:hAnsi="PT Astra Serif" w:cs="PT Astra Serif"/>
            <w:kern w:val="0"/>
            <w:sz w:val="24"/>
            <w:szCs w:val="24"/>
            <w:lang w:eastAsia="ru-RU"/>
          </w:rPr>
          <w:t>88</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339A0505" wp14:editId="36BF6B1B">
            <wp:extent cx="466725" cy="333375"/>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84" w:history="1">
        <w:r w:rsidRPr="00D562D9">
          <w:rPr>
            <w:rFonts w:ascii="PT Astra Serif" w:eastAsia="Times New Roman" w:hAnsi="PT Astra Serif" w:cs="PT Astra Serif"/>
            <w:kern w:val="0"/>
            <w:sz w:val="24"/>
            <w:szCs w:val="24"/>
            <w:lang w:eastAsia="ru-RU"/>
          </w:rPr>
          <w:t>формулой (39.1)</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687CBFED" wp14:editId="14DBCE21">
            <wp:extent cx="476250" cy="3333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скорректированная величина нормативной прибыли на год i долгосрочного периода регулирования, определяемая в соответствии с </w:t>
      </w:r>
      <w:hyperlink r:id="rId85" w:history="1">
        <w:r w:rsidRPr="00D562D9">
          <w:rPr>
            <w:rFonts w:ascii="PT Astra Serif" w:eastAsia="Times New Roman" w:hAnsi="PT Astra Serif" w:cs="PT Astra Serif"/>
            <w:kern w:val="0"/>
            <w:sz w:val="24"/>
            <w:szCs w:val="24"/>
            <w:lang w:eastAsia="ru-RU"/>
          </w:rPr>
          <w:t>пунктом 86</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4F7F7219" wp14:editId="67490611">
            <wp:extent cx="352425" cy="333375"/>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скорректированная величина амортизации на год i долгосрочного периода регулирования, определяемая в соответствии с </w:t>
      </w:r>
      <w:hyperlink r:id="rId86" w:history="1">
        <w:r w:rsidRPr="00D562D9">
          <w:rPr>
            <w:rFonts w:ascii="PT Astra Serif" w:eastAsia="Times New Roman" w:hAnsi="PT Astra Serif" w:cs="PT Astra Serif"/>
            <w:kern w:val="0"/>
            <w:sz w:val="24"/>
            <w:szCs w:val="24"/>
            <w:lang w:eastAsia="ru-RU"/>
          </w:rPr>
          <w:t>пунктом 28</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777AA3F9" wp14:editId="36F17394">
            <wp:extent cx="628650" cy="3333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w:t>
      </w:r>
      <w:r w:rsidRPr="00D562D9">
        <w:rPr>
          <w:rFonts w:ascii="PT Astra Serif" w:eastAsia="Times New Roman" w:hAnsi="PT Astra Serif" w:cs="PT Astra Serif"/>
          <w:kern w:val="0"/>
          <w:sz w:val="24"/>
          <w:szCs w:val="24"/>
          <w:lang w:eastAsia="ru-RU"/>
        </w:rPr>
        <w:lastRenderedPageBreak/>
        <w:t xml:space="preserve">определяемая в соответствии с </w:t>
      </w:r>
      <w:hyperlink r:id="rId87" w:history="1">
        <w:r w:rsidRPr="00D562D9">
          <w:rPr>
            <w:rFonts w:ascii="PT Astra Serif" w:eastAsia="Times New Roman" w:hAnsi="PT Astra Serif" w:cs="PT Astra Serif"/>
            <w:kern w:val="0"/>
            <w:sz w:val="24"/>
            <w:szCs w:val="24"/>
            <w:lang w:eastAsia="ru-RU"/>
          </w:rPr>
          <w:t>пунктом 86(1)</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67EBD2CC" wp14:editId="5D02DABD">
            <wp:extent cx="476250" cy="3333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88" w:history="1">
        <w:r w:rsidRPr="00D562D9">
          <w:rPr>
            <w:rFonts w:ascii="PT Astra Serif" w:eastAsia="Times New Roman" w:hAnsi="PT Astra Serif" w:cs="PT Astra Serif"/>
            <w:kern w:val="0"/>
            <w:sz w:val="24"/>
            <w:szCs w:val="24"/>
            <w:lang w:eastAsia="ru-RU"/>
          </w:rPr>
          <w:t>пунктом 72</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518E5D73" wp14:editId="5DA3E7FB">
            <wp:extent cx="476250" cy="3333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89" w:history="1">
        <w:r w:rsidRPr="00D562D9">
          <w:rPr>
            <w:rFonts w:ascii="PT Astra Serif" w:eastAsia="Times New Roman" w:hAnsi="PT Astra Serif" w:cs="PT Astra Serif"/>
            <w:kern w:val="0"/>
            <w:sz w:val="24"/>
            <w:szCs w:val="24"/>
            <w:lang w:eastAsia="ru-RU"/>
          </w:rPr>
          <w:t>пунктом 74</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740774E7" wp14:editId="5D1CB143">
            <wp:extent cx="514350" cy="3238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величина </w:t>
      </w:r>
      <w:proofErr w:type="gramStart"/>
      <w:r w:rsidRPr="00D562D9">
        <w:rPr>
          <w:rFonts w:ascii="PT Astra Serif" w:eastAsia="Times New Roman" w:hAnsi="PT Astra Serif" w:cs="PT Astra Serif"/>
          <w:kern w:val="0"/>
          <w:sz w:val="24"/>
          <w:szCs w:val="24"/>
          <w:lang w:eastAsia="ru-RU"/>
        </w:rPr>
        <w:t>отклонения показателя ввода объектов системы водоснабжения</w:t>
      </w:r>
      <w:proofErr w:type="gramEnd"/>
      <w:r w:rsidRPr="00D562D9">
        <w:rPr>
          <w:rFonts w:ascii="PT Astra Serif" w:eastAsia="Times New Roman" w:hAnsi="PT Astra Serif" w:cs="PT Astra Serif"/>
          <w:kern w:val="0"/>
          <w:sz w:val="24"/>
          <w:szCs w:val="24"/>
          <w:lang w:eastAsia="ru-RU"/>
        </w:rPr>
        <w:t xml:space="preserve"> и (или) водоотведения в эксплуатацию и изменения инвестиционной программы, рассчитанная в соответствии с </w:t>
      </w:r>
      <w:hyperlink r:id="rId90" w:history="1">
        <w:r w:rsidRPr="00D562D9">
          <w:rPr>
            <w:rFonts w:ascii="PT Astra Serif" w:eastAsia="Times New Roman" w:hAnsi="PT Astra Serif" w:cs="PT Astra Serif"/>
            <w:kern w:val="0"/>
            <w:sz w:val="24"/>
            <w:szCs w:val="24"/>
            <w:lang w:eastAsia="ru-RU"/>
          </w:rPr>
          <w:t>формулой (35)</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position w:val="-11"/>
          <w:sz w:val="24"/>
          <w:szCs w:val="24"/>
          <w:lang w:eastAsia="ru-RU"/>
        </w:rPr>
        <w:drawing>
          <wp:inline distT="0" distB="0" distL="0" distR="0" wp14:anchorId="30C92E2F" wp14:editId="30FD888F">
            <wp:extent cx="676275" cy="32385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w:t>
      </w:r>
      <w:proofErr w:type="gramStart"/>
      <w:r w:rsidRPr="00D562D9">
        <w:rPr>
          <w:rFonts w:ascii="PT Astra Serif" w:eastAsia="Times New Roman" w:hAnsi="PT Astra Serif" w:cs="PT Astra Serif"/>
          <w:kern w:val="0"/>
          <w:sz w:val="24"/>
          <w:szCs w:val="24"/>
          <w:lang w:eastAsia="ru-RU"/>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D562D9">
        <w:rPr>
          <w:rFonts w:ascii="PT Astra Serif" w:eastAsia="Times New Roman" w:hAnsi="PT Astra Serif" w:cs="PT Astra Serif"/>
          <w:kern w:val="0"/>
          <w:sz w:val="24"/>
          <w:szCs w:val="24"/>
          <w:lang w:eastAsia="ru-RU"/>
        </w:rPr>
        <w:t>недостижении</w:t>
      </w:r>
      <w:proofErr w:type="spellEnd"/>
      <w:r w:rsidRPr="00D562D9">
        <w:rPr>
          <w:rFonts w:ascii="PT Astra Serif" w:eastAsia="Times New Roman" w:hAnsi="PT Astra Serif" w:cs="PT Astra Serif"/>
          <w:kern w:val="0"/>
          <w:sz w:val="24"/>
          <w:szCs w:val="24"/>
          <w:lang w:eastAsia="ru-RU"/>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D562D9">
        <w:rPr>
          <w:rFonts w:ascii="PT Astra Serif" w:eastAsia="Times New Roman" w:hAnsi="PT Astra Serif" w:cs="PT Astra Serif"/>
          <w:kern w:val="0"/>
          <w:sz w:val="24"/>
          <w:szCs w:val="24"/>
          <w:lang w:eastAsia="ru-RU"/>
        </w:rPr>
        <w:t xml:space="preserve"> (или) водоотведения, </w:t>
      </w:r>
      <w:proofErr w:type="gramStart"/>
      <w:r w:rsidRPr="00D562D9">
        <w:rPr>
          <w:rFonts w:ascii="PT Astra Serif" w:eastAsia="Times New Roman" w:hAnsi="PT Astra Serif" w:cs="PT Astra Serif"/>
          <w:kern w:val="0"/>
          <w:sz w:val="24"/>
          <w:szCs w:val="24"/>
          <w:lang w:eastAsia="ru-RU"/>
        </w:rPr>
        <w:t>рассчитанная</w:t>
      </w:r>
      <w:proofErr w:type="gramEnd"/>
      <w:r w:rsidRPr="00D562D9">
        <w:rPr>
          <w:rFonts w:ascii="PT Astra Serif" w:eastAsia="Times New Roman" w:hAnsi="PT Astra Serif" w:cs="PT Astra Serif"/>
          <w:kern w:val="0"/>
          <w:sz w:val="24"/>
          <w:szCs w:val="24"/>
          <w:lang w:eastAsia="ru-RU"/>
        </w:rPr>
        <w:t xml:space="preserve"> в соответствии с </w:t>
      </w:r>
      <w:hyperlink r:id="rId91" w:history="1">
        <w:r w:rsidRPr="00D562D9">
          <w:rPr>
            <w:rFonts w:ascii="PT Astra Serif" w:eastAsia="Times New Roman" w:hAnsi="PT Astra Serif" w:cs="PT Astra Serif"/>
            <w:kern w:val="0"/>
            <w:sz w:val="24"/>
            <w:szCs w:val="24"/>
            <w:lang w:eastAsia="ru-RU"/>
          </w:rPr>
          <w:t>формулой (36)</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before="280"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096C945E" wp14:editId="25849964">
            <wp:extent cx="847725" cy="333375"/>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92" w:history="1">
        <w:r w:rsidRPr="00D562D9">
          <w:rPr>
            <w:rFonts w:ascii="PT Astra Serif" w:eastAsia="Times New Roman" w:hAnsi="PT Astra Serif" w:cs="PT Astra Serif"/>
            <w:kern w:val="0"/>
            <w:sz w:val="24"/>
            <w:szCs w:val="24"/>
            <w:lang w:eastAsia="ru-RU"/>
          </w:rPr>
          <w:t>пунктом 42</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E w:val="0"/>
        <w:adjustRightInd w:val="0"/>
        <w:spacing w:after="0" w:line="240" w:lineRule="auto"/>
        <w:ind w:firstLine="540"/>
        <w:contextualSpacing/>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noProof/>
          <w:kern w:val="0"/>
          <w:sz w:val="24"/>
          <w:szCs w:val="24"/>
          <w:lang w:eastAsia="ru-RU"/>
        </w:rPr>
        <w:drawing>
          <wp:inline distT="0" distB="0" distL="0" distR="0" wp14:anchorId="1B8F3241" wp14:editId="5F87A6A0">
            <wp:extent cx="819150" cy="3333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D562D9">
        <w:rPr>
          <w:rFonts w:ascii="PT Astra Serif" w:eastAsia="Times New Roman" w:hAnsi="PT Astra Serif" w:cs="PT Astra Serif"/>
          <w:kern w:val="0"/>
          <w:sz w:val="24"/>
          <w:szCs w:val="24"/>
          <w:lang w:eastAsia="ru-RU"/>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D562D9">
        <w:rPr>
          <w:rFonts w:ascii="PT Astra Serif" w:eastAsia="Times New Roman" w:hAnsi="PT Astra Serif" w:cs="PT Astra Serif"/>
          <w:kern w:val="0"/>
          <w:sz w:val="24"/>
          <w:szCs w:val="24"/>
          <w:lang w:eastAsia="ru-RU"/>
        </w:rPr>
        <w:t>учета отклонения фактических значений параметров расчета тарифов</w:t>
      </w:r>
      <w:proofErr w:type="gramEnd"/>
      <w:r w:rsidRPr="00D562D9">
        <w:rPr>
          <w:rFonts w:ascii="PT Astra Serif" w:eastAsia="Times New Roman" w:hAnsi="PT Astra Serif" w:cs="PT Astra Serif"/>
          <w:kern w:val="0"/>
          <w:sz w:val="24"/>
          <w:szCs w:val="24"/>
          <w:lang w:eastAsia="ru-RU"/>
        </w:rPr>
        <w:t xml:space="preserve"> от значений, учтенных при установлении тарифов, определяемая в соответствии с </w:t>
      </w:r>
      <w:hyperlink r:id="rId93" w:history="1">
        <w:r w:rsidRPr="00D562D9">
          <w:rPr>
            <w:rFonts w:ascii="PT Astra Serif" w:eastAsia="Times New Roman" w:hAnsi="PT Astra Serif" w:cs="PT Astra Serif"/>
            <w:kern w:val="0"/>
            <w:sz w:val="24"/>
            <w:szCs w:val="24"/>
            <w:lang w:eastAsia="ru-RU"/>
          </w:rPr>
          <w:t>формулой (33)</w:t>
        </w:r>
      </w:hyperlink>
      <w:r w:rsidRPr="00D562D9">
        <w:rPr>
          <w:rFonts w:ascii="PT Astra Serif" w:eastAsia="Times New Roman" w:hAnsi="PT Astra Serif" w:cs="PT Astra Serif"/>
          <w:kern w:val="0"/>
          <w:sz w:val="24"/>
          <w:szCs w:val="24"/>
          <w:lang w:eastAsia="ru-RU"/>
        </w:rPr>
        <w:t xml:space="preserve"> настоящих Методических указаний, тыс. руб.</w:t>
      </w:r>
    </w:p>
    <w:p w:rsidR="00D562D9" w:rsidRPr="00D562D9" w:rsidRDefault="00D562D9" w:rsidP="00D562D9">
      <w:pPr>
        <w:widowControl/>
        <w:suppressAutoHyphens w:val="0"/>
        <w:autoSpaceDN/>
        <w:spacing w:after="0" w:line="240" w:lineRule="auto"/>
        <w:ind w:hanging="567"/>
        <w:contextualSpacing/>
        <w:jc w:val="both"/>
        <w:textAlignment w:val="auto"/>
        <w:rPr>
          <w:rFonts w:ascii="PT Astra Serif" w:eastAsia="Times New Roman" w:hAnsi="PT Astra Serif" w:cs="Courier New"/>
          <w:color w:val="000000"/>
          <w:kern w:val="0"/>
          <w:sz w:val="24"/>
          <w:szCs w:val="24"/>
          <w:lang w:eastAsia="ru-RU"/>
        </w:rPr>
      </w:pPr>
    </w:p>
    <w:p w:rsidR="00D562D9" w:rsidRPr="00D562D9" w:rsidRDefault="00D562D9" w:rsidP="00D562D9">
      <w:pPr>
        <w:widowControl/>
        <w:suppressAutoHyphens w:val="0"/>
        <w:autoSpaceDN/>
        <w:spacing w:after="0" w:line="240" w:lineRule="auto"/>
        <w:ind w:left="360"/>
        <w:jc w:val="center"/>
        <w:textAlignment w:val="auto"/>
        <w:rPr>
          <w:rFonts w:ascii="PT Astra Serif" w:eastAsia="Times New Roman" w:hAnsi="PT Astra Serif" w:cs="Times New Roman"/>
          <w:b/>
          <w:kern w:val="0"/>
          <w:sz w:val="24"/>
          <w:szCs w:val="24"/>
          <w:lang w:eastAsia="ru-RU"/>
        </w:rPr>
      </w:pPr>
      <w:r w:rsidRPr="00D562D9">
        <w:rPr>
          <w:rFonts w:ascii="PT Astra Serif" w:eastAsia="Times New Roman" w:hAnsi="PT Astra Serif" w:cs="Times New Roman"/>
          <w:b/>
          <w:kern w:val="0"/>
          <w:sz w:val="24"/>
          <w:szCs w:val="24"/>
          <w:lang w:eastAsia="ru-RU"/>
        </w:rPr>
        <w:t xml:space="preserve"> Определение операционных  расходов на 2022  год</w:t>
      </w:r>
    </w:p>
    <w:p w:rsidR="00D562D9" w:rsidRPr="00D562D9" w:rsidRDefault="00D562D9" w:rsidP="00D562D9">
      <w:pPr>
        <w:widowControl/>
        <w:suppressAutoHyphens w:val="0"/>
        <w:autoSpaceDN/>
        <w:spacing w:after="0" w:line="240" w:lineRule="auto"/>
        <w:ind w:firstLine="360"/>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2021 год был утверждён в размере 146,05 тыс. руб.</w:t>
      </w:r>
    </w:p>
    <w:p w:rsidR="00D562D9" w:rsidRDefault="00D562D9" w:rsidP="00D562D9">
      <w:pPr>
        <w:widowControl/>
        <w:suppressAutoHyphens w:val="0"/>
        <w:autoSpaceDN/>
        <w:spacing w:after="0" w:line="240" w:lineRule="auto"/>
        <w:jc w:val="center"/>
        <w:textAlignment w:val="auto"/>
        <w:rPr>
          <w:rFonts w:ascii="PT Astra Serif" w:eastAsia="Times New Roman" w:hAnsi="PT Astra Serif" w:cs="Times New Roman"/>
          <w:b/>
          <w:kern w:val="0"/>
          <w:sz w:val="24"/>
          <w:szCs w:val="24"/>
          <w:lang w:eastAsia="ru-RU"/>
        </w:rPr>
      </w:pPr>
    </w:p>
    <w:p w:rsidR="00D562D9" w:rsidRPr="00D562D9" w:rsidRDefault="00D562D9" w:rsidP="00D562D9">
      <w:pPr>
        <w:widowControl/>
        <w:suppressAutoHyphens w:val="0"/>
        <w:autoSpaceDN/>
        <w:spacing w:after="0" w:line="240" w:lineRule="auto"/>
        <w:jc w:val="center"/>
        <w:textAlignment w:val="auto"/>
        <w:rPr>
          <w:rFonts w:ascii="PT Astra Serif" w:eastAsia="Times New Roman" w:hAnsi="PT Astra Serif" w:cs="Times New Roman"/>
          <w:b/>
          <w:kern w:val="0"/>
          <w:sz w:val="24"/>
          <w:szCs w:val="24"/>
          <w:lang w:eastAsia="ru-RU"/>
        </w:rPr>
      </w:pPr>
      <w:r w:rsidRPr="00D562D9">
        <w:rPr>
          <w:rFonts w:ascii="PT Astra Serif" w:eastAsia="Times New Roman" w:hAnsi="PT Astra Serif" w:cs="Times New Roman"/>
          <w:b/>
          <w:kern w:val="0"/>
          <w:sz w:val="24"/>
          <w:szCs w:val="24"/>
          <w:lang w:eastAsia="ru-RU"/>
        </w:rPr>
        <w:t>Расчёт операционных (подконтрольных) расходов на каждый год долгосрочного периода регулирования</w:t>
      </w:r>
    </w:p>
    <w:p w:rsidR="00D562D9" w:rsidRPr="00D562D9" w:rsidRDefault="00D562D9" w:rsidP="00D562D9">
      <w:pPr>
        <w:widowControl/>
        <w:suppressAutoHyphens w:val="0"/>
        <w:autoSpaceDE w:val="0"/>
        <w:spacing w:after="0" w:line="240" w:lineRule="auto"/>
        <w:ind w:firstLine="708"/>
        <w:jc w:val="both"/>
        <w:textAlignment w:val="auto"/>
        <w:rPr>
          <w:rFonts w:ascii="PT Astra Serif" w:eastAsia="Times New Roman" w:hAnsi="PT Astra Serif" w:cs="Times New Roman"/>
          <w:kern w:val="0"/>
          <w:sz w:val="24"/>
          <w:szCs w:val="24"/>
          <w:lang w:eastAsia="ru-RU"/>
        </w:rPr>
      </w:pPr>
      <w:r>
        <w:rPr>
          <w:rFonts w:ascii="PT Astra Serif" w:eastAsia="Times New Roman" w:hAnsi="PT Astra Serif" w:cs="Times New Roman"/>
          <w:kern w:val="0"/>
          <w:sz w:val="24"/>
          <w:szCs w:val="24"/>
          <w:lang w:eastAsia="ru-RU"/>
        </w:rPr>
        <w:t>С</w:t>
      </w:r>
      <w:r w:rsidRPr="00D562D9">
        <w:rPr>
          <w:rFonts w:ascii="PT Astra Serif" w:eastAsia="Times New Roman" w:hAnsi="PT Astra Serif" w:cs="Times New Roman"/>
          <w:kern w:val="0"/>
          <w:sz w:val="24"/>
          <w:szCs w:val="24"/>
          <w:lang w:eastAsia="ru-RU"/>
        </w:rPr>
        <w:t>корректированные величины операционных расходов, предлагаемые экспертами к учёту при расчёте тарифов на питьевую воду, составят:</w:t>
      </w:r>
    </w:p>
    <w:p w:rsidR="00D562D9" w:rsidRPr="00D562D9" w:rsidRDefault="00D562D9" w:rsidP="00D562D9">
      <w:pPr>
        <w:widowControl/>
        <w:suppressAutoHyphens w:val="0"/>
        <w:autoSpaceDE w:val="0"/>
        <w:spacing w:after="0" w:line="240" w:lineRule="auto"/>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 в 2022 г. – 149,65 тыс. руб.</w:t>
      </w:r>
    </w:p>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
          <w:bCs/>
          <w:kern w:val="0"/>
          <w:sz w:val="24"/>
          <w:szCs w:val="24"/>
          <w:lang w:eastAsia="ru-RU"/>
        </w:rPr>
      </w:pPr>
      <w:r w:rsidRPr="00D562D9">
        <w:rPr>
          <w:rFonts w:ascii="PT Astra Serif" w:eastAsia="Times New Roman" w:hAnsi="PT Astra Serif" w:cs="Times New Roman"/>
          <w:b/>
          <w:bCs/>
          <w:kern w:val="0"/>
          <w:sz w:val="24"/>
          <w:szCs w:val="24"/>
          <w:lang w:eastAsia="ru-RU"/>
        </w:rPr>
        <w:t>Неподконтрольные расходы</w:t>
      </w:r>
    </w:p>
    <w:p w:rsidR="00D562D9" w:rsidRPr="00D562D9" w:rsidRDefault="00D562D9" w:rsidP="00D562D9">
      <w:pPr>
        <w:widowControl/>
        <w:suppressAutoHyphens w:val="0"/>
        <w:autoSpaceDN/>
        <w:spacing w:after="0" w:line="240" w:lineRule="auto"/>
        <w:ind w:firstLine="720"/>
        <w:jc w:val="both"/>
        <w:textAlignment w:val="auto"/>
        <w:rPr>
          <w:rFonts w:ascii="PT Astra Serif" w:eastAsia="Times New Roman" w:hAnsi="PT Astra Serif" w:cs="Times New Roman"/>
          <w:kern w:val="0"/>
          <w:sz w:val="24"/>
          <w:szCs w:val="24"/>
          <w:lang w:eastAsia="x-none"/>
        </w:rPr>
      </w:pPr>
      <w:r w:rsidRPr="00D562D9">
        <w:rPr>
          <w:rFonts w:ascii="PT Astra Serif" w:eastAsia="Times New Roman" w:hAnsi="PT Astra Serif" w:cs="Times New Roman"/>
          <w:bCs/>
          <w:kern w:val="0"/>
          <w:sz w:val="24"/>
          <w:szCs w:val="24"/>
          <w:lang w:val="x-none" w:eastAsia="x-none"/>
        </w:rPr>
        <w:t xml:space="preserve">  Предприятие не представило расчет и обосновывающие материалы по неподконтрольным расходам,  </w:t>
      </w:r>
      <w:r w:rsidRPr="00D562D9">
        <w:rPr>
          <w:rFonts w:ascii="PT Astra Serif" w:eastAsia="Times New Roman" w:hAnsi="PT Astra Serif" w:cs="Times New Roman"/>
          <w:bCs/>
          <w:kern w:val="0"/>
          <w:sz w:val="24"/>
          <w:szCs w:val="24"/>
          <w:lang w:eastAsia="x-none"/>
        </w:rPr>
        <w:t>эксперты приняли в расчет с</w:t>
      </w:r>
      <w:proofErr w:type="spellStart"/>
      <w:r w:rsidRPr="00D562D9">
        <w:rPr>
          <w:rFonts w:ascii="PT Astra Serif" w:eastAsia="Times New Roman" w:hAnsi="PT Astra Serif" w:cs="Times New Roman"/>
          <w:kern w:val="0"/>
          <w:sz w:val="24"/>
          <w:szCs w:val="24"/>
          <w:lang w:val="x-none" w:eastAsia="x-none"/>
        </w:rPr>
        <w:t>тать</w:t>
      </w:r>
      <w:r w:rsidRPr="00D562D9">
        <w:rPr>
          <w:rFonts w:ascii="PT Astra Serif" w:eastAsia="Times New Roman" w:hAnsi="PT Astra Serif" w:cs="Times New Roman"/>
          <w:kern w:val="0"/>
          <w:sz w:val="24"/>
          <w:szCs w:val="24"/>
          <w:lang w:eastAsia="x-none"/>
        </w:rPr>
        <w:t>ю</w:t>
      </w:r>
      <w:proofErr w:type="spellEnd"/>
      <w:r w:rsidRPr="00D562D9">
        <w:rPr>
          <w:rFonts w:ascii="PT Astra Serif" w:eastAsia="Times New Roman" w:hAnsi="PT Astra Serif" w:cs="Times New Roman"/>
          <w:kern w:val="0"/>
          <w:sz w:val="24"/>
          <w:szCs w:val="24"/>
          <w:lang w:val="x-none" w:eastAsia="x-none"/>
        </w:rPr>
        <w:t xml:space="preserve"> затрат «</w:t>
      </w:r>
      <w:r w:rsidRPr="00D562D9">
        <w:rPr>
          <w:rFonts w:ascii="PT Astra Serif" w:eastAsia="Times New Roman" w:hAnsi="PT Astra Serif" w:cs="Times New Roman"/>
          <w:kern w:val="0"/>
          <w:sz w:val="24"/>
          <w:szCs w:val="24"/>
          <w:lang w:eastAsia="x-none"/>
        </w:rPr>
        <w:t>Расходы на уплату налогов и сборов</w:t>
      </w:r>
      <w:r w:rsidRPr="00D562D9">
        <w:rPr>
          <w:rFonts w:ascii="PT Astra Serif" w:eastAsia="Times New Roman" w:hAnsi="PT Astra Serif" w:cs="Times New Roman"/>
          <w:kern w:val="0"/>
          <w:sz w:val="24"/>
          <w:szCs w:val="24"/>
          <w:lang w:val="x-none" w:eastAsia="x-none"/>
        </w:rPr>
        <w:t xml:space="preserve">» </w:t>
      </w:r>
      <w:r w:rsidRPr="00D562D9">
        <w:rPr>
          <w:rFonts w:ascii="PT Astra Serif" w:eastAsia="Times New Roman" w:hAnsi="PT Astra Serif" w:cs="Times New Roman"/>
          <w:kern w:val="0"/>
          <w:sz w:val="24"/>
          <w:szCs w:val="24"/>
          <w:lang w:eastAsia="x-none"/>
        </w:rPr>
        <w:t xml:space="preserve">на 2022 год </w:t>
      </w:r>
      <w:r w:rsidRPr="00D562D9">
        <w:rPr>
          <w:rFonts w:ascii="PT Astra Serif" w:eastAsia="Times New Roman" w:hAnsi="PT Astra Serif" w:cs="Times New Roman"/>
          <w:kern w:val="0"/>
          <w:sz w:val="24"/>
          <w:szCs w:val="24"/>
          <w:lang w:val="x-none" w:eastAsia="x-none"/>
        </w:rPr>
        <w:t xml:space="preserve">в размере  </w:t>
      </w:r>
      <w:r w:rsidRPr="00D562D9">
        <w:rPr>
          <w:rFonts w:ascii="PT Astra Serif" w:eastAsia="Times New Roman" w:hAnsi="PT Astra Serif" w:cs="Times New Roman"/>
          <w:kern w:val="0"/>
          <w:sz w:val="24"/>
          <w:szCs w:val="24"/>
          <w:lang w:eastAsia="x-none"/>
        </w:rPr>
        <w:t>91,44</w:t>
      </w:r>
      <w:r w:rsidRPr="00D562D9">
        <w:rPr>
          <w:rFonts w:ascii="PT Astra Serif" w:eastAsia="Times New Roman" w:hAnsi="PT Astra Serif" w:cs="Times New Roman"/>
          <w:kern w:val="0"/>
          <w:sz w:val="24"/>
          <w:szCs w:val="24"/>
          <w:lang w:val="x-none" w:eastAsia="x-none"/>
        </w:rPr>
        <w:t xml:space="preserve"> тыс.</w:t>
      </w:r>
      <w:r w:rsidRPr="00D562D9">
        <w:rPr>
          <w:rFonts w:ascii="PT Astra Serif" w:eastAsia="Times New Roman" w:hAnsi="PT Astra Serif" w:cs="Times New Roman"/>
          <w:kern w:val="0"/>
          <w:sz w:val="24"/>
          <w:szCs w:val="24"/>
          <w:lang w:eastAsia="x-none"/>
        </w:rPr>
        <w:t xml:space="preserve"> </w:t>
      </w:r>
      <w:r w:rsidRPr="00D562D9">
        <w:rPr>
          <w:rFonts w:ascii="PT Astra Serif" w:eastAsia="Times New Roman" w:hAnsi="PT Astra Serif" w:cs="Times New Roman"/>
          <w:kern w:val="0"/>
          <w:sz w:val="24"/>
          <w:szCs w:val="24"/>
          <w:lang w:val="x-none" w:eastAsia="x-none"/>
        </w:rPr>
        <w:t>руб.</w:t>
      </w:r>
      <w:r w:rsidRPr="00D562D9">
        <w:rPr>
          <w:rFonts w:ascii="PT Astra Serif" w:eastAsia="Times New Roman" w:hAnsi="PT Astra Serif" w:cs="Times New Roman"/>
          <w:kern w:val="0"/>
          <w:sz w:val="24"/>
          <w:szCs w:val="24"/>
          <w:lang w:eastAsia="x-none"/>
        </w:rPr>
        <w:t xml:space="preserve">: водный налог – 17,65 тыс. </w:t>
      </w:r>
      <w:r w:rsidRPr="00D562D9">
        <w:rPr>
          <w:rFonts w:ascii="PT Astra Serif" w:eastAsia="Times New Roman" w:hAnsi="PT Astra Serif" w:cs="Times New Roman"/>
          <w:kern w:val="0"/>
          <w:sz w:val="24"/>
          <w:szCs w:val="24"/>
          <w:lang w:eastAsia="x-none"/>
        </w:rPr>
        <w:lastRenderedPageBreak/>
        <w:t>руб. (с учетом роста налоговых ставок на 15%), налог на имущество – 73,08 тыс. руб., земельный налог - 0,71 тыс. руб.</w:t>
      </w:r>
    </w:p>
    <w:p w:rsidR="00D562D9" w:rsidRPr="00D562D9" w:rsidRDefault="00D562D9" w:rsidP="00D562D9">
      <w:pPr>
        <w:widowControl/>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 xml:space="preserve">         </w:t>
      </w:r>
      <w:r w:rsidRPr="00D562D9">
        <w:rPr>
          <w:rFonts w:ascii="PT Astra Serif" w:eastAsia="Times New Roman" w:hAnsi="PT Astra Serif" w:cs="Times New Roman"/>
          <w:b/>
          <w:kern w:val="0"/>
          <w:sz w:val="24"/>
          <w:szCs w:val="24"/>
          <w:lang w:eastAsia="ru-RU"/>
        </w:rPr>
        <w:t xml:space="preserve">Итого </w:t>
      </w:r>
      <w:proofErr w:type="gramStart"/>
      <w:r w:rsidRPr="00D562D9">
        <w:rPr>
          <w:rFonts w:ascii="PT Astra Serif" w:eastAsia="Times New Roman" w:hAnsi="PT Astra Serif" w:cs="Times New Roman"/>
          <w:b/>
          <w:kern w:val="0"/>
          <w:sz w:val="24"/>
          <w:szCs w:val="24"/>
          <w:lang w:eastAsia="ru-RU"/>
        </w:rPr>
        <w:t>скорректированные величины неподконтрольных расходов</w:t>
      </w:r>
      <w:r w:rsidRPr="00D562D9">
        <w:rPr>
          <w:rFonts w:ascii="PT Astra Serif" w:eastAsia="Times New Roman" w:hAnsi="PT Astra Serif" w:cs="Times New Roman"/>
          <w:kern w:val="0"/>
          <w:sz w:val="24"/>
          <w:szCs w:val="24"/>
          <w:lang w:eastAsia="ru-RU"/>
        </w:rPr>
        <w:t>, предлагаемые экспертами к учёту при расчёте тарифов на транспортировку воды составят</w:t>
      </w:r>
      <w:proofErr w:type="gramEnd"/>
      <w:r w:rsidRPr="00D562D9">
        <w:rPr>
          <w:rFonts w:ascii="PT Astra Serif" w:eastAsia="Times New Roman" w:hAnsi="PT Astra Serif" w:cs="Times New Roman"/>
          <w:kern w:val="0"/>
          <w:sz w:val="24"/>
          <w:szCs w:val="24"/>
          <w:lang w:eastAsia="ru-RU"/>
        </w:rPr>
        <w:t>:</w:t>
      </w:r>
    </w:p>
    <w:p w:rsidR="00D562D9" w:rsidRPr="00D562D9" w:rsidRDefault="00D562D9" w:rsidP="00D562D9">
      <w:pPr>
        <w:widowControl/>
        <w:suppressAutoHyphens w:val="0"/>
        <w:autoSpaceDE w:val="0"/>
        <w:spacing w:after="0" w:line="240" w:lineRule="auto"/>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 xml:space="preserve"> - в 2022 г. – 91,44 тыс. руб.</w:t>
      </w:r>
    </w:p>
    <w:p w:rsid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
          <w:kern w:val="0"/>
          <w:sz w:val="24"/>
          <w:szCs w:val="24"/>
          <w:lang w:eastAsia="ru-RU"/>
        </w:rPr>
      </w:pPr>
    </w:p>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
          <w:kern w:val="0"/>
          <w:sz w:val="24"/>
          <w:szCs w:val="24"/>
          <w:lang w:eastAsia="ru-RU"/>
        </w:rPr>
      </w:pPr>
      <w:r w:rsidRPr="00D562D9">
        <w:rPr>
          <w:rFonts w:ascii="PT Astra Serif" w:eastAsia="Times New Roman" w:hAnsi="PT Astra Serif" w:cs="Times New Roman"/>
          <w:b/>
          <w:kern w:val="0"/>
          <w:sz w:val="24"/>
          <w:szCs w:val="24"/>
          <w:lang w:eastAsia="ru-RU"/>
        </w:rPr>
        <w:t xml:space="preserve">Расчёт расходов на приобретение энергетических ресурсов </w:t>
      </w:r>
    </w:p>
    <w:p w:rsidR="00D562D9" w:rsidRPr="00D562D9" w:rsidRDefault="00D562D9" w:rsidP="00D562D9">
      <w:pPr>
        <w:widowControl/>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b/>
          <w:kern w:val="0"/>
          <w:sz w:val="24"/>
          <w:szCs w:val="24"/>
          <w:lang w:eastAsia="ru-RU"/>
        </w:rPr>
        <w:t>- Расходы на прочие покупаемые энергетические ресурсы:</w:t>
      </w:r>
      <w:r w:rsidRPr="00D562D9">
        <w:rPr>
          <w:rFonts w:ascii="PT Astra Serif" w:eastAsia="Times New Roman" w:hAnsi="PT Astra Serif" w:cs="Times New Roman"/>
          <w:kern w:val="0"/>
          <w:sz w:val="24"/>
          <w:szCs w:val="24"/>
          <w:lang w:eastAsia="ru-RU"/>
        </w:rPr>
        <w:t xml:space="preserve"> Эксперты при расчёте применили удельный расход электроэнергии 1,88 </w:t>
      </w:r>
      <w:proofErr w:type="spellStart"/>
      <w:r w:rsidRPr="00D562D9">
        <w:rPr>
          <w:rFonts w:ascii="PT Astra Serif" w:eastAsia="Times New Roman" w:hAnsi="PT Astra Serif" w:cs="Times New Roman"/>
          <w:kern w:val="0"/>
          <w:sz w:val="24"/>
          <w:szCs w:val="24"/>
          <w:lang w:eastAsia="ru-RU"/>
        </w:rPr>
        <w:t>кВтч</w:t>
      </w:r>
      <w:proofErr w:type="spellEnd"/>
      <w:r w:rsidRPr="00D562D9">
        <w:rPr>
          <w:rFonts w:ascii="PT Astra Serif" w:eastAsia="Times New Roman" w:hAnsi="PT Astra Serif" w:cs="Times New Roman"/>
          <w:kern w:val="0"/>
          <w:sz w:val="24"/>
          <w:szCs w:val="24"/>
          <w:lang w:eastAsia="ru-RU"/>
        </w:rPr>
        <w:t>/</w:t>
      </w:r>
      <w:proofErr w:type="spellStart"/>
      <w:r w:rsidRPr="00D562D9">
        <w:rPr>
          <w:rFonts w:ascii="PT Astra Serif" w:eastAsia="Times New Roman" w:hAnsi="PT Astra Serif" w:cs="Times New Roman"/>
          <w:kern w:val="0"/>
          <w:sz w:val="24"/>
          <w:szCs w:val="24"/>
          <w:lang w:eastAsia="ru-RU"/>
        </w:rPr>
        <w:t>куб.м</w:t>
      </w:r>
      <w:proofErr w:type="spellEnd"/>
      <w:r w:rsidRPr="00D562D9">
        <w:rPr>
          <w:rFonts w:ascii="PT Astra Serif" w:eastAsia="Times New Roman" w:hAnsi="PT Astra Serif" w:cs="Times New Roman"/>
          <w:kern w:val="0"/>
          <w:sz w:val="24"/>
          <w:szCs w:val="24"/>
          <w:lang w:eastAsia="ru-RU"/>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6,50 руб./</w:t>
      </w:r>
      <w:proofErr w:type="spellStart"/>
      <w:r w:rsidRPr="00D562D9">
        <w:rPr>
          <w:rFonts w:ascii="PT Astra Serif" w:eastAsia="Times New Roman" w:hAnsi="PT Astra Serif" w:cs="Times New Roman"/>
          <w:kern w:val="0"/>
          <w:sz w:val="24"/>
          <w:szCs w:val="24"/>
          <w:lang w:eastAsia="ru-RU"/>
        </w:rPr>
        <w:t>кВтч</w:t>
      </w:r>
      <w:proofErr w:type="spellEnd"/>
      <w:r w:rsidRPr="00D562D9">
        <w:rPr>
          <w:rFonts w:ascii="PT Astra Serif" w:eastAsia="Times New Roman" w:hAnsi="PT Astra Serif" w:cs="Times New Roman"/>
          <w:kern w:val="0"/>
          <w:sz w:val="24"/>
          <w:szCs w:val="24"/>
          <w:lang w:eastAsia="ru-RU"/>
        </w:rPr>
        <w:t xml:space="preserve">  а также учитывая объем подачи воды в размере 25,76 тыс</w:t>
      </w:r>
      <w:proofErr w:type="gramStart"/>
      <w:r w:rsidRPr="00D562D9">
        <w:rPr>
          <w:rFonts w:ascii="PT Astra Serif" w:eastAsia="Times New Roman" w:hAnsi="PT Astra Serif" w:cs="Times New Roman"/>
          <w:kern w:val="0"/>
          <w:sz w:val="24"/>
          <w:szCs w:val="24"/>
          <w:lang w:eastAsia="ru-RU"/>
        </w:rPr>
        <w:t>.м</w:t>
      </w:r>
      <w:proofErr w:type="gramEnd"/>
      <w:r w:rsidRPr="00D562D9">
        <w:rPr>
          <w:rFonts w:ascii="PT Astra Serif" w:eastAsia="Times New Roman" w:hAnsi="PT Astra Serif" w:cs="Times New Roman"/>
          <w:kern w:val="0"/>
          <w:sz w:val="24"/>
          <w:szCs w:val="24"/>
          <w:lang w:eastAsia="ru-RU"/>
        </w:rPr>
        <w:t xml:space="preserve">3 в год, эксперты предлагают признать экономически обоснованной сумму затрат в 2022 году размере 314,76 тыс. руб. </w:t>
      </w:r>
    </w:p>
    <w:p w:rsidR="00D562D9" w:rsidRPr="00D562D9" w:rsidRDefault="00D562D9" w:rsidP="00D562D9">
      <w:pPr>
        <w:widowControl/>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b/>
          <w:kern w:val="0"/>
          <w:sz w:val="24"/>
          <w:szCs w:val="24"/>
          <w:lang w:eastAsia="ru-RU"/>
        </w:rPr>
        <w:t xml:space="preserve"> Итого скорректированные величины расходов на приобретение энергетических ресурсов, холодной воды и теплоносителя</w:t>
      </w:r>
      <w:r w:rsidRPr="00D562D9">
        <w:rPr>
          <w:rFonts w:ascii="PT Astra Serif" w:eastAsia="Times New Roman" w:hAnsi="PT Astra Serif" w:cs="Times New Roman"/>
          <w:kern w:val="0"/>
          <w:sz w:val="24"/>
          <w:szCs w:val="24"/>
          <w:lang w:eastAsia="ru-RU"/>
        </w:rPr>
        <w:t>, предлагаемые экспертами к учёту при расчёте тарифов на питьевую воду, составят:</w:t>
      </w:r>
    </w:p>
    <w:p w:rsidR="00D562D9" w:rsidRPr="00D562D9" w:rsidRDefault="00D562D9" w:rsidP="00D562D9">
      <w:pPr>
        <w:widowControl/>
        <w:suppressAutoHyphens w:val="0"/>
        <w:autoSpaceDE w:val="0"/>
        <w:spacing w:after="0" w:line="240" w:lineRule="auto"/>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 в 2022 г. – 314,76 тыс. руб.</w:t>
      </w:r>
    </w:p>
    <w:p w:rsidR="00D562D9" w:rsidRPr="00D562D9" w:rsidRDefault="00D562D9" w:rsidP="00D562D9">
      <w:pPr>
        <w:widowControl/>
        <w:tabs>
          <w:tab w:val="left" w:pos="3947"/>
        </w:tabs>
        <w:suppressAutoHyphens w:val="0"/>
        <w:autoSpaceDE w:val="0"/>
        <w:spacing w:after="0" w:line="240" w:lineRule="auto"/>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ab/>
      </w:r>
    </w:p>
    <w:p w:rsidR="00D562D9" w:rsidRPr="00D562D9" w:rsidRDefault="00D562D9" w:rsidP="006909B2">
      <w:pPr>
        <w:widowControl/>
        <w:suppressAutoHyphens w:val="0"/>
        <w:autoSpaceDE w:val="0"/>
        <w:spacing w:after="0" w:line="240" w:lineRule="auto"/>
        <w:ind w:firstLine="708"/>
        <w:jc w:val="both"/>
        <w:textAlignment w:val="auto"/>
        <w:rPr>
          <w:rFonts w:ascii="PT Astra Serif" w:eastAsia="Times New Roman" w:hAnsi="PT Astra Serif" w:cs="PT Astra Serif"/>
          <w:kern w:val="0"/>
          <w:sz w:val="24"/>
          <w:szCs w:val="24"/>
          <w:lang w:eastAsia="ru-RU"/>
        </w:rPr>
      </w:pPr>
      <w:r w:rsidRPr="00D562D9">
        <w:rPr>
          <w:rFonts w:ascii="PT Astra Serif" w:eastAsia="Times New Roman" w:hAnsi="PT Astra Serif" w:cs="PT Astra Serif"/>
          <w:kern w:val="0"/>
          <w:sz w:val="24"/>
          <w:szCs w:val="24"/>
          <w:lang w:eastAsia="ru-RU"/>
        </w:rPr>
        <w:t>Корректировка необходимой валовой выручки по результатам 2020 года не осуществляется в связи с тем, что в 2020 году тарифы устанавливались методом экономически обоснованных расходов.</w:t>
      </w:r>
    </w:p>
    <w:p w:rsidR="00D562D9" w:rsidRPr="00D562D9" w:rsidRDefault="00D562D9" w:rsidP="00D562D9">
      <w:pPr>
        <w:widowControl/>
        <w:tabs>
          <w:tab w:val="left" w:pos="762"/>
        </w:tabs>
        <w:suppressAutoHyphens w:val="0"/>
        <w:autoSpaceDE w:val="0"/>
        <w:spacing w:after="0" w:line="240" w:lineRule="auto"/>
        <w:jc w:val="both"/>
        <w:textAlignment w:val="auto"/>
        <w:rPr>
          <w:rFonts w:ascii="PT Astra Serif" w:eastAsia="Times New Roman" w:hAnsi="PT Astra Serif" w:cs="Times New Roman"/>
          <w:kern w:val="0"/>
          <w:sz w:val="24"/>
          <w:szCs w:val="24"/>
          <w:lang w:eastAsia="ru-RU"/>
        </w:rPr>
      </w:pPr>
    </w:p>
    <w:p w:rsidR="00D562D9" w:rsidRPr="00D562D9" w:rsidRDefault="00D562D9" w:rsidP="00D562D9">
      <w:pPr>
        <w:widowControl/>
        <w:suppressAutoHyphens w:val="0"/>
        <w:autoSpaceDE w:val="0"/>
        <w:spacing w:after="0" w:line="240" w:lineRule="auto"/>
        <w:ind w:firstLine="708"/>
        <w:jc w:val="center"/>
        <w:textAlignment w:val="auto"/>
        <w:rPr>
          <w:rFonts w:ascii="PT Astra Serif" w:eastAsia="Times New Roman" w:hAnsi="PT Astra Serif" w:cs="Times New Roman"/>
          <w:b/>
          <w:kern w:val="0"/>
          <w:sz w:val="24"/>
          <w:szCs w:val="24"/>
          <w:lang w:eastAsia="ru-RU"/>
        </w:rPr>
      </w:pPr>
      <w:r w:rsidRPr="00D562D9">
        <w:rPr>
          <w:rFonts w:ascii="PT Astra Serif" w:eastAsia="Times New Roman" w:hAnsi="PT Astra Serif" w:cs="Times New Roman"/>
          <w:b/>
          <w:kern w:val="0"/>
          <w:sz w:val="24"/>
          <w:szCs w:val="24"/>
          <w:lang w:eastAsia="ru-RU"/>
        </w:rPr>
        <w:t>Необходимая валовая выручка и тарифы</w:t>
      </w:r>
    </w:p>
    <w:p w:rsidR="00D562D9" w:rsidRPr="00D562D9" w:rsidRDefault="00D562D9" w:rsidP="00D562D9">
      <w:pPr>
        <w:widowControl/>
        <w:suppressAutoHyphens w:val="0"/>
        <w:autoSpaceDN/>
        <w:spacing w:after="0" w:line="240" w:lineRule="auto"/>
        <w:jc w:val="both"/>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 xml:space="preserve">         В результате постатейного анализа затрат, а также принимая во внимание вышеизложенное, эксперты предлагают учесть при расчёте тарифов на питьевую воду на 2022 год  </w:t>
      </w:r>
      <w:r w:rsidRPr="00D562D9">
        <w:rPr>
          <w:rFonts w:ascii="PT Astra Serif" w:eastAsia="Times New Roman" w:hAnsi="PT Astra Serif" w:cs="Times New Roman"/>
          <w:bCs/>
          <w:kern w:val="0"/>
          <w:sz w:val="24"/>
          <w:szCs w:val="24"/>
          <w:lang w:eastAsia="ar-SA"/>
        </w:rPr>
        <w:t xml:space="preserve">скорректированные величины </w:t>
      </w:r>
      <w:r w:rsidRPr="00D562D9">
        <w:rPr>
          <w:rFonts w:ascii="PT Astra Serif" w:eastAsia="Times New Roman" w:hAnsi="PT Astra Serif" w:cs="Times New Roman"/>
          <w:bCs/>
          <w:kern w:val="0"/>
          <w:sz w:val="24"/>
          <w:szCs w:val="24"/>
          <w:lang w:eastAsia="ru-RU"/>
        </w:rPr>
        <w:t xml:space="preserve">НВВ: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55"/>
        <w:gridCol w:w="2350"/>
        <w:gridCol w:w="2350"/>
      </w:tblGrid>
      <w:tr w:rsidR="00D562D9" w:rsidRPr="00D562D9" w:rsidTr="00652E7A">
        <w:tc>
          <w:tcPr>
            <w:tcW w:w="2414" w:type="dxa"/>
            <w:shd w:val="clear" w:color="auto" w:fill="auto"/>
            <w:vAlign w:val="center"/>
          </w:tcPr>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Cs/>
                <w:kern w:val="0"/>
                <w:sz w:val="24"/>
                <w:szCs w:val="24"/>
                <w:lang w:eastAsia="ru-RU"/>
              </w:rPr>
            </w:pPr>
          </w:p>
        </w:tc>
        <w:tc>
          <w:tcPr>
            <w:tcW w:w="2656" w:type="dxa"/>
            <w:shd w:val="clear" w:color="auto" w:fill="auto"/>
            <w:vAlign w:val="center"/>
          </w:tcPr>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НВВ, всего</w:t>
            </w:r>
          </w:p>
        </w:tc>
        <w:tc>
          <w:tcPr>
            <w:tcW w:w="2414" w:type="dxa"/>
            <w:shd w:val="clear" w:color="auto" w:fill="auto"/>
            <w:vAlign w:val="center"/>
          </w:tcPr>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НВВ на 1-е полугодие</w:t>
            </w:r>
          </w:p>
        </w:tc>
        <w:tc>
          <w:tcPr>
            <w:tcW w:w="2415" w:type="dxa"/>
            <w:shd w:val="clear" w:color="auto" w:fill="auto"/>
            <w:vAlign w:val="center"/>
          </w:tcPr>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НВВ на 2-е полугодие</w:t>
            </w:r>
          </w:p>
        </w:tc>
      </w:tr>
      <w:tr w:rsidR="00D562D9" w:rsidRPr="00D562D9" w:rsidTr="00652E7A">
        <w:tc>
          <w:tcPr>
            <w:tcW w:w="2414" w:type="dxa"/>
            <w:shd w:val="clear" w:color="auto" w:fill="auto"/>
          </w:tcPr>
          <w:p w:rsidR="00D562D9" w:rsidRPr="00D562D9" w:rsidRDefault="00D562D9" w:rsidP="00D562D9">
            <w:pPr>
              <w:widowControl/>
              <w:suppressAutoHyphens w:val="0"/>
              <w:autoSpaceDE w:val="0"/>
              <w:spacing w:after="0" w:line="240" w:lineRule="auto"/>
              <w:jc w:val="both"/>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2022 год</w:t>
            </w:r>
          </w:p>
        </w:tc>
        <w:tc>
          <w:tcPr>
            <w:tcW w:w="2656" w:type="dxa"/>
            <w:shd w:val="clear" w:color="auto" w:fill="auto"/>
          </w:tcPr>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555,85</w:t>
            </w:r>
          </w:p>
        </w:tc>
        <w:tc>
          <w:tcPr>
            <w:tcW w:w="2414" w:type="dxa"/>
            <w:shd w:val="clear" w:color="auto" w:fill="auto"/>
          </w:tcPr>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273,45</w:t>
            </w:r>
          </w:p>
        </w:tc>
        <w:tc>
          <w:tcPr>
            <w:tcW w:w="2415" w:type="dxa"/>
            <w:shd w:val="clear" w:color="auto" w:fill="auto"/>
          </w:tcPr>
          <w:p w:rsidR="00D562D9" w:rsidRPr="00D562D9" w:rsidRDefault="00D562D9" w:rsidP="00D562D9">
            <w:pPr>
              <w:widowControl/>
              <w:suppressAutoHyphens w:val="0"/>
              <w:autoSpaceDE w:val="0"/>
              <w:spacing w:after="0" w:line="240" w:lineRule="auto"/>
              <w:jc w:val="center"/>
              <w:textAlignment w:val="auto"/>
              <w:rPr>
                <w:rFonts w:ascii="PT Astra Serif" w:eastAsia="Times New Roman" w:hAnsi="PT Astra Serif" w:cs="Times New Roman"/>
                <w:bCs/>
                <w:kern w:val="0"/>
                <w:sz w:val="24"/>
                <w:szCs w:val="24"/>
                <w:lang w:eastAsia="ru-RU"/>
              </w:rPr>
            </w:pPr>
            <w:r w:rsidRPr="00D562D9">
              <w:rPr>
                <w:rFonts w:ascii="PT Astra Serif" w:eastAsia="Times New Roman" w:hAnsi="PT Astra Serif" w:cs="Times New Roman"/>
                <w:bCs/>
                <w:kern w:val="0"/>
                <w:sz w:val="24"/>
                <w:szCs w:val="24"/>
                <w:lang w:eastAsia="ru-RU"/>
              </w:rPr>
              <w:t>282,41</w:t>
            </w:r>
          </w:p>
        </w:tc>
      </w:tr>
    </w:tbl>
    <w:p w:rsidR="00D562D9" w:rsidRPr="00D562D9" w:rsidRDefault="00D562D9" w:rsidP="00D562D9">
      <w:pPr>
        <w:widowControl/>
        <w:suppressAutoHyphens w:val="0"/>
        <w:autoSpaceDN/>
        <w:spacing w:after="0" w:line="240" w:lineRule="auto"/>
        <w:ind w:left="150" w:right="-29" w:firstLine="558"/>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 xml:space="preserve">С учётом осуществленной корректировки тарифов на питьевую воду утверждается следующий размер тарифов: </w:t>
      </w:r>
    </w:p>
    <w:p w:rsidR="00D562D9" w:rsidRPr="00D562D9" w:rsidRDefault="00D562D9" w:rsidP="00D562D9">
      <w:pPr>
        <w:widowControl/>
        <w:suppressAutoHyphens w:val="0"/>
        <w:autoSpaceDN/>
        <w:spacing w:after="0" w:line="240" w:lineRule="auto"/>
        <w:ind w:left="142" w:firstLine="284"/>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 на период с 01.01.2022 по 30.06.2022 в размере 21,23 руб./</w:t>
      </w:r>
      <w:proofErr w:type="spellStart"/>
      <w:r w:rsidRPr="00D562D9">
        <w:rPr>
          <w:rFonts w:ascii="PT Astra Serif" w:eastAsia="Times New Roman" w:hAnsi="PT Astra Serif" w:cs="Times New Roman"/>
          <w:kern w:val="0"/>
          <w:sz w:val="24"/>
          <w:szCs w:val="24"/>
          <w:lang w:eastAsia="ru-RU"/>
        </w:rPr>
        <w:t>куб</w:t>
      </w:r>
      <w:proofErr w:type="gramStart"/>
      <w:r w:rsidRPr="00D562D9">
        <w:rPr>
          <w:rFonts w:ascii="PT Astra Serif" w:eastAsia="Times New Roman" w:hAnsi="PT Astra Serif" w:cs="Times New Roman"/>
          <w:kern w:val="0"/>
          <w:sz w:val="24"/>
          <w:szCs w:val="24"/>
          <w:lang w:eastAsia="ru-RU"/>
        </w:rPr>
        <w:t>.м</w:t>
      </w:r>
      <w:proofErr w:type="spellEnd"/>
      <w:proofErr w:type="gramEnd"/>
      <w:r w:rsidRPr="00D562D9">
        <w:rPr>
          <w:rFonts w:ascii="PT Astra Serif" w:eastAsia="Times New Roman" w:hAnsi="PT Astra Serif" w:cs="Times New Roman"/>
          <w:kern w:val="0"/>
          <w:sz w:val="24"/>
          <w:szCs w:val="24"/>
          <w:lang w:eastAsia="ru-RU"/>
        </w:rPr>
        <w:t xml:space="preserve"> без НДС.</w:t>
      </w:r>
    </w:p>
    <w:p w:rsidR="00D562D9" w:rsidRPr="00D562D9" w:rsidRDefault="00D562D9" w:rsidP="00D562D9">
      <w:pPr>
        <w:widowControl/>
        <w:suppressAutoHyphens w:val="0"/>
        <w:autoSpaceDN/>
        <w:spacing w:after="0" w:line="240" w:lineRule="auto"/>
        <w:ind w:left="150" w:right="-29" w:hanging="8"/>
        <w:jc w:val="both"/>
        <w:textAlignment w:val="auto"/>
        <w:rPr>
          <w:rFonts w:ascii="PT Astra Serif" w:eastAsia="Times New Roman" w:hAnsi="PT Astra Serif" w:cs="Times New Roman"/>
          <w:kern w:val="0"/>
          <w:sz w:val="24"/>
          <w:szCs w:val="24"/>
          <w:lang w:eastAsia="ru-RU"/>
        </w:rPr>
      </w:pPr>
      <w:r w:rsidRPr="00D562D9">
        <w:rPr>
          <w:rFonts w:ascii="PT Astra Serif" w:eastAsia="Times New Roman" w:hAnsi="PT Astra Serif" w:cs="Times New Roman"/>
          <w:kern w:val="0"/>
          <w:sz w:val="24"/>
          <w:szCs w:val="24"/>
          <w:lang w:eastAsia="ru-RU"/>
        </w:rPr>
        <w:t xml:space="preserve">    - на период с 01.07.2022 по 31.12.2022 в размере 21,93 руб./</w:t>
      </w:r>
      <w:proofErr w:type="spellStart"/>
      <w:r w:rsidRPr="00D562D9">
        <w:rPr>
          <w:rFonts w:ascii="PT Astra Serif" w:eastAsia="Times New Roman" w:hAnsi="PT Astra Serif" w:cs="Times New Roman"/>
          <w:kern w:val="0"/>
          <w:sz w:val="24"/>
          <w:szCs w:val="24"/>
          <w:lang w:eastAsia="ru-RU"/>
        </w:rPr>
        <w:t>куб</w:t>
      </w:r>
      <w:proofErr w:type="gramStart"/>
      <w:r w:rsidRPr="00D562D9">
        <w:rPr>
          <w:rFonts w:ascii="PT Astra Serif" w:eastAsia="Times New Roman" w:hAnsi="PT Astra Serif" w:cs="Times New Roman"/>
          <w:kern w:val="0"/>
          <w:sz w:val="24"/>
          <w:szCs w:val="24"/>
          <w:lang w:eastAsia="ru-RU"/>
        </w:rPr>
        <w:t>.м</w:t>
      </w:r>
      <w:proofErr w:type="spellEnd"/>
      <w:proofErr w:type="gramEnd"/>
      <w:r w:rsidRPr="00D562D9">
        <w:rPr>
          <w:rFonts w:ascii="PT Astra Serif" w:eastAsia="Times New Roman" w:hAnsi="PT Astra Serif" w:cs="Times New Roman"/>
          <w:kern w:val="0"/>
          <w:sz w:val="24"/>
          <w:szCs w:val="24"/>
          <w:lang w:eastAsia="ru-RU"/>
        </w:rPr>
        <w:t xml:space="preserve"> без НДС.</w:t>
      </w:r>
    </w:p>
    <w:p w:rsidR="004D34CB" w:rsidRDefault="004D34CB" w:rsidP="008A3ECF">
      <w:pPr>
        <w:pStyle w:val="Standard"/>
        <w:jc w:val="both"/>
        <w:rPr>
          <w:rFonts w:ascii="PT Astra Serif" w:hAnsi="PT Astra Serif"/>
          <w:sz w:val="24"/>
          <w:szCs w:val="24"/>
        </w:rPr>
      </w:pPr>
    </w:p>
    <w:p w:rsidR="008A3ECF" w:rsidRPr="008A3ECF" w:rsidRDefault="008A3ECF" w:rsidP="008A3ECF">
      <w:pPr>
        <w:pStyle w:val="Standard"/>
        <w:jc w:val="both"/>
        <w:rPr>
          <w:rFonts w:ascii="PT Astra Serif" w:hAnsi="PT Astra Serif"/>
          <w:sz w:val="24"/>
          <w:szCs w:val="24"/>
        </w:rPr>
      </w:pPr>
      <w:r w:rsidRPr="008A3ECF">
        <w:rPr>
          <w:rFonts w:ascii="PT Astra Serif" w:hAnsi="PT Astra Serif"/>
          <w:sz w:val="24"/>
          <w:szCs w:val="24"/>
        </w:rPr>
        <w:t>РЕШИЛИ:</w:t>
      </w:r>
    </w:p>
    <w:p w:rsidR="008A3ECF" w:rsidRPr="00AC3A13" w:rsidRDefault="008A3ECF" w:rsidP="00AC3A13">
      <w:pPr>
        <w:pStyle w:val="Standard"/>
        <w:jc w:val="both"/>
        <w:rPr>
          <w:rFonts w:ascii="PT Astra Serif" w:hAnsi="PT Astra Serif"/>
          <w:color w:val="C00000"/>
          <w:sz w:val="24"/>
          <w:szCs w:val="24"/>
        </w:rPr>
      </w:pPr>
      <w:r>
        <w:rPr>
          <w:rFonts w:ascii="PT Astra Serif" w:hAnsi="PT Astra Serif"/>
          <w:sz w:val="24"/>
          <w:szCs w:val="24"/>
        </w:rPr>
        <w:t>3</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AC3A13" w:rsidRPr="00AC3A13">
        <w:rPr>
          <w:rFonts w:ascii="PT Astra Serif" w:hAnsi="PT Astra Serif"/>
          <w:sz w:val="24"/>
          <w:szCs w:val="24"/>
        </w:rPr>
        <w:t>О внесении изменения в приказ Агентства по регулированию цен и тарифов Ульяновской области от 03.12.2020 № 117-П</w:t>
      </w:r>
      <w:r w:rsidRPr="008A3ECF">
        <w:rPr>
          <w:rFonts w:ascii="PT Astra Serif" w:hAnsi="PT Astra Serif"/>
          <w:sz w:val="24"/>
          <w:szCs w:val="24"/>
        </w:rPr>
        <w:t>». Проголосовали: «За» - 7 чел., «Против» - 0 чел., «Воздержался» - 0 чел.</w:t>
      </w:r>
    </w:p>
    <w:p w:rsidR="008A3ECF" w:rsidRDefault="008A3ECF" w:rsidP="008A3ECF">
      <w:pPr>
        <w:pStyle w:val="Standard"/>
        <w:jc w:val="both"/>
        <w:rPr>
          <w:rFonts w:ascii="PT Astra Serif" w:hAnsi="PT Astra Serif"/>
          <w:sz w:val="24"/>
          <w:szCs w:val="24"/>
        </w:rPr>
      </w:pPr>
      <w:r>
        <w:rPr>
          <w:rFonts w:ascii="PT Astra Serif" w:hAnsi="PT Astra Serif"/>
          <w:sz w:val="24"/>
          <w:szCs w:val="24"/>
        </w:rPr>
        <w:t>3</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sidR="002A3FA7">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8A3ECF" w:rsidRDefault="008A3ECF" w:rsidP="00A26DE4">
      <w:pPr>
        <w:pStyle w:val="Standard"/>
        <w:jc w:val="both"/>
        <w:rPr>
          <w:rFonts w:ascii="PT Astra Serif" w:hAnsi="PT Astra Serif"/>
          <w:sz w:val="24"/>
          <w:szCs w:val="24"/>
        </w:rPr>
      </w:pPr>
    </w:p>
    <w:p w:rsidR="00A61D70" w:rsidRPr="00D23781" w:rsidRDefault="00A61D70" w:rsidP="00D23781">
      <w:pPr>
        <w:pStyle w:val="Standard"/>
        <w:jc w:val="both"/>
        <w:rPr>
          <w:rFonts w:ascii="PT Astra Serif" w:hAnsi="PT Astra Serif"/>
          <w:sz w:val="24"/>
          <w:szCs w:val="24"/>
        </w:rPr>
      </w:pPr>
      <w:r w:rsidRPr="00D23781">
        <w:rPr>
          <w:rFonts w:ascii="PT Astra Serif" w:hAnsi="PT Astra Serif"/>
          <w:sz w:val="24"/>
          <w:szCs w:val="24"/>
        </w:rPr>
        <w:t>4. СЛУШАЛИ:</w:t>
      </w:r>
    </w:p>
    <w:p w:rsidR="00A61D70" w:rsidRPr="00D23781" w:rsidRDefault="009B7CDF" w:rsidP="00D23781">
      <w:pPr>
        <w:pStyle w:val="Standard"/>
        <w:jc w:val="both"/>
        <w:rPr>
          <w:rFonts w:ascii="PT Astra Serif" w:hAnsi="PT Astra Serif"/>
          <w:sz w:val="24"/>
          <w:szCs w:val="24"/>
        </w:rPr>
      </w:pPr>
      <w:proofErr w:type="spellStart"/>
      <w:r w:rsidRPr="00D23781">
        <w:rPr>
          <w:rFonts w:ascii="PT Astra Serif" w:hAnsi="PT Astra Serif"/>
          <w:sz w:val="24"/>
          <w:szCs w:val="24"/>
        </w:rPr>
        <w:t>Башаеву</w:t>
      </w:r>
      <w:proofErr w:type="spellEnd"/>
      <w:r w:rsidRPr="00D23781">
        <w:rPr>
          <w:rFonts w:ascii="PT Astra Serif" w:hAnsi="PT Astra Serif"/>
          <w:sz w:val="24"/>
          <w:szCs w:val="24"/>
        </w:rPr>
        <w:t xml:space="preserve"> М.Ю. – по вопросам об</w:t>
      </w:r>
      <w:r w:rsidR="00A61D70" w:rsidRPr="00D23781">
        <w:rPr>
          <w:rFonts w:ascii="PT Astra Serif" w:hAnsi="PT Astra Serif"/>
          <w:sz w:val="24"/>
          <w:szCs w:val="24"/>
        </w:rPr>
        <w:t xml:space="preserve"> </w:t>
      </w:r>
      <w:r w:rsidRPr="00D23781">
        <w:rPr>
          <w:rFonts w:ascii="PT Astra Serif" w:hAnsi="PT Astra Serif"/>
          <w:sz w:val="24"/>
          <w:szCs w:val="24"/>
        </w:rPr>
        <w:t xml:space="preserve">утверждении производственной программы в сфере  холодного водоснабжения и установления тарифов на питьевую воду (питьевое водоснабжение), транспортировку питьевой воды для ООО «НИИАР-Генерация» </w:t>
      </w:r>
      <w:r w:rsidR="009A5C0D" w:rsidRPr="00D23781">
        <w:rPr>
          <w:rFonts w:ascii="PT Astra Serif" w:hAnsi="PT Astra Serif"/>
          <w:sz w:val="24"/>
          <w:szCs w:val="24"/>
        </w:rPr>
        <w:br/>
      </w:r>
      <w:r w:rsidRPr="00D23781">
        <w:rPr>
          <w:rFonts w:ascii="PT Astra Serif" w:hAnsi="PT Astra Serif"/>
          <w:sz w:val="24"/>
          <w:szCs w:val="24"/>
        </w:rPr>
        <w:t>на 2022 год</w:t>
      </w:r>
      <w:r w:rsidR="00A61D70" w:rsidRPr="00D23781">
        <w:rPr>
          <w:rFonts w:ascii="PT Astra Serif" w:hAnsi="PT Astra Serif"/>
          <w:sz w:val="24"/>
          <w:szCs w:val="24"/>
        </w:rPr>
        <w:t>.</w:t>
      </w:r>
    </w:p>
    <w:p w:rsidR="00D238FB" w:rsidRPr="00D23781" w:rsidRDefault="00D238FB" w:rsidP="00D23781">
      <w:pPr>
        <w:pStyle w:val="1"/>
        <w:spacing w:before="0"/>
        <w:jc w:val="center"/>
        <w:rPr>
          <w:rFonts w:ascii="PT Astra Serif" w:hAnsi="PT Astra Serif"/>
          <w:color w:val="auto"/>
          <w:sz w:val="24"/>
          <w:szCs w:val="24"/>
        </w:rPr>
      </w:pPr>
      <w:bookmarkStart w:id="2" w:name="_Toc278528022"/>
      <w:r w:rsidRPr="00D23781">
        <w:rPr>
          <w:rFonts w:ascii="PT Astra Serif" w:hAnsi="PT Astra Serif"/>
          <w:bCs w:val="0"/>
          <w:color w:val="auto"/>
          <w:sz w:val="24"/>
          <w:szCs w:val="24"/>
        </w:rPr>
        <w:t>ТАРИФ НА УСЛУГИ ВОДОСНАБЖЕНИЯ</w:t>
      </w:r>
      <w:bookmarkEnd w:id="2"/>
      <w:r w:rsidRPr="00D23781">
        <w:rPr>
          <w:rFonts w:ascii="PT Astra Serif" w:hAnsi="PT Astra Serif"/>
          <w:bCs w:val="0"/>
          <w:color w:val="auto"/>
          <w:sz w:val="24"/>
          <w:szCs w:val="24"/>
        </w:rPr>
        <w:t xml:space="preserve"> ВОДОЙ </w:t>
      </w:r>
      <w:r w:rsidR="005825AE" w:rsidRPr="00D23781">
        <w:rPr>
          <w:rFonts w:ascii="PT Astra Serif" w:hAnsi="PT Astra Serif"/>
          <w:bCs w:val="0"/>
          <w:color w:val="auto"/>
          <w:sz w:val="24"/>
          <w:szCs w:val="24"/>
        </w:rPr>
        <w:br/>
      </w:r>
      <w:r w:rsidRPr="00D23781">
        <w:rPr>
          <w:rFonts w:ascii="PT Astra Serif" w:hAnsi="PT Astra Serif"/>
          <w:bCs w:val="0"/>
          <w:color w:val="auto"/>
          <w:sz w:val="24"/>
          <w:szCs w:val="24"/>
        </w:rPr>
        <w:t>ПИТЬЕВОГО КАЧЕСТВА</w:t>
      </w:r>
    </w:p>
    <w:p w:rsidR="00D238FB" w:rsidRPr="00D23781" w:rsidRDefault="00F139AF" w:rsidP="00D23781">
      <w:pPr>
        <w:pStyle w:val="afd"/>
        <w:spacing w:after="0" w:line="240" w:lineRule="auto"/>
        <w:jc w:val="center"/>
        <w:rPr>
          <w:rFonts w:ascii="PT Astra Serif" w:hAnsi="PT Astra Serif"/>
          <w:b/>
          <w:sz w:val="24"/>
          <w:szCs w:val="24"/>
        </w:rPr>
      </w:pPr>
      <w:r w:rsidRPr="00D23781">
        <w:rPr>
          <w:rFonts w:ascii="PT Astra Serif" w:hAnsi="PT Astra Serif"/>
          <w:b/>
          <w:sz w:val="24"/>
          <w:szCs w:val="24"/>
        </w:rPr>
        <w:t xml:space="preserve"> </w:t>
      </w:r>
      <w:r w:rsidR="00D238FB" w:rsidRPr="00D23781">
        <w:rPr>
          <w:rFonts w:ascii="PT Astra Serif" w:hAnsi="PT Astra Serif"/>
          <w:b/>
          <w:sz w:val="24"/>
          <w:szCs w:val="24"/>
        </w:rPr>
        <w:t>«Производственные расходы»</w:t>
      </w:r>
    </w:p>
    <w:p w:rsidR="00D238FB" w:rsidRPr="00D23781" w:rsidRDefault="00D238FB" w:rsidP="00D23781">
      <w:pPr>
        <w:spacing w:after="0" w:line="240" w:lineRule="auto"/>
        <w:jc w:val="center"/>
        <w:rPr>
          <w:rFonts w:ascii="PT Astra Serif" w:hAnsi="PT Astra Serif"/>
          <w:b/>
          <w:sz w:val="24"/>
          <w:szCs w:val="24"/>
        </w:rPr>
      </w:pPr>
      <w:bookmarkStart w:id="3" w:name="_Toc278528025"/>
      <w:r w:rsidRPr="00D23781">
        <w:rPr>
          <w:rFonts w:ascii="PT Astra Serif" w:hAnsi="PT Astra Serif"/>
          <w:b/>
          <w:sz w:val="24"/>
          <w:szCs w:val="24"/>
        </w:rPr>
        <w:t xml:space="preserve"> «Расходы на энергетические ресурсы и холодную воду»</w:t>
      </w:r>
    </w:p>
    <w:p w:rsidR="00D238FB" w:rsidRPr="00D23781" w:rsidRDefault="00D238FB" w:rsidP="00D23781">
      <w:pPr>
        <w:spacing w:after="0" w:line="240" w:lineRule="auto"/>
        <w:ind w:firstLine="709"/>
        <w:jc w:val="both"/>
        <w:rPr>
          <w:rFonts w:ascii="PT Astra Serif" w:hAnsi="PT Astra Serif"/>
          <w:sz w:val="24"/>
          <w:szCs w:val="24"/>
        </w:rPr>
      </w:pPr>
      <w:proofErr w:type="gramStart"/>
      <w:r w:rsidRPr="00D23781">
        <w:rPr>
          <w:rFonts w:ascii="PT Astra Serif" w:hAnsi="PT Astra Serif"/>
          <w:sz w:val="24"/>
          <w:szCs w:val="24"/>
        </w:rPr>
        <w:t xml:space="preserve">Расходы регулируемой организации на приобретаемые электрическую энергию </w:t>
      </w:r>
      <w:r w:rsidRPr="00D23781">
        <w:rPr>
          <w:rFonts w:ascii="PT Astra Serif" w:hAnsi="PT Astra Serif"/>
          <w:sz w:val="24"/>
          <w:szCs w:val="24"/>
        </w:rPr>
        <w:lastRenderedPageBreak/>
        <w:t>(мощность), тепловую энергию (мощность), другие виды энергетических ресурсов, холодную воду, теплоноситель определяются как сумма произведений расчётных экономически (технологически, технически) обоснованных объёмов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(расчётные) цены (тарифы) на электрическую энергию (мощность), тепловую энергию (мощность), другие виды энергетических ресурсов, холодную воду</w:t>
      </w:r>
      <w:proofErr w:type="gramEnd"/>
      <w:r w:rsidRPr="00D23781">
        <w:rPr>
          <w:rFonts w:ascii="PT Astra Serif" w:hAnsi="PT Astra Serif"/>
          <w:sz w:val="24"/>
          <w:szCs w:val="24"/>
        </w:rPr>
        <w:t xml:space="preserve"> (</w:t>
      </w:r>
      <w:proofErr w:type="gramStart"/>
      <w:r w:rsidRPr="00D23781">
        <w:rPr>
          <w:rFonts w:ascii="PT Astra Serif" w:hAnsi="PT Astra Serif"/>
          <w:sz w:val="24"/>
          <w:szCs w:val="24"/>
        </w:rPr>
        <w:t>Приложения 2.1.2-2.1.6 к Методическим указаниям).</w:t>
      </w:r>
      <w:proofErr w:type="gramEnd"/>
      <w:r w:rsidRPr="00D23781">
        <w:rPr>
          <w:rFonts w:ascii="PT Astra Serif" w:hAnsi="PT Astra Serif"/>
          <w:sz w:val="24"/>
          <w:szCs w:val="24"/>
        </w:rPr>
        <w:t xml:space="preserve"> Объёмы приобретаемой электрической энергии, тепловой энергии определяются с учётом показателей надежности, качества, энергетической эффективности в сфере водоснабжения и (или) водоотведения.</w:t>
      </w:r>
    </w:p>
    <w:p w:rsidR="00D238FB" w:rsidRPr="00D23781" w:rsidRDefault="00D238FB" w:rsidP="00D23781">
      <w:pPr>
        <w:pStyle w:val="3"/>
        <w:rPr>
          <w:rFonts w:ascii="PT Astra Serif" w:hAnsi="PT Astra Serif"/>
          <w:sz w:val="24"/>
        </w:rPr>
      </w:pPr>
    </w:p>
    <w:p w:rsidR="00D238FB" w:rsidRPr="00D23781" w:rsidRDefault="00D238FB" w:rsidP="00D23781">
      <w:pPr>
        <w:pStyle w:val="3"/>
        <w:rPr>
          <w:rFonts w:ascii="PT Astra Serif" w:hAnsi="PT Astra Serif"/>
          <w:sz w:val="24"/>
        </w:rPr>
      </w:pPr>
      <w:r w:rsidRPr="00D23781">
        <w:rPr>
          <w:rFonts w:ascii="PT Astra Serif" w:hAnsi="PT Astra Serif"/>
          <w:sz w:val="24"/>
        </w:rPr>
        <w:t>Статья «Электроэнергия»</w:t>
      </w:r>
      <w:bookmarkEnd w:id="3"/>
    </w:p>
    <w:p w:rsidR="00D238FB" w:rsidRPr="00D23781" w:rsidRDefault="00D238FB" w:rsidP="00D23781">
      <w:pPr>
        <w:pStyle w:val="31"/>
        <w:rPr>
          <w:rFonts w:ascii="PT Astra Serif" w:hAnsi="PT Astra Serif"/>
          <w:bCs/>
          <w:sz w:val="24"/>
          <w:szCs w:val="24"/>
        </w:rPr>
      </w:pPr>
      <w:r w:rsidRPr="00D23781">
        <w:rPr>
          <w:rFonts w:ascii="PT Astra Serif" w:hAnsi="PT Astra Serif"/>
          <w:sz w:val="24"/>
          <w:szCs w:val="24"/>
        </w:rPr>
        <w:t xml:space="preserve">Предприятие предложило на 2022 год сумму расходов по данной статье в размере 7513,58 </w:t>
      </w:r>
      <w:proofErr w:type="spellStart"/>
      <w:r w:rsidRPr="00D23781">
        <w:rPr>
          <w:rFonts w:ascii="PT Astra Serif" w:hAnsi="PT Astra Serif"/>
          <w:sz w:val="24"/>
          <w:szCs w:val="24"/>
        </w:rPr>
        <w:t>тыс</w:t>
      </w:r>
      <w:proofErr w:type="gramStart"/>
      <w:r w:rsidRPr="00D23781">
        <w:rPr>
          <w:rFonts w:ascii="PT Astra Serif" w:hAnsi="PT Astra Serif"/>
          <w:sz w:val="24"/>
          <w:szCs w:val="24"/>
        </w:rPr>
        <w:t>.р</w:t>
      </w:r>
      <w:proofErr w:type="gramEnd"/>
      <w:r w:rsidRPr="00D23781">
        <w:rPr>
          <w:rFonts w:ascii="PT Astra Serif" w:hAnsi="PT Astra Serif"/>
          <w:sz w:val="24"/>
          <w:szCs w:val="24"/>
        </w:rPr>
        <w:t>уб</w:t>
      </w:r>
      <w:proofErr w:type="spellEnd"/>
      <w:r w:rsidRPr="00D23781">
        <w:rPr>
          <w:rFonts w:ascii="PT Astra Serif" w:hAnsi="PT Astra Serif"/>
          <w:sz w:val="24"/>
          <w:szCs w:val="24"/>
        </w:rPr>
        <w:t xml:space="preserve">., проанализировав представленные предприятием обосновывающие документы, исходя из объёма поднятой воды – 488,13 тыс. м3., удельного расхода электроэнергии  – 1,334 квт. час/м3 и прогнозируемого тарифа  электроэнергии – 3,157 руб./кВт. час на 2022 год, эксперты предлагают признать экономически обоснованной сумму затрат по данной статье в размере </w:t>
      </w:r>
      <w:r w:rsidRPr="00D23781">
        <w:rPr>
          <w:rFonts w:ascii="PT Astra Serif" w:hAnsi="PT Astra Serif"/>
          <w:b/>
          <w:sz w:val="24"/>
          <w:szCs w:val="24"/>
        </w:rPr>
        <w:t xml:space="preserve"> 2055,21 тыс. руб. </w:t>
      </w:r>
      <w:r w:rsidRPr="00D23781">
        <w:rPr>
          <w:rFonts w:ascii="PT Astra Serif" w:hAnsi="PT Astra Serif"/>
          <w:sz w:val="24"/>
          <w:szCs w:val="24"/>
        </w:rPr>
        <w:t>В связи с отсутствием раздельно</w:t>
      </w:r>
      <w:r w:rsidR="005825AE" w:rsidRPr="00D23781">
        <w:rPr>
          <w:rFonts w:ascii="PT Astra Serif" w:hAnsi="PT Astra Serif"/>
          <w:sz w:val="24"/>
          <w:szCs w:val="24"/>
        </w:rPr>
        <w:t xml:space="preserve">го учета по видам деятельности </w:t>
      </w:r>
      <w:r w:rsidRPr="00D23781">
        <w:rPr>
          <w:rFonts w:ascii="PT Astra Serif" w:hAnsi="PT Astra Serif"/>
          <w:sz w:val="24"/>
          <w:szCs w:val="24"/>
        </w:rPr>
        <w:t xml:space="preserve"> в расчет тарифа принят удельный расход электрической энергии на 1 </w:t>
      </w:r>
      <w:proofErr w:type="spellStart"/>
      <w:r w:rsidRPr="00D23781">
        <w:rPr>
          <w:rFonts w:ascii="PT Astra Serif" w:hAnsi="PT Astra Serif"/>
          <w:sz w:val="24"/>
          <w:szCs w:val="24"/>
        </w:rPr>
        <w:t>куб</w:t>
      </w:r>
      <w:proofErr w:type="gramStart"/>
      <w:r w:rsidRPr="00D23781">
        <w:rPr>
          <w:rFonts w:ascii="PT Astra Serif" w:hAnsi="PT Astra Serif"/>
          <w:sz w:val="24"/>
          <w:szCs w:val="24"/>
        </w:rPr>
        <w:t>.м</w:t>
      </w:r>
      <w:proofErr w:type="spellEnd"/>
      <w:proofErr w:type="gramEnd"/>
      <w:r w:rsidRPr="00D23781">
        <w:rPr>
          <w:rFonts w:ascii="PT Astra Serif" w:hAnsi="PT Astra Serif"/>
          <w:sz w:val="24"/>
          <w:szCs w:val="24"/>
        </w:rPr>
        <w:t xml:space="preserve"> воды на уровне 2019-2021 гг. в размере 1,334 квт. час/м3. Фактические расходы по электроэнергии не подтверждены первичной бухгалтерской отчетностью (</w:t>
      </w:r>
      <w:proofErr w:type="gramStart"/>
      <w:r w:rsidRPr="00D23781">
        <w:rPr>
          <w:rFonts w:ascii="PT Astra Serif" w:hAnsi="PT Astra Serif"/>
          <w:sz w:val="24"/>
          <w:szCs w:val="24"/>
        </w:rPr>
        <w:t>счет-фактурами</w:t>
      </w:r>
      <w:proofErr w:type="gramEnd"/>
      <w:r w:rsidRPr="00D23781">
        <w:rPr>
          <w:rFonts w:ascii="PT Astra Serif" w:hAnsi="PT Astra Serif"/>
          <w:sz w:val="24"/>
          <w:szCs w:val="24"/>
        </w:rPr>
        <w:t xml:space="preserve">, накладными и </w:t>
      </w:r>
      <w:proofErr w:type="spellStart"/>
      <w:r w:rsidRPr="00D23781">
        <w:rPr>
          <w:rFonts w:ascii="PT Astra Serif" w:hAnsi="PT Astra Serif"/>
          <w:sz w:val="24"/>
          <w:szCs w:val="24"/>
        </w:rPr>
        <w:t>тд</w:t>
      </w:r>
      <w:proofErr w:type="spellEnd"/>
      <w:r w:rsidRPr="00D23781">
        <w:rPr>
          <w:rFonts w:ascii="PT Astra Serif" w:hAnsi="PT Astra Serif"/>
          <w:sz w:val="24"/>
          <w:szCs w:val="24"/>
        </w:rPr>
        <w:t>.).</w:t>
      </w:r>
    </w:p>
    <w:p w:rsidR="005825AE" w:rsidRPr="00D23781" w:rsidRDefault="005825AE" w:rsidP="00D23781">
      <w:pPr>
        <w:pStyle w:val="3"/>
        <w:rPr>
          <w:rFonts w:ascii="PT Astra Serif" w:hAnsi="PT Astra Serif"/>
          <w:b w:val="0"/>
          <w:sz w:val="24"/>
        </w:rPr>
      </w:pPr>
    </w:p>
    <w:p w:rsidR="00D238FB" w:rsidRPr="00D23781" w:rsidRDefault="00D238FB" w:rsidP="00D23781">
      <w:pPr>
        <w:pStyle w:val="3"/>
        <w:rPr>
          <w:rFonts w:ascii="PT Astra Serif" w:hAnsi="PT Astra Serif"/>
          <w:sz w:val="24"/>
        </w:rPr>
      </w:pPr>
      <w:r w:rsidRPr="00D23781">
        <w:rPr>
          <w:rFonts w:ascii="PT Astra Serif" w:hAnsi="PT Astra Serif"/>
          <w:b w:val="0"/>
          <w:sz w:val="24"/>
        </w:rPr>
        <w:tab/>
      </w:r>
      <w:r w:rsidRPr="00D23781">
        <w:rPr>
          <w:rFonts w:ascii="PT Astra Serif" w:hAnsi="PT Astra Serif"/>
          <w:sz w:val="24"/>
        </w:rPr>
        <w:t>Статья «Расходы на приобретение сырья и материалов»</w:t>
      </w:r>
    </w:p>
    <w:p w:rsidR="00D238FB" w:rsidRPr="00D23781" w:rsidRDefault="00D238FB" w:rsidP="00D23781">
      <w:pPr>
        <w:pStyle w:val="31"/>
        <w:rPr>
          <w:rFonts w:ascii="PT Astra Serif" w:hAnsi="PT Astra Serif"/>
          <w:sz w:val="24"/>
          <w:szCs w:val="24"/>
        </w:rPr>
      </w:pPr>
      <w:r w:rsidRPr="00D23781">
        <w:rPr>
          <w:rFonts w:ascii="PT Astra Serif" w:hAnsi="PT Astra Serif"/>
          <w:sz w:val="24"/>
          <w:szCs w:val="24"/>
        </w:rPr>
        <w:t>Предприятие предложило на 2022 год сумму расходов по данной статье в размере 1103,54 тыс. руб., проанализировав представленные предприятием затраты эксперты считают необходимым признать экономически обоснованной сумму затрат в размере 166,60 тыс. руб. с учетом ИПЦ 4,3%.</w:t>
      </w:r>
    </w:p>
    <w:p w:rsidR="00D238FB" w:rsidRPr="00D23781" w:rsidRDefault="00D238FB" w:rsidP="00D23781">
      <w:pPr>
        <w:pStyle w:val="31"/>
        <w:rPr>
          <w:rFonts w:ascii="PT Astra Serif" w:hAnsi="PT Astra Serif"/>
          <w:b/>
          <w:bCs/>
          <w:sz w:val="24"/>
          <w:szCs w:val="24"/>
        </w:rPr>
      </w:pPr>
      <w:r w:rsidRPr="00D23781">
        <w:rPr>
          <w:rFonts w:ascii="PT Astra Serif" w:hAnsi="PT Astra Serif"/>
          <w:sz w:val="24"/>
          <w:szCs w:val="24"/>
        </w:rPr>
        <w:t xml:space="preserve">-  по статье «Реагенты» в размере 81,35 тыс. руб.  </w:t>
      </w:r>
    </w:p>
    <w:p w:rsidR="00D238FB" w:rsidRPr="00D23781" w:rsidRDefault="00D238FB" w:rsidP="00D23781">
      <w:pPr>
        <w:tabs>
          <w:tab w:val="left" w:pos="4125"/>
        </w:tabs>
        <w:spacing w:line="240" w:lineRule="auto"/>
        <w:ind w:firstLine="708"/>
        <w:jc w:val="both"/>
        <w:rPr>
          <w:rFonts w:ascii="PT Astra Serif" w:hAnsi="PT Astra Serif"/>
          <w:sz w:val="24"/>
          <w:szCs w:val="24"/>
        </w:rPr>
      </w:pPr>
      <w:r w:rsidRPr="00D23781">
        <w:rPr>
          <w:rFonts w:ascii="PT Astra Serif" w:hAnsi="PT Astra Serif"/>
          <w:b/>
          <w:sz w:val="24"/>
          <w:szCs w:val="24"/>
        </w:rPr>
        <w:t xml:space="preserve">- </w:t>
      </w:r>
      <w:r w:rsidRPr="00D23781">
        <w:rPr>
          <w:rFonts w:ascii="PT Astra Serif" w:hAnsi="PT Astra Serif"/>
          <w:sz w:val="24"/>
          <w:szCs w:val="24"/>
        </w:rPr>
        <w:t xml:space="preserve">по статье «Материалы и малоценные основные средства» в размере 85,24 тыс. руб. на проведение аварийно-восстановительных работ с учетом ИПЦ 4,3%.. </w:t>
      </w:r>
    </w:p>
    <w:p w:rsidR="00D238FB" w:rsidRPr="00D23781" w:rsidRDefault="00D238FB" w:rsidP="00D23781">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«Расходы на оплату труда и отчисления на социальные нужды основного производственного персонала, в том числе налоги и сборы»</w:t>
      </w:r>
    </w:p>
    <w:p w:rsidR="00D238FB" w:rsidRPr="00D23781" w:rsidRDefault="00D238FB" w:rsidP="00D23781">
      <w:pPr>
        <w:tabs>
          <w:tab w:val="left" w:pos="7920"/>
        </w:tabs>
        <w:spacing w:after="0" w:line="240" w:lineRule="auto"/>
        <w:jc w:val="both"/>
        <w:rPr>
          <w:rFonts w:ascii="PT Astra Serif" w:hAnsi="PT Astra Serif"/>
          <w:sz w:val="24"/>
          <w:szCs w:val="24"/>
        </w:rPr>
      </w:pPr>
      <w:r w:rsidRPr="00D23781">
        <w:rPr>
          <w:rFonts w:ascii="PT Astra Serif" w:hAnsi="PT Astra Serif"/>
          <w:sz w:val="24"/>
          <w:szCs w:val="24"/>
        </w:rPr>
        <w:t xml:space="preserve">             Предприятие предложило на 2022 год сумму расходов по данной статье в размере 9575,48 </w:t>
      </w:r>
      <w:proofErr w:type="spellStart"/>
      <w:r w:rsidRPr="00D23781">
        <w:rPr>
          <w:rFonts w:ascii="PT Astra Serif" w:hAnsi="PT Astra Serif"/>
          <w:sz w:val="24"/>
          <w:szCs w:val="24"/>
        </w:rPr>
        <w:t>тыс</w:t>
      </w:r>
      <w:proofErr w:type="gramStart"/>
      <w:r w:rsidRPr="00D23781">
        <w:rPr>
          <w:rFonts w:ascii="PT Astra Serif" w:hAnsi="PT Astra Serif"/>
          <w:sz w:val="24"/>
          <w:szCs w:val="24"/>
        </w:rPr>
        <w:t>.р</w:t>
      </w:r>
      <w:proofErr w:type="gramEnd"/>
      <w:r w:rsidRPr="00D23781">
        <w:rPr>
          <w:rFonts w:ascii="PT Astra Serif" w:hAnsi="PT Astra Serif"/>
          <w:sz w:val="24"/>
          <w:szCs w:val="24"/>
        </w:rPr>
        <w:t>уб</w:t>
      </w:r>
      <w:proofErr w:type="spellEnd"/>
      <w:r w:rsidRPr="00D23781">
        <w:rPr>
          <w:rFonts w:ascii="PT Astra Serif" w:hAnsi="PT Astra Serif"/>
          <w:sz w:val="24"/>
          <w:szCs w:val="24"/>
        </w:rPr>
        <w:t>. Предприятием не представлен расчет  нормативной численности согласно Приказу Министерства строительства и жилищно-коммунального хозяйства РФ от 23.03.2020 № 154/</w:t>
      </w:r>
      <w:proofErr w:type="spellStart"/>
      <w:r w:rsidRPr="00D23781">
        <w:rPr>
          <w:rFonts w:ascii="PT Astra Serif" w:hAnsi="PT Astra Serif"/>
          <w:sz w:val="24"/>
          <w:szCs w:val="24"/>
        </w:rPr>
        <w:t>пр</w:t>
      </w:r>
      <w:proofErr w:type="spellEnd"/>
      <w:r w:rsidRPr="00D23781">
        <w:rPr>
          <w:rFonts w:ascii="PT Astra Serif" w:hAnsi="PT Astra Serif"/>
          <w:sz w:val="24"/>
          <w:szCs w:val="24"/>
        </w:rPr>
        <w:t xml:space="preserve"> «Об утверждении Типовых отраслевых норм численности работников водопроводно-канализационного хозяйства». Учитывая снижение объемов реализации, эксперты предлагают включить в расчет тарифа численность промышленного персонала в количестве 4 чел.</w:t>
      </w:r>
    </w:p>
    <w:p w:rsidR="00D238FB" w:rsidRPr="00D23781" w:rsidRDefault="00D238FB" w:rsidP="00D23781">
      <w:pPr>
        <w:pStyle w:val="afd"/>
        <w:spacing w:line="240" w:lineRule="auto"/>
        <w:rPr>
          <w:rFonts w:ascii="PT Astra Serif" w:hAnsi="PT Astra Serif"/>
          <w:sz w:val="24"/>
          <w:szCs w:val="24"/>
        </w:rPr>
      </w:pPr>
      <w:r w:rsidRPr="00D23781">
        <w:rPr>
          <w:rFonts w:ascii="PT Astra Serif" w:hAnsi="PT Astra Serif"/>
          <w:sz w:val="24"/>
          <w:szCs w:val="24"/>
        </w:rPr>
        <w:t xml:space="preserve"> </w:t>
      </w:r>
      <w:r w:rsidRPr="00D23781">
        <w:rPr>
          <w:rFonts w:ascii="PT Astra Serif" w:hAnsi="PT Astra Serif"/>
          <w:sz w:val="24"/>
          <w:szCs w:val="24"/>
        </w:rPr>
        <w:tab/>
        <w:t>Эксперты предлагают признать экономически обоснованными затраты по данной статье в размере 942,89 тыс. руб. с учетом численности промышленно-производственного персонала в количестве  4 человек и средней заработной платой 19643,57./мес. с учетом роста заработной платы ИПЦ 4,3%.</w:t>
      </w:r>
    </w:p>
    <w:p w:rsidR="00D238FB" w:rsidRPr="00D23781" w:rsidRDefault="00D238FB" w:rsidP="00D23781">
      <w:pPr>
        <w:pStyle w:val="2"/>
        <w:rPr>
          <w:rFonts w:ascii="PT Astra Serif" w:hAnsi="PT Astra Serif"/>
          <w:sz w:val="24"/>
          <w:lang w:val="ru-RU"/>
        </w:rPr>
      </w:pPr>
      <w:r w:rsidRPr="00D23781">
        <w:rPr>
          <w:rFonts w:ascii="PT Astra Serif" w:hAnsi="PT Astra Serif"/>
          <w:sz w:val="24"/>
          <w:lang w:val="ru-RU"/>
        </w:rPr>
        <w:t>Статья «Отчисления на социальные нужды»</w:t>
      </w:r>
    </w:p>
    <w:p w:rsidR="00F139AF" w:rsidRPr="00D23781" w:rsidRDefault="00D238FB" w:rsidP="00D23781">
      <w:pPr>
        <w:tabs>
          <w:tab w:val="left" w:pos="7920"/>
        </w:tabs>
        <w:spacing w:line="240" w:lineRule="auto"/>
        <w:jc w:val="both"/>
        <w:rPr>
          <w:rFonts w:ascii="PT Astra Serif" w:hAnsi="PT Astra Serif"/>
          <w:sz w:val="24"/>
          <w:szCs w:val="24"/>
        </w:rPr>
      </w:pPr>
      <w:r w:rsidRPr="00D23781">
        <w:rPr>
          <w:rFonts w:ascii="PT Astra Serif" w:hAnsi="PT Astra Serif"/>
          <w:sz w:val="24"/>
          <w:szCs w:val="24"/>
        </w:rPr>
        <w:t xml:space="preserve">         В соответствии со ст. 426 Налогового  кодекса Российской Федерации экспертами произведён расчёт страховых взносов  в размере 30,2% к сумме затрат на оплату труда в размере 942,89 тыс. руб. В расчёт на 2022 год принята сумма затрат в размере  284,75 тыс. руб. </w:t>
      </w:r>
    </w:p>
    <w:p w:rsidR="00D238FB" w:rsidRPr="00D23781" w:rsidRDefault="00D238FB" w:rsidP="00D23781">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«Прочие производственные расходы»</w:t>
      </w:r>
    </w:p>
    <w:p w:rsidR="00D238FB" w:rsidRPr="00D23781" w:rsidRDefault="00D238FB" w:rsidP="00D23781">
      <w:pPr>
        <w:autoSpaceDE w:val="0"/>
        <w:adjustRightInd w:val="0"/>
        <w:spacing w:after="0" w:line="240" w:lineRule="auto"/>
        <w:jc w:val="both"/>
        <w:rPr>
          <w:rFonts w:ascii="PT Astra Serif" w:hAnsi="PT Astra Serif"/>
          <w:color w:val="000000"/>
          <w:sz w:val="24"/>
          <w:szCs w:val="24"/>
        </w:rPr>
      </w:pPr>
      <w:r w:rsidRPr="00D23781">
        <w:rPr>
          <w:rFonts w:ascii="PT Astra Serif" w:hAnsi="PT Astra Serif"/>
          <w:sz w:val="24"/>
          <w:szCs w:val="24"/>
        </w:rPr>
        <w:t xml:space="preserve">             Предприятие предложило на 2022 год сумму расходов по данной статье в размере </w:t>
      </w:r>
      <w:r w:rsidRPr="00D23781">
        <w:rPr>
          <w:rFonts w:ascii="PT Astra Serif" w:hAnsi="PT Astra Serif"/>
          <w:sz w:val="24"/>
          <w:szCs w:val="24"/>
        </w:rPr>
        <w:lastRenderedPageBreak/>
        <w:t xml:space="preserve">3384,40 </w:t>
      </w:r>
      <w:proofErr w:type="spellStart"/>
      <w:r w:rsidRPr="00D23781">
        <w:rPr>
          <w:rFonts w:ascii="PT Astra Serif" w:hAnsi="PT Astra Serif"/>
          <w:sz w:val="24"/>
          <w:szCs w:val="24"/>
        </w:rPr>
        <w:t>тыс</w:t>
      </w:r>
      <w:proofErr w:type="gramStart"/>
      <w:r w:rsidRPr="00D23781">
        <w:rPr>
          <w:rFonts w:ascii="PT Astra Serif" w:hAnsi="PT Astra Serif"/>
          <w:sz w:val="24"/>
          <w:szCs w:val="24"/>
        </w:rPr>
        <w:t>.р</w:t>
      </w:r>
      <w:proofErr w:type="gramEnd"/>
      <w:r w:rsidRPr="00D23781">
        <w:rPr>
          <w:rFonts w:ascii="PT Astra Serif" w:hAnsi="PT Astra Serif"/>
          <w:sz w:val="24"/>
          <w:szCs w:val="24"/>
        </w:rPr>
        <w:t>уб</w:t>
      </w:r>
      <w:proofErr w:type="spellEnd"/>
      <w:r w:rsidRPr="00D23781">
        <w:rPr>
          <w:rFonts w:ascii="PT Astra Serif" w:hAnsi="PT Astra Serif"/>
          <w:sz w:val="24"/>
          <w:szCs w:val="24"/>
        </w:rPr>
        <w:t>. Экспертами проанализированы расходы, и установлено в нарушении действующего законодательства отсутствие ведение раздельного учета по видам деятельности. Расходы предоставлены без привязки к отчетным финансовым формам (приложение к балансу «Отчет о прибылях и убытках»). Поэтому невозможно оценить фактические расходы предприятия по данной статье за 2020 год. Отсутствует и</w:t>
      </w:r>
      <w:r w:rsidRPr="00D23781">
        <w:rPr>
          <w:rFonts w:ascii="PT Astra Serif" w:hAnsi="PT Astra Serif"/>
          <w:color w:val="000000"/>
          <w:sz w:val="24"/>
          <w:szCs w:val="24"/>
        </w:rPr>
        <w:t>нформация по экономической обоснованности увеличения расходов по транспортным услугам.</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ab/>
        <w:t xml:space="preserve">Учитывая </w:t>
      </w:r>
      <w:proofErr w:type="gramStart"/>
      <w:r w:rsidRPr="00D23781">
        <w:rPr>
          <w:rFonts w:ascii="PT Astra Serif" w:hAnsi="PT Astra Serif"/>
          <w:sz w:val="24"/>
          <w:szCs w:val="24"/>
        </w:rPr>
        <w:t>указанное</w:t>
      </w:r>
      <w:proofErr w:type="gramEnd"/>
      <w:r w:rsidRPr="00D23781">
        <w:rPr>
          <w:rFonts w:ascii="PT Astra Serif" w:hAnsi="PT Astra Serif"/>
          <w:sz w:val="24"/>
          <w:szCs w:val="24"/>
        </w:rPr>
        <w:t xml:space="preserve"> выше, в расчет тарифа приняты следующие расходы в размере 351,01 тыс. руб. с учетом ИПЦ 4,3%.</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 контроль качества воды- 56,87 тыс. руб.</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 транспортные услуги- 251,4 тыс. руб.</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 охрана труда- 42,72 тыс. руб.</w:t>
      </w:r>
    </w:p>
    <w:p w:rsidR="00D238FB" w:rsidRPr="00D23781" w:rsidRDefault="00D238FB" w:rsidP="00D23781">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«Административные расходы»</w:t>
      </w:r>
    </w:p>
    <w:p w:rsidR="00D238FB" w:rsidRPr="00D23781" w:rsidRDefault="00D238FB" w:rsidP="00D23781">
      <w:pPr>
        <w:pStyle w:val="afd"/>
        <w:tabs>
          <w:tab w:val="left" w:pos="4575"/>
        </w:tabs>
        <w:spacing w:after="0" w:line="240" w:lineRule="auto"/>
        <w:ind w:firstLine="720"/>
        <w:rPr>
          <w:rFonts w:ascii="PT Astra Serif" w:hAnsi="PT Astra Serif"/>
          <w:sz w:val="24"/>
          <w:szCs w:val="24"/>
        </w:rPr>
      </w:pPr>
      <w:r w:rsidRPr="00D23781">
        <w:rPr>
          <w:rFonts w:ascii="PT Astra Serif" w:hAnsi="PT Astra Serif"/>
          <w:sz w:val="24"/>
          <w:szCs w:val="24"/>
        </w:rPr>
        <w:t xml:space="preserve">Статья затрат «Административные расходы» предложена предприятием на 2022 год в размере  2341,97 тыс. руб.  </w:t>
      </w:r>
    </w:p>
    <w:p w:rsidR="00D238FB" w:rsidRPr="00D23781" w:rsidRDefault="00D238FB" w:rsidP="00D23781">
      <w:pPr>
        <w:spacing w:line="240" w:lineRule="auto"/>
        <w:ind w:firstLine="708"/>
        <w:jc w:val="both"/>
        <w:rPr>
          <w:rFonts w:ascii="PT Astra Serif" w:hAnsi="PT Astra Serif"/>
          <w:sz w:val="24"/>
          <w:szCs w:val="24"/>
        </w:rPr>
      </w:pPr>
      <w:r w:rsidRPr="00D23781">
        <w:rPr>
          <w:rFonts w:ascii="PT Astra Serif" w:hAnsi="PT Astra Serif"/>
          <w:sz w:val="24"/>
          <w:szCs w:val="24"/>
        </w:rPr>
        <w:t xml:space="preserve">Экспертами проанализированы расходы, и установлены в нарушение действующего законодательства отсутствие ведение раздельного учета по видам деятельности. Расходы предоставлены без привязки к отчетным финансовым формам (приложение к балансу «Отчет о прибылях и убытках»). Поэтому невозможно оценить фактические расходы предприятия по данной статье за 2020 год. Учитывая </w:t>
      </w:r>
      <w:proofErr w:type="gramStart"/>
      <w:r w:rsidRPr="00D23781">
        <w:rPr>
          <w:rFonts w:ascii="PT Astra Serif" w:hAnsi="PT Astra Serif"/>
          <w:sz w:val="24"/>
          <w:szCs w:val="24"/>
        </w:rPr>
        <w:t>указанное</w:t>
      </w:r>
      <w:proofErr w:type="gramEnd"/>
      <w:r w:rsidRPr="00D23781">
        <w:rPr>
          <w:rFonts w:ascii="PT Astra Serif" w:hAnsi="PT Astra Serif"/>
          <w:sz w:val="24"/>
          <w:szCs w:val="24"/>
        </w:rPr>
        <w:t xml:space="preserve"> выше, в расчет тарифа приняты следующие расходы в размере 327,01 тыс. руб.</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 услуги связи и интернет -  4,77 тыс. руб.</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 арендная плата, не с</w:t>
      </w:r>
      <w:r w:rsidR="009A5C0D" w:rsidRPr="00D23781">
        <w:rPr>
          <w:rFonts w:ascii="PT Astra Serif" w:hAnsi="PT Astra Serif"/>
          <w:sz w:val="24"/>
          <w:szCs w:val="24"/>
        </w:rPr>
        <w:t>в</w:t>
      </w:r>
      <w:r w:rsidRPr="00D23781">
        <w:rPr>
          <w:rFonts w:ascii="PT Astra Serif" w:hAnsi="PT Astra Serif"/>
          <w:sz w:val="24"/>
          <w:szCs w:val="24"/>
        </w:rPr>
        <w:t>язанная с арендой централизованных систем – 9,49 тыс. руб.</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 страхование производственных объектов – 29,19 тыс. руб.</w:t>
      </w:r>
    </w:p>
    <w:p w:rsidR="00D238FB" w:rsidRPr="00D23781" w:rsidRDefault="00D238FB" w:rsidP="00D23781">
      <w:pPr>
        <w:spacing w:line="240" w:lineRule="auto"/>
        <w:jc w:val="both"/>
        <w:rPr>
          <w:rFonts w:ascii="PT Astra Serif" w:hAnsi="PT Astra Serif"/>
          <w:sz w:val="24"/>
          <w:szCs w:val="24"/>
        </w:rPr>
      </w:pPr>
      <w:r w:rsidRPr="00D23781">
        <w:rPr>
          <w:rFonts w:ascii="PT Astra Serif" w:hAnsi="PT Astra Serif"/>
          <w:sz w:val="24"/>
          <w:szCs w:val="24"/>
        </w:rPr>
        <w:t>- обучение персонала – 4,27 тыс. руб.</w:t>
      </w:r>
    </w:p>
    <w:p w:rsidR="00D238FB" w:rsidRPr="00D23781" w:rsidRDefault="00D238FB" w:rsidP="00D23781">
      <w:pPr>
        <w:tabs>
          <w:tab w:val="left" w:pos="7920"/>
        </w:tabs>
        <w:spacing w:line="240" w:lineRule="auto"/>
        <w:rPr>
          <w:rFonts w:ascii="PT Astra Serif" w:hAnsi="PT Astra Serif"/>
          <w:sz w:val="24"/>
          <w:szCs w:val="24"/>
        </w:rPr>
      </w:pPr>
      <w:r w:rsidRPr="00D23781">
        <w:rPr>
          <w:rFonts w:ascii="PT Astra Serif" w:hAnsi="PT Astra Serif"/>
          <w:sz w:val="24"/>
          <w:szCs w:val="24"/>
        </w:rPr>
        <w:t>- аудиторские услуги  1,94 тыс. руб.</w:t>
      </w:r>
    </w:p>
    <w:p w:rsidR="00D238FB" w:rsidRPr="00D23781" w:rsidRDefault="00D238FB" w:rsidP="00D23781">
      <w:pPr>
        <w:tabs>
          <w:tab w:val="left" w:pos="7920"/>
        </w:tabs>
        <w:spacing w:line="240" w:lineRule="auto"/>
        <w:jc w:val="both"/>
        <w:rPr>
          <w:rFonts w:ascii="PT Astra Serif" w:hAnsi="PT Astra Serif"/>
          <w:sz w:val="24"/>
          <w:szCs w:val="24"/>
        </w:rPr>
      </w:pPr>
      <w:r w:rsidRPr="00D23781">
        <w:rPr>
          <w:rFonts w:ascii="PT Astra Serif" w:hAnsi="PT Astra Serif"/>
          <w:sz w:val="24"/>
          <w:szCs w:val="24"/>
        </w:rPr>
        <w:t xml:space="preserve">- заработная плата – АУП – 277,35 тыс. руб. </w:t>
      </w:r>
    </w:p>
    <w:p w:rsidR="00D238FB" w:rsidRPr="00D23781" w:rsidRDefault="00D238FB" w:rsidP="00D23781">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«Амортизация»</w:t>
      </w:r>
    </w:p>
    <w:p w:rsidR="00D238FB" w:rsidRPr="00D23781" w:rsidRDefault="00D238FB" w:rsidP="00D23781">
      <w:pPr>
        <w:pStyle w:val="afd"/>
        <w:spacing w:line="240" w:lineRule="auto"/>
        <w:ind w:firstLine="900"/>
        <w:jc w:val="both"/>
        <w:rPr>
          <w:rFonts w:ascii="PT Astra Serif" w:hAnsi="PT Astra Serif"/>
          <w:sz w:val="24"/>
          <w:szCs w:val="24"/>
        </w:rPr>
      </w:pPr>
      <w:r w:rsidRPr="00D23781">
        <w:rPr>
          <w:rFonts w:ascii="PT Astra Serif" w:hAnsi="PT Astra Serif"/>
          <w:sz w:val="24"/>
          <w:szCs w:val="24"/>
        </w:rPr>
        <w:t xml:space="preserve">По статье «Амортизация» предприятие предложило расходы в размере 147,31 тыс. руб., в тарифном деле отсутствует обоснование расходов (инвентарные карточки, расчет амортизации с учетом максимального полезного срока использования основных средств), поэтому эксперты предлагают исключить  статью расходов  «Амортизация» из расчета тарифа. </w:t>
      </w:r>
    </w:p>
    <w:p w:rsidR="00D238FB" w:rsidRPr="00D23781" w:rsidRDefault="00D238FB" w:rsidP="00D23781">
      <w:pPr>
        <w:spacing w:after="0" w:line="240" w:lineRule="auto"/>
        <w:jc w:val="center"/>
        <w:rPr>
          <w:rFonts w:ascii="PT Astra Serif" w:hAnsi="PT Astra Serif"/>
          <w:b/>
          <w:sz w:val="24"/>
          <w:szCs w:val="24"/>
        </w:rPr>
      </w:pPr>
      <w:r w:rsidRPr="00D23781">
        <w:rPr>
          <w:rFonts w:ascii="PT Astra Serif" w:hAnsi="PT Astra Serif"/>
          <w:b/>
          <w:sz w:val="24"/>
          <w:szCs w:val="24"/>
        </w:rPr>
        <w:t>Статья «Аренда»</w:t>
      </w:r>
    </w:p>
    <w:p w:rsidR="00D238FB" w:rsidRPr="00D23781" w:rsidRDefault="00D238FB" w:rsidP="00D23781">
      <w:pPr>
        <w:pStyle w:val="afd"/>
        <w:spacing w:after="0" w:line="240" w:lineRule="auto"/>
        <w:ind w:firstLine="567"/>
        <w:rPr>
          <w:rFonts w:ascii="PT Astra Serif" w:hAnsi="PT Astra Serif"/>
          <w:sz w:val="24"/>
          <w:szCs w:val="24"/>
        </w:rPr>
      </w:pPr>
      <w:r w:rsidRPr="00D23781">
        <w:rPr>
          <w:rFonts w:ascii="PT Astra Serif" w:hAnsi="PT Astra Serif"/>
          <w:sz w:val="24"/>
          <w:szCs w:val="24"/>
        </w:rPr>
        <w:t>Проанализировав представленные документы по аренде, эксперты  предлагают признать исключить статью затрат «Аренда» из расчета тарифов в связи с отсутствием обоснования затрат согласно п. 44 Основ ценообразования.</w:t>
      </w:r>
    </w:p>
    <w:p w:rsidR="00161343" w:rsidRPr="00D23781" w:rsidRDefault="00161343" w:rsidP="00D23781">
      <w:pPr>
        <w:tabs>
          <w:tab w:val="left" w:pos="7920"/>
        </w:tabs>
        <w:spacing w:after="0" w:line="240" w:lineRule="auto"/>
        <w:jc w:val="center"/>
        <w:rPr>
          <w:rFonts w:ascii="PT Astra Serif" w:hAnsi="PT Astra Serif"/>
          <w:b/>
          <w:sz w:val="24"/>
          <w:szCs w:val="24"/>
        </w:rPr>
      </w:pPr>
    </w:p>
    <w:p w:rsidR="00D238FB" w:rsidRPr="00D23781" w:rsidRDefault="00D238FB" w:rsidP="00D23781">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«Расходы, связанные с уплатой налогов и сборов»</w:t>
      </w:r>
    </w:p>
    <w:p w:rsidR="00D238FB" w:rsidRPr="00D23781" w:rsidRDefault="00D238FB" w:rsidP="00D23781">
      <w:pPr>
        <w:pStyle w:val="afd"/>
        <w:spacing w:line="240" w:lineRule="auto"/>
        <w:ind w:firstLine="900"/>
        <w:jc w:val="both"/>
        <w:rPr>
          <w:rFonts w:ascii="PT Astra Serif" w:hAnsi="PT Astra Serif"/>
          <w:sz w:val="24"/>
          <w:szCs w:val="24"/>
        </w:rPr>
      </w:pPr>
      <w:r w:rsidRPr="00D23781">
        <w:rPr>
          <w:rFonts w:ascii="PT Astra Serif" w:hAnsi="PT Astra Serif"/>
          <w:sz w:val="24"/>
          <w:szCs w:val="24"/>
        </w:rPr>
        <w:t>Проанализировав представленные расчётные материалы, налоговые декларации за 2020 год и расчет налога на 2022 год, эксперты  предлагают признать экономически обоснованными  затраты в сумме</w:t>
      </w:r>
      <w:r w:rsidRPr="00D23781">
        <w:rPr>
          <w:rFonts w:ascii="PT Astra Serif" w:hAnsi="PT Astra Serif"/>
          <w:b/>
          <w:sz w:val="24"/>
          <w:szCs w:val="24"/>
        </w:rPr>
        <w:t xml:space="preserve"> </w:t>
      </w:r>
      <w:r w:rsidRPr="00D23781">
        <w:rPr>
          <w:rFonts w:ascii="PT Astra Serif" w:hAnsi="PT Astra Serif"/>
          <w:sz w:val="24"/>
          <w:szCs w:val="24"/>
        </w:rPr>
        <w:t xml:space="preserve">578,60 тыс. руб. за водный налог и плату за пользованием водным объектом. </w:t>
      </w:r>
    </w:p>
    <w:p w:rsidR="00D238FB" w:rsidRPr="00D23781" w:rsidRDefault="00D238FB" w:rsidP="00D23781">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«Нормативная прибыль»</w:t>
      </w:r>
    </w:p>
    <w:p w:rsidR="00D238FB" w:rsidRPr="00D23781" w:rsidRDefault="00D238FB" w:rsidP="00D23781">
      <w:pPr>
        <w:pStyle w:val="afd"/>
        <w:spacing w:after="0" w:line="240" w:lineRule="auto"/>
        <w:ind w:firstLine="900"/>
        <w:rPr>
          <w:rFonts w:ascii="PT Astra Serif" w:hAnsi="PT Astra Serif"/>
          <w:sz w:val="24"/>
          <w:szCs w:val="24"/>
        </w:rPr>
      </w:pPr>
      <w:r w:rsidRPr="00D23781">
        <w:rPr>
          <w:rFonts w:ascii="PT Astra Serif" w:hAnsi="PT Astra Serif"/>
          <w:sz w:val="24"/>
          <w:szCs w:val="24"/>
        </w:rPr>
        <w:t xml:space="preserve">Проанализировав представленные расчётные материалы, </w:t>
      </w:r>
      <w:proofErr w:type="gramStart"/>
      <w:r w:rsidRPr="00D23781">
        <w:rPr>
          <w:rFonts w:ascii="PT Astra Serif" w:hAnsi="PT Astra Serif"/>
          <w:sz w:val="24"/>
          <w:szCs w:val="24"/>
        </w:rPr>
        <w:t>эксперты</w:t>
      </w:r>
      <w:proofErr w:type="gramEnd"/>
      <w:r w:rsidRPr="00D23781">
        <w:rPr>
          <w:rFonts w:ascii="PT Astra Serif" w:hAnsi="PT Astra Serif"/>
          <w:sz w:val="24"/>
          <w:szCs w:val="24"/>
        </w:rPr>
        <w:t xml:space="preserve"> предлагают не </w:t>
      </w:r>
      <w:r w:rsidRPr="00D23781">
        <w:rPr>
          <w:rFonts w:ascii="PT Astra Serif" w:hAnsi="PT Astra Serif"/>
          <w:sz w:val="24"/>
          <w:szCs w:val="24"/>
        </w:rPr>
        <w:lastRenderedPageBreak/>
        <w:t>включать нормативную прибыль в расчет тарифа:</w:t>
      </w:r>
    </w:p>
    <w:p w:rsidR="00D238FB" w:rsidRPr="00D23781" w:rsidRDefault="00D238FB" w:rsidP="00D23781">
      <w:pPr>
        <w:pStyle w:val="afd"/>
        <w:spacing w:after="0" w:line="240" w:lineRule="auto"/>
        <w:ind w:firstLine="900"/>
        <w:rPr>
          <w:rFonts w:ascii="PT Astra Serif" w:hAnsi="PT Astra Serif"/>
          <w:sz w:val="24"/>
          <w:szCs w:val="24"/>
        </w:rPr>
      </w:pPr>
      <w:r w:rsidRPr="00D23781">
        <w:rPr>
          <w:rFonts w:ascii="PT Astra Serif" w:hAnsi="PT Astra Serif"/>
          <w:sz w:val="24"/>
          <w:szCs w:val="24"/>
        </w:rPr>
        <w:t>- отсутствует утвержденная в установленном порядке инвестиционная программа;</w:t>
      </w:r>
    </w:p>
    <w:p w:rsidR="00D238FB" w:rsidRPr="00D23781" w:rsidRDefault="00D238FB" w:rsidP="00D23781">
      <w:pPr>
        <w:pStyle w:val="afd"/>
        <w:spacing w:after="0" w:line="240" w:lineRule="auto"/>
        <w:ind w:firstLine="900"/>
        <w:rPr>
          <w:rFonts w:ascii="PT Astra Serif" w:hAnsi="PT Astra Serif"/>
          <w:sz w:val="24"/>
          <w:szCs w:val="24"/>
        </w:rPr>
      </w:pPr>
      <w:r w:rsidRPr="00D23781">
        <w:rPr>
          <w:rFonts w:ascii="PT Astra Serif" w:hAnsi="PT Astra Serif"/>
          <w:sz w:val="24"/>
          <w:szCs w:val="24"/>
        </w:rPr>
        <w:t xml:space="preserve">- </w:t>
      </w:r>
      <w:r w:rsidR="005825AE" w:rsidRPr="00D23781">
        <w:rPr>
          <w:rFonts w:ascii="PT Astra Serif" w:hAnsi="PT Astra Serif"/>
          <w:sz w:val="24"/>
          <w:szCs w:val="24"/>
        </w:rPr>
        <w:t>отсутствуют</w:t>
      </w:r>
      <w:r w:rsidRPr="00D23781">
        <w:rPr>
          <w:rFonts w:ascii="PT Astra Serif" w:hAnsi="PT Astra Serif"/>
          <w:sz w:val="24"/>
          <w:szCs w:val="24"/>
        </w:rPr>
        <w:t xml:space="preserve"> фактические расходы по социальным выплатам за 2020 год.</w:t>
      </w:r>
    </w:p>
    <w:p w:rsidR="00161343" w:rsidRPr="00D23781" w:rsidRDefault="00161343" w:rsidP="00D23781">
      <w:pPr>
        <w:spacing w:after="0" w:line="240" w:lineRule="auto"/>
        <w:jc w:val="center"/>
        <w:rPr>
          <w:rFonts w:ascii="PT Astra Serif" w:hAnsi="PT Astra Serif"/>
          <w:b/>
          <w:sz w:val="24"/>
          <w:szCs w:val="24"/>
        </w:rPr>
      </w:pPr>
    </w:p>
    <w:p w:rsidR="00D238FB" w:rsidRPr="00D23781" w:rsidRDefault="00D238FB" w:rsidP="00D23781">
      <w:pPr>
        <w:spacing w:after="0" w:line="240" w:lineRule="auto"/>
        <w:jc w:val="center"/>
        <w:rPr>
          <w:rFonts w:ascii="PT Astra Serif" w:hAnsi="PT Astra Serif"/>
          <w:b/>
          <w:sz w:val="24"/>
          <w:szCs w:val="24"/>
        </w:rPr>
      </w:pPr>
      <w:r w:rsidRPr="00D23781">
        <w:rPr>
          <w:rFonts w:ascii="PT Astra Serif" w:hAnsi="PT Astra Serif"/>
          <w:b/>
          <w:sz w:val="24"/>
          <w:szCs w:val="24"/>
        </w:rPr>
        <w:t>Статья «Недополученные доходы прошлых периодов регулирования»</w:t>
      </w:r>
    </w:p>
    <w:p w:rsidR="00D238FB" w:rsidRPr="00D23781" w:rsidRDefault="00D238FB" w:rsidP="00D23781">
      <w:pPr>
        <w:pStyle w:val="afd"/>
        <w:spacing w:line="240" w:lineRule="auto"/>
        <w:ind w:firstLine="900"/>
        <w:jc w:val="both"/>
        <w:rPr>
          <w:rFonts w:ascii="PT Astra Serif" w:hAnsi="PT Astra Serif"/>
          <w:sz w:val="24"/>
          <w:szCs w:val="24"/>
        </w:rPr>
      </w:pPr>
      <w:r w:rsidRPr="00D23781">
        <w:rPr>
          <w:rFonts w:ascii="PT Astra Serif" w:hAnsi="PT Astra Serif"/>
          <w:sz w:val="24"/>
          <w:szCs w:val="24"/>
        </w:rPr>
        <w:t>В связи с отсутствием документально подтвержденных бухгалтерской и статистической отчетностью недополученных доходов прошлых периодов регулирования, эксперты предлагают не включать указанные расходы в расчет тарифа.</w:t>
      </w:r>
    </w:p>
    <w:p w:rsidR="00D238FB" w:rsidRPr="00D23781" w:rsidRDefault="00D238FB" w:rsidP="00D23781">
      <w:pPr>
        <w:spacing w:after="0" w:line="240" w:lineRule="auto"/>
        <w:ind w:left="708" w:firstLine="708"/>
        <w:jc w:val="both"/>
        <w:rPr>
          <w:rFonts w:ascii="PT Astra Serif" w:hAnsi="PT Astra Serif"/>
          <w:sz w:val="24"/>
          <w:szCs w:val="24"/>
          <w:lang w:val="x-none" w:eastAsia="x-none"/>
        </w:rPr>
      </w:pPr>
      <w:r w:rsidRPr="00D23781">
        <w:rPr>
          <w:rFonts w:ascii="PT Astra Serif" w:hAnsi="PT Astra Serif"/>
          <w:b/>
          <w:sz w:val="24"/>
          <w:szCs w:val="24"/>
          <w:lang w:val="x-none" w:eastAsia="x-none"/>
        </w:rPr>
        <w:t>Необходимая валовая выручка и полезный отпуск услуги</w:t>
      </w:r>
    </w:p>
    <w:tbl>
      <w:tblPr>
        <w:tblpPr w:leftFromText="180" w:rightFromText="180" w:vertAnchor="text" w:horzAnchor="page" w:tblpX="1517" w:tblpY="1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126"/>
      </w:tblGrid>
      <w:tr w:rsidR="00D238FB" w:rsidRPr="00D23781" w:rsidTr="00D238FB">
        <w:trPr>
          <w:trHeight w:val="165"/>
        </w:trPr>
        <w:tc>
          <w:tcPr>
            <w:tcW w:w="4503" w:type="dxa"/>
            <w:tcBorders>
              <w:top w:val="single" w:sz="4" w:space="0" w:color="auto"/>
              <w:left w:val="single" w:sz="4" w:space="0" w:color="auto"/>
              <w:bottom w:val="single" w:sz="4" w:space="0" w:color="auto"/>
              <w:right w:val="single" w:sz="4" w:space="0" w:color="auto"/>
            </w:tcBorders>
          </w:tcPr>
          <w:p w:rsidR="00D238FB" w:rsidRPr="00D23781" w:rsidRDefault="00D238FB" w:rsidP="00D23781">
            <w:pPr>
              <w:tabs>
                <w:tab w:val="left" w:pos="8505"/>
              </w:tabs>
              <w:spacing w:after="0" w:line="240" w:lineRule="auto"/>
              <w:rPr>
                <w:rFonts w:ascii="PT Astra Serif" w:hAnsi="PT Astra Serif"/>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tabs>
                <w:tab w:val="left" w:pos="8505"/>
              </w:tabs>
              <w:spacing w:after="0" w:line="240" w:lineRule="auto"/>
              <w:jc w:val="center"/>
              <w:rPr>
                <w:rFonts w:ascii="PT Astra Serif" w:hAnsi="PT Astra Serif"/>
                <w:sz w:val="24"/>
                <w:szCs w:val="24"/>
              </w:rPr>
            </w:pPr>
            <w:r w:rsidRPr="00D23781">
              <w:rPr>
                <w:rFonts w:ascii="PT Astra Serif" w:hAnsi="PT Astra Serif"/>
                <w:sz w:val="24"/>
                <w:szCs w:val="24"/>
              </w:rPr>
              <w:t>2021 год</w:t>
            </w:r>
          </w:p>
        </w:tc>
        <w:tc>
          <w:tcPr>
            <w:tcW w:w="2126"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tabs>
                <w:tab w:val="left" w:pos="8505"/>
              </w:tabs>
              <w:spacing w:after="0" w:line="240" w:lineRule="auto"/>
              <w:jc w:val="center"/>
              <w:rPr>
                <w:rFonts w:ascii="PT Astra Serif" w:hAnsi="PT Astra Serif"/>
                <w:sz w:val="24"/>
                <w:szCs w:val="24"/>
              </w:rPr>
            </w:pPr>
            <w:r w:rsidRPr="00D23781">
              <w:rPr>
                <w:rFonts w:ascii="PT Astra Serif" w:hAnsi="PT Astra Serif"/>
                <w:sz w:val="24"/>
                <w:szCs w:val="24"/>
              </w:rPr>
              <w:t xml:space="preserve">2022 год </w:t>
            </w:r>
          </w:p>
        </w:tc>
      </w:tr>
      <w:tr w:rsidR="00D238FB" w:rsidRPr="00D23781" w:rsidTr="00D238FB">
        <w:trPr>
          <w:trHeight w:val="411"/>
        </w:trPr>
        <w:tc>
          <w:tcPr>
            <w:tcW w:w="4503"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spacing w:after="0" w:line="240" w:lineRule="auto"/>
              <w:rPr>
                <w:rFonts w:ascii="PT Astra Serif" w:hAnsi="PT Astra Serif"/>
                <w:sz w:val="24"/>
                <w:szCs w:val="24"/>
              </w:rPr>
            </w:pPr>
            <w:r w:rsidRPr="00D23781">
              <w:rPr>
                <w:rFonts w:ascii="PT Astra Serif" w:hAnsi="PT Astra Serif"/>
                <w:sz w:val="24"/>
                <w:szCs w:val="24"/>
              </w:rPr>
              <w:t>Необходимая валовая выручка, тыс. руб.</w:t>
            </w:r>
          </w:p>
        </w:tc>
        <w:tc>
          <w:tcPr>
            <w:tcW w:w="2835"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spacing w:after="0" w:line="240" w:lineRule="auto"/>
              <w:jc w:val="center"/>
              <w:rPr>
                <w:rFonts w:ascii="PT Astra Serif" w:hAnsi="PT Astra Serif"/>
                <w:sz w:val="24"/>
                <w:szCs w:val="24"/>
              </w:rPr>
            </w:pPr>
            <w:r w:rsidRPr="00D23781">
              <w:rPr>
                <w:rFonts w:ascii="PT Astra Serif" w:hAnsi="PT Astra Serif"/>
                <w:sz w:val="24"/>
                <w:szCs w:val="24"/>
              </w:rPr>
              <w:t>5027,9</w:t>
            </w:r>
          </w:p>
        </w:tc>
        <w:tc>
          <w:tcPr>
            <w:tcW w:w="2126"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spacing w:after="0" w:line="240" w:lineRule="auto"/>
              <w:jc w:val="center"/>
              <w:rPr>
                <w:rFonts w:ascii="PT Astra Serif" w:hAnsi="PT Astra Serif"/>
                <w:sz w:val="24"/>
                <w:szCs w:val="24"/>
              </w:rPr>
            </w:pPr>
            <w:r w:rsidRPr="00D23781">
              <w:rPr>
                <w:rFonts w:ascii="PT Astra Serif" w:hAnsi="PT Astra Serif"/>
                <w:sz w:val="24"/>
                <w:szCs w:val="24"/>
              </w:rPr>
              <w:t>4706,1</w:t>
            </w:r>
          </w:p>
        </w:tc>
      </w:tr>
      <w:tr w:rsidR="00D238FB" w:rsidRPr="00D23781" w:rsidTr="00D238FB">
        <w:tc>
          <w:tcPr>
            <w:tcW w:w="4503"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spacing w:after="0" w:line="240" w:lineRule="auto"/>
              <w:rPr>
                <w:rFonts w:ascii="PT Astra Serif" w:hAnsi="PT Astra Serif"/>
                <w:sz w:val="24"/>
                <w:szCs w:val="24"/>
              </w:rPr>
            </w:pPr>
            <w:r w:rsidRPr="00D23781">
              <w:rPr>
                <w:rFonts w:ascii="PT Astra Serif" w:hAnsi="PT Astra Serif"/>
                <w:sz w:val="24"/>
                <w:szCs w:val="24"/>
              </w:rPr>
              <w:t xml:space="preserve">Полезный отпуск, тыс. </w:t>
            </w:r>
            <w:proofErr w:type="spellStart"/>
            <w:r w:rsidRPr="00D23781">
              <w:rPr>
                <w:rFonts w:ascii="PT Astra Serif" w:hAnsi="PT Astra Serif"/>
                <w:sz w:val="24"/>
                <w:szCs w:val="24"/>
              </w:rPr>
              <w:t>куб</w:t>
            </w:r>
            <w:proofErr w:type="gramStart"/>
            <w:r w:rsidRPr="00D23781">
              <w:rPr>
                <w:rFonts w:ascii="PT Astra Serif" w:hAnsi="PT Astra Serif"/>
                <w:sz w:val="24"/>
                <w:szCs w:val="24"/>
              </w:rPr>
              <w:t>.м</w:t>
            </w:r>
            <w:proofErr w:type="spellEnd"/>
            <w:proofErr w:type="gramEnd"/>
          </w:p>
        </w:tc>
        <w:tc>
          <w:tcPr>
            <w:tcW w:w="2835"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spacing w:after="0" w:line="240" w:lineRule="auto"/>
              <w:jc w:val="center"/>
              <w:rPr>
                <w:rFonts w:ascii="PT Astra Serif" w:hAnsi="PT Astra Serif"/>
                <w:sz w:val="24"/>
                <w:szCs w:val="24"/>
              </w:rPr>
            </w:pPr>
            <w:r w:rsidRPr="00D23781">
              <w:rPr>
                <w:rFonts w:ascii="PT Astra Serif" w:hAnsi="PT Astra Serif"/>
                <w:sz w:val="24"/>
                <w:szCs w:val="24"/>
              </w:rPr>
              <w:t>283,58</w:t>
            </w:r>
          </w:p>
        </w:tc>
        <w:tc>
          <w:tcPr>
            <w:tcW w:w="2126" w:type="dxa"/>
            <w:tcBorders>
              <w:top w:val="single" w:sz="4" w:space="0" w:color="auto"/>
              <w:left w:val="single" w:sz="4" w:space="0" w:color="auto"/>
              <w:bottom w:val="single" w:sz="4" w:space="0" w:color="auto"/>
              <w:right w:val="single" w:sz="4" w:space="0" w:color="auto"/>
            </w:tcBorders>
            <w:hideMark/>
          </w:tcPr>
          <w:p w:rsidR="00D238FB" w:rsidRPr="00D23781" w:rsidRDefault="00D238FB" w:rsidP="00D23781">
            <w:pPr>
              <w:spacing w:after="0" w:line="240" w:lineRule="auto"/>
              <w:jc w:val="center"/>
              <w:rPr>
                <w:rFonts w:ascii="PT Astra Serif" w:hAnsi="PT Astra Serif"/>
                <w:sz w:val="24"/>
                <w:szCs w:val="24"/>
              </w:rPr>
            </w:pPr>
            <w:r w:rsidRPr="00D23781">
              <w:rPr>
                <w:rFonts w:ascii="PT Astra Serif" w:hAnsi="PT Astra Serif"/>
                <w:sz w:val="24"/>
                <w:szCs w:val="24"/>
              </w:rPr>
              <w:t>260,54</w:t>
            </w:r>
          </w:p>
        </w:tc>
      </w:tr>
    </w:tbl>
    <w:p w:rsidR="00D238FB" w:rsidRPr="00D23781" w:rsidRDefault="00D238FB" w:rsidP="00D23781">
      <w:pPr>
        <w:autoSpaceDE w:val="0"/>
        <w:adjustRightInd w:val="0"/>
        <w:spacing w:after="120" w:line="240" w:lineRule="auto"/>
        <w:ind w:firstLine="708"/>
        <w:jc w:val="both"/>
        <w:outlineLvl w:val="1"/>
        <w:rPr>
          <w:rFonts w:ascii="PT Astra Serif" w:hAnsi="PT Astra Serif"/>
          <w:sz w:val="24"/>
          <w:szCs w:val="24"/>
          <w:lang w:eastAsia="ru-RU"/>
        </w:rPr>
      </w:pPr>
      <w:r w:rsidRPr="00D23781">
        <w:rPr>
          <w:rFonts w:ascii="PT Astra Serif" w:hAnsi="PT Astra Serif"/>
          <w:sz w:val="24"/>
          <w:szCs w:val="24"/>
        </w:rPr>
        <w:t xml:space="preserve">Необходимая валовая выручка для реализации производственной программы на услуги холодного водоснабжения устанавливается на 2022 год в размере </w:t>
      </w:r>
      <w:r w:rsidRPr="00D23781">
        <w:rPr>
          <w:rFonts w:ascii="PT Astra Serif" w:hAnsi="PT Astra Serif"/>
          <w:b/>
          <w:sz w:val="24"/>
          <w:szCs w:val="24"/>
        </w:rPr>
        <w:t>4706,1 тыс. руб.</w:t>
      </w:r>
      <w:r w:rsidRPr="00D23781">
        <w:rPr>
          <w:rFonts w:ascii="PT Astra Serif" w:hAnsi="PT Astra Serif"/>
          <w:sz w:val="24"/>
          <w:szCs w:val="24"/>
        </w:rPr>
        <w:t xml:space="preserve"> </w:t>
      </w:r>
    </w:p>
    <w:p w:rsidR="005825AE" w:rsidRPr="00D23781" w:rsidRDefault="005825AE" w:rsidP="00D23781">
      <w:pPr>
        <w:pStyle w:val="afd"/>
        <w:spacing w:line="240" w:lineRule="auto"/>
        <w:rPr>
          <w:rFonts w:ascii="PT Astra Serif" w:hAnsi="PT Astra Serif"/>
          <w:sz w:val="24"/>
          <w:szCs w:val="24"/>
        </w:rPr>
      </w:pPr>
      <w:bookmarkStart w:id="4" w:name="_Toc278528037"/>
    </w:p>
    <w:p w:rsidR="00D238FB" w:rsidRPr="00D23781" w:rsidRDefault="00D238FB" w:rsidP="00D23781">
      <w:pPr>
        <w:pStyle w:val="afd"/>
        <w:spacing w:line="240" w:lineRule="auto"/>
        <w:rPr>
          <w:rFonts w:ascii="PT Astra Serif" w:hAnsi="PT Astra Serif"/>
          <w:sz w:val="24"/>
          <w:szCs w:val="24"/>
        </w:rPr>
      </w:pPr>
      <w:r w:rsidRPr="00D23781">
        <w:rPr>
          <w:rFonts w:ascii="PT Astra Serif" w:hAnsi="PT Astra Serif"/>
          <w:sz w:val="24"/>
          <w:szCs w:val="24"/>
        </w:rPr>
        <w:t>Тарифы рассчитаны исходя из годовых показателей.</w:t>
      </w:r>
    </w:p>
    <w:p w:rsidR="00D238FB" w:rsidRPr="00D23781" w:rsidRDefault="00D238FB" w:rsidP="00D23781">
      <w:pPr>
        <w:pStyle w:val="afd"/>
        <w:spacing w:line="240" w:lineRule="auto"/>
        <w:jc w:val="both"/>
        <w:rPr>
          <w:rFonts w:ascii="PT Astra Serif" w:hAnsi="PT Astra Serif"/>
          <w:sz w:val="24"/>
          <w:szCs w:val="24"/>
        </w:rPr>
      </w:pPr>
      <w:r w:rsidRPr="00D23781">
        <w:rPr>
          <w:rFonts w:ascii="PT Astra Serif" w:hAnsi="PT Astra Serif"/>
          <w:sz w:val="24"/>
          <w:szCs w:val="24"/>
        </w:rPr>
        <w:t xml:space="preserve">         По результатам проведения экспертизы тарифа на услуги водоснабжения </w:t>
      </w:r>
      <w:r w:rsidR="00DE0FE4" w:rsidRPr="00D23781">
        <w:rPr>
          <w:rFonts w:ascii="PT Astra Serif" w:hAnsi="PT Astra Serif"/>
          <w:sz w:val="24"/>
          <w:szCs w:val="24"/>
        </w:rPr>
        <w:br/>
      </w:r>
      <w:r w:rsidRPr="00D23781">
        <w:rPr>
          <w:rFonts w:ascii="PT Astra Serif" w:hAnsi="PT Astra Serif"/>
          <w:sz w:val="24"/>
          <w:szCs w:val="24"/>
        </w:rPr>
        <w:t xml:space="preserve">ООО «НИИАР-ГЕНЕРАЦИЯ» эксперты предлагают считать экономически обоснованным  на 2021 год тариф на услуги холодного водоснабжения:  </w:t>
      </w:r>
    </w:p>
    <w:p w:rsidR="00D238FB" w:rsidRPr="00D23781" w:rsidRDefault="00D238FB" w:rsidP="00D23781">
      <w:pPr>
        <w:pStyle w:val="afd"/>
        <w:spacing w:line="240" w:lineRule="auto"/>
        <w:ind w:left="795"/>
        <w:rPr>
          <w:rFonts w:ascii="PT Astra Serif" w:hAnsi="PT Astra Serif"/>
          <w:sz w:val="24"/>
          <w:szCs w:val="24"/>
        </w:rPr>
      </w:pPr>
      <w:r w:rsidRPr="00D23781">
        <w:rPr>
          <w:rFonts w:ascii="PT Astra Serif" w:hAnsi="PT Astra Serif"/>
          <w:sz w:val="24"/>
          <w:szCs w:val="24"/>
        </w:rPr>
        <w:t>- на период с 01.01.2022 по 30.06.20221 в размере 17,73  ру</w:t>
      </w:r>
      <w:r w:rsidR="005825AE" w:rsidRPr="00D23781">
        <w:rPr>
          <w:rFonts w:ascii="PT Astra Serif" w:hAnsi="PT Astra Serif"/>
          <w:sz w:val="24"/>
          <w:szCs w:val="24"/>
        </w:rPr>
        <w:t>б./</w:t>
      </w:r>
      <w:proofErr w:type="spellStart"/>
      <w:r w:rsidR="005825AE" w:rsidRPr="00D23781">
        <w:rPr>
          <w:rFonts w:ascii="PT Astra Serif" w:hAnsi="PT Astra Serif"/>
          <w:sz w:val="24"/>
          <w:szCs w:val="24"/>
        </w:rPr>
        <w:t>куб.м</w:t>
      </w:r>
      <w:proofErr w:type="spellEnd"/>
      <w:r w:rsidR="005825AE" w:rsidRPr="00D23781">
        <w:rPr>
          <w:rFonts w:ascii="PT Astra Serif" w:hAnsi="PT Astra Serif"/>
          <w:sz w:val="24"/>
          <w:szCs w:val="24"/>
        </w:rPr>
        <w:t xml:space="preserve">. (без </w:t>
      </w:r>
      <w:proofErr w:type="spellStart"/>
      <w:r w:rsidR="005825AE" w:rsidRPr="00D23781">
        <w:rPr>
          <w:rFonts w:ascii="PT Astra Serif" w:hAnsi="PT Astra Serif"/>
          <w:sz w:val="24"/>
          <w:szCs w:val="24"/>
        </w:rPr>
        <w:t>учета</w:t>
      </w:r>
      <w:r w:rsidRPr="00D23781">
        <w:rPr>
          <w:rFonts w:ascii="PT Astra Serif" w:hAnsi="PT Astra Serif"/>
          <w:sz w:val="24"/>
          <w:szCs w:val="24"/>
        </w:rPr>
        <w:t>НДС</w:t>
      </w:r>
      <w:proofErr w:type="spellEnd"/>
      <w:r w:rsidRPr="00D23781">
        <w:rPr>
          <w:rFonts w:ascii="PT Astra Serif" w:hAnsi="PT Astra Serif"/>
          <w:sz w:val="24"/>
          <w:szCs w:val="24"/>
        </w:rPr>
        <w:t>)</w:t>
      </w:r>
    </w:p>
    <w:p w:rsidR="00D238FB" w:rsidRPr="00D23781" w:rsidRDefault="00D238FB" w:rsidP="00D23781">
      <w:pPr>
        <w:pStyle w:val="afd"/>
        <w:spacing w:line="240" w:lineRule="auto"/>
        <w:rPr>
          <w:rFonts w:ascii="PT Astra Serif" w:hAnsi="PT Astra Serif"/>
          <w:sz w:val="24"/>
          <w:szCs w:val="24"/>
        </w:rPr>
      </w:pPr>
      <w:r w:rsidRPr="00D23781">
        <w:rPr>
          <w:rFonts w:ascii="PT Astra Serif" w:hAnsi="PT Astra Serif"/>
          <w:sz w:val="24"/>
          <w:szCs w:val="24"/>
        </w:rPr>
        <w:t xml:space="preserve">            - на период с 01.07.2022 по 31.12.2022 в размере</w:t>
      </w:r>
      <w:r w:rsidR="005825AE" w:rsidRPr="00D23781">
        <w:rPr>
          <w:rFonts w:ascii="PT Astra Serif" w:hAnsi="PT Astra Serif"/>
          <w:sz w:val="24"/>
          <w:szCs w:val="24"/>
        </w:rPr>
        <w:t xml:space="preserve"> 18,40 руб./</w:t>
      </w:r>
      <w:proofErr w:type="spellStart"/>
      <w:r w:rsidR="005825AE" w:rsidRPr="00D23781">
        <w:rPr>
          <w:rFonts w:ascii="PT Astra Serif" w:hAnsi="PT Astra Serif"/>
          <w:sz w:val="24"/>
          <w:szCs w:val="24"/>
        </w:rPr>
        <w:t>куб.м</w:t>
      </w:r>
      <w:proofErr w:type="spellEnd"/>
      <w:r w:rsidR="005825AE" w:rsidRPr="00D23781">
        <w:rPr>
          <w:rFonts w:ascii="PT Astra Serif" w:hAnsi="PT Astra Serif"/>
          <w:sz w:val="24"/>
          <w:szCs w:val="24"/>
        </w:rPr>
        <w:t xml:space="preserve">. (без учета  </w:t>
      </w:r>
      <w:r w:rsidRPr="00D23781">
        <w:rPr>
          <w:rFonts w:ascii="PT Astra Serif" w:hAnsi="PT Astra Serif"/>
          <w:sz w:val="24"/>
          <w:szCs w:val="24"/>
        </w:rPr>
        <w:t>НДС)</w:t>
      </w:r>
      <w:bookmarkEnd w:id="4"/>
    </w:p>
    <w:p w:rsidR="00D23781" w:rsidRPr="00D23781" w:rsidRDefault="00D23781" w:rsidP="00D23781">
      <w:pPr>
        <w:pStyle w:val="1"/>
        <w:jc w:val="center"/>
        <w:rPr>
          <w:rFonts w:ascii="PT Astra Serif" w:hAnsi="PT Astra Serif"/>
          <w:color w:val="auto"/>
          <w:sz w:val="24"/>
          <w:szCs w:val="24"/>
        </w:rPr>
      </w:pPr>
      <w:r w:rsidRPr="00D23781">
        <w:rPr>
          <w:rFonts w:ascii="PT Astra Serif" w:hAnsi="PT Astra Serif"/>
          <w:bCs w:val="0"/>
          <w:color w:val="auto"/>
          <w:sz w:val="24"/>
          <w:szCs w:val="24"/>
        </w:rPr>
        <w:t>ТАРИФ НА ТРАНСПОРТИРОВКУ ВОДЫ</w:t>
      </w:r>
    </w:p>
    <w:p w:rsidR="00D23781" w:rsidRPr="00D23781" w:rsidRDefault="00D23781" w:rsidP="00D23781">
      <w:pPr>
        <w:pStyle w:val="afd"/>
        <w:spacing w:line="240" w:lineRule="auto"/>
        <w:jc w:val="center"/>
        <w:rPr>
          <w:rFonts w:ascii="PT Astra Serif" w:hAnsi="PT Astra Serif"/>
          <w:b/>
          <w:sz w:val="24"/>
          <w:szCs w:val="24"/>
        </w:rPr>
      </w:pPr>
      <w:r w:rsidRPr="00D23781">
        <w:rPr>
          <w:rFonts w:ascii="PT Astra Serif" w:hAnsi="PT Astra Serif"/>
          <w:b/>
          <w:sz w:val="24"/>
          <w:szCs w:val="24"/>
        </w:rPr>
        <w:t>«Производственные расходы»</w:t>
      </w:r>
    </w:p>
    <w:p w:rsidR="00D23781" w:rsidRPr="00D23781" w:rsidRDefault="00D23781" w:rsidP="00D23781">
      <w:pPr>
        <w:pStyle w:val="3"/>
        <w:rPr>
          <w:rFonts w:ascii="PT Astra Serif" w:hAnsi="PT Astra Serif"/>
          <w:sz w:val="24"/>
        </w:rPr>
      </w:pPr>
      <w:r w:rsidRPr="00D23781">
        <w:rPr>
          <w:rFonts w:ascii="PT Astra Serif" w:hAnsi="PT Astra Serif"/>
          <w:b w:val="0"/>
          <w:sz w:val="24"/>
        </w:rPr>
        <w:tab/>
      </w:r>
      <w:r w:rsidRPr="00D23781">
        <w:rPr>
          <w:rFonts w:ascii="PT Astra Serif" w:hAnsi="PT Astra Serif"/>
          <w:sz w:val="24"/>
        </w:rPr>
        <w:t>Статья «Расходы на приобретение сырья и материалов»</w:t>
      </w:r>
    </w:p>
    <w:p w:rsidR="00D23781" w:rsidRPr="00D23781" w:rsidRDefault="00D23781" w:rsidP="00D23781">
      <w:pPr>
        <w:pStyle w:val="31"/>
        <w:rPr>
          <w:rFonts w:ascii="PT Astra Serif" w:hAnsi="PT Astra Serif"/>
          <w:sz w:val="24"/>
          <w:szCs w:val="24"/>
        </w:rPr>
      </w:pPr>
      <w:r w:rsidRPr="00D23781">
        <w:rPr>
          <w:rFonts w:ascii="PT Astra Serif" w:hAnsi="PT Astra Serif"/>
          <w:sz w:val="24"/>
          <w:szCs w:val="24"/>
        </w:rPr>
        <w:t xml:space="preserve">Предприятие предложило на 2022 год сумму расходов по данной статье в размере 209,97 тыс. руб., проанализировав представленные предприятием затраты эксперты считают необходимым признать экономически обоснованной сумму затрат </w:t>
      </w:r>
      <w:r w:rsidRPr="00D23781">
        <w:rPr>
          <w:rFonts w:ascii="PT Astra Serif" w:hAnsi="PT Astra Serif"/>
          <w:b/>
          <w:sz w:val="24"/>
          <w:szCs w:val="24"/>
        </w:rPr>
        <w:t xml:space="preserve">- </w:t>
      </w:r>
      <w:r w:rsidRPr="00D23781">
        <w:rPr>
          <w:rFonts w:ascii="PT Astra Serif" w:hAnsi="PT Astra Serif"/>
          <w:sz w:val="24"/>
          <w:szCs w:val="24"/>
        </w:rPr>
        <w:t>по статье «Материалы и малоценные основные средства» в размере 99,50 тыс. руб. с учетом ИПЦ 4,3%.</w:t>
      </w:r>
    </w:p>
    <w:p w:rsidR="00D23781" w:rsidRPr="00D23781" w:rsidRDefault="00D23781" w:rsidP="00D23781">
      <w:pPr>
        <w:pStyle w:val="31"/>
        <w:rPr>
          <w:rFonts w:ascii="PT Astra Serif" w:hAnsi="PT Astra Serif"/>
          <w:b/>
          <w:sz w:val="24"/>
          <w:szCs w:val="24"/>
        </w:rPr>
      </w:pPr>
      <w:r w:rsidRPr="00D23781">
        <w:rPr>
          <w:rFonts w:ascii="PT Astra Serif" w:hAnsi="PT Astra Serif"/>
          <w:b/>
          <w:sz w:val="24"/>
          <w:szCs w:val="24"/>
        </w:rPr>
        <w:t>Статья «Расходы на оплату труда и отчисления на социальные нужды основного производственного персонала, в том числе налоги и сборы»</w:t>
      </w:r>
    </w:p>
    <w:p w:rsidR="00D23781" w:rsidRPr="00D23781" w:rsidRDefault="00D23781" w:rsidP="00D23781">
      <w:pPr>
        <w:tabs>
          <w:tab w:val="left" w:pos="7920"/>
        </w:tabs>
        <w:spacing w:line="240" w:lineRule="auto"/>
        <w:jc w:val="both"/>
        <w:rPr>
          <w:rFonts w:ascii="PT Astra Serif" w:hAnsi="PT Astra Serif"/>
          <w:sz w:val="24"/>
          <w:szCs w:val="24"/>
        </w:rPr>
      </w:pPr>
      <w:r w:rsidRPr="00D23781">
        <w:rPr>
          <w:rFonts w:ascii="PT Astra Serif" w:hAnsi="PT Astra Serif"/>
          <w:sz w:val="24"/>
          <w:szCs w:val="24"/>
        </w:rPr>
        <w:t xml:space="preserve">             Предприятие предложило на 2022 год сумму расходов по данной статье в размере 4182,34 тыс. руб. Предприятием не представлен расчет  нормативной численности согласно Приказу Министерства строительства и жилищно-коммунального хозяйства РФ от 23.03.2020 № 154/</w:t>
      </w:r>
      <w:proofErr w:type="spellStart"/>
      <w:proofErr w:type="gramStart"/>
      <w:r w:rsidRPr="00D23781">
        <w:rPr>
          <w:rFonts w:ascii="PT Astra Serif" w:hAnsi="PT Astra Serif"/>
          <w:sz w:val="24"/>
          <w:szCs w:val="24"/>
        </w:rPr>
        <w:t>пр</w:t>
      </w:r>
      <w:proofErr w:type="spellEnd"/>
      <w:proofErr w:type="gramEnd"/>
      <w:r w:rsidRPr="00D23781">
        <w:rPr>
          <w:rFonts w:ascii="PT Astra Serif" w:hAnsi="PT Astra Serif"/>
          <w:sz w:val="24"/>
          <w:szCs w:val="24"/>
        </w:rPr>
        <w:t xml:space="preserve"> «Об утверждении Типовых отраслевых норм численности работников водопроводно-канализационного хозяйства». Учитывая </w:t>
      </w:r>
      <w:proofErr w:type="gramStart"/>
      <w:r w:rsidRPr="00D23781">
        <w:rPr>
          <w:rFonts w:ascii="PT Astra Serif" w:hAnsi="PT Astra Serif"/>
          <w:sz w:val="24"/>
          <w:szCs w:val="24"/>
        </w:rPr>
        <w:t>указанное</w:t>
      </w:r>
      <w:proofErr w:type="gramEnd"/>
      <w:r w:rsidRPr="00D23781">
        <w:rPr>
          <w:rFonts w:ascii="PT Astra Serif" w:hAnsi="PT Astra Serif"/>
          <w:sz w:val="24"/>
          <w:szCs w:val="24"/>
        </w:rPr>
        <w:t xml:space="preserve"> выше,  эксперты предлагают признать экономически обоснованными затраты по данной статье в размере 336,10 тыс. руб. с учетом численности промышленно-производственного персонала в количестве  1,32 человек и средней заработной платой 21218,35 руб./мес. </w:t>
      </w:r>
    </w:p>
    <w:p w:rsidR="00D23781" w:rsidRPr="00D23781" w:rsidRDefault="00D23781" w:rsidP="00D23781">
      <w:pPr>
        <w:pStyle w:val="2"/>
        <w:rPr>
          <w:rFonts w:ascii="PT Astra Serif" w:hAnsi="PT Astra Serif"/>
          <w:sz w:val="24"/>
          <w:lang w:val="ru-RU"/>
        </w:rPr>
      </w:pPr>
      <w:r w:rsidRPr="00D23781">
        <w:rPr>
          <w:rFonts w:ascii="PT Astra Serif" w:hAnsi="PT Astra Serif"/>
          <w:sz w:val="24"/>
          <w:lang w:val="ru-RU"/>
        </w:rPr>
        <w:t>Статья «Отчисления на социальные нужды»</w:t>
      </w:r>
    </w:p>
    <w:p w:rsidR="00D23781" w:rsidRDefault="00D23781" w:rsidP="00D23781">
      <w:pPr>
        <w:tabs>
          <w:tab w:val="left" w:pos="7920"/>
        </w:tabs>
        <w:spacing w:line="240" w:lineRule="auto"/>
        <w:jc w:val="both"/>
        <w:rPr>
          <w:rFonts w:ascii="PT Astra Serif" w:hAnsi="PT Astra Serif"/>
          <w:sz w:val="24"/>
          <w:szCs w:val="24"/>
        </w:rPr>
      </w:pPr>
      <w:r w:rsidRPr="00D23781">
        <w:rPr>
          <w:rFonts w:ascii="PT Astra Serif" w:hAnsi="PT Astra Serif"/>
          <w:sz w:val="24"/>
          <w:szCs w:val="24"/>
        </w:rPr>
        <w:t xml:space="preserve">         В соответствии со ст. 426 Налогового  кодекса Российской Федерации экспертами произведён расчёт страховых взносов  в размере 30,2% к сумме затрат на оплату труда в размере 336,10 тыс. руб. В расчёт на 2022 год принята сумма затрат в размере  101,50 тыс. руб. </w:t>
      </w:r>
    </w:p>
    <w:p w:rsidR="00FC1607" w:rsidRPr="00D23781" w:rsidRDefault="00FC1607" w:rsidP="00D23781">
      <w:pPr>
        <w:tabs>
          <w:tab w:val="left" w:pos="7920"/>
        </w:tabs>
        <w:spacing w:line="240" w:lineRule="auto"/>
        <w:jc w:val="both"/>
        <w:rPr>
          <w:rFonts w:ascii="PT Astra Serif" w:hAnsi="PT Astra Serif"/>
          <w:sz w:val="24"/>
          <w:szCs w:val="24"/>
        </w:rPr>
      </w:pPr>
    </w:p>
    <w:p w:rsidR="00D23781" w:rsidRPr="00D23781" w:rsidRDefault="00D23781" w:rsidP="00FC1607">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lastRenderedPageBreak/>
        <w:t>Статья «Прочие производственные расходы»</w:t>
      </w:r>
    </w:p>
    <w:p w:rsidR="00D23781" w:rsidRPr="00D23781" w:rsidRDefault="00D23781" w:rsidP="00FC1607">
      <w:pPr>
        <w:tabs>
          <w:tab w:val="left" w:pos="7920"/>
        </w:tabs>
        <w:spacing w:after="0" w:line="240" w:lineRule="auto"/>
        <w:jc w:val="both"/>
        <w:rPr>
          <w:rFonts w:ascii="PT Astra Serif" w:hAnsi="PT Astra Serif"/>
          <w:sz w:val="24"/>
          <w:szCs w:val="24"/>
        </w:rPr>
      </w:pPr>
      <w:r w:rsidRPr="00D23781">
        <w:rPr>
          <w:rFonts w:ascii="PT Astra Serif" w:hAnsi="PT Astra Serif"/>
          <w:sz w:val="24"/>
          <w:szCs w:val="24"/>
        </w:rPr>
        <w:t xml:space="preserve">             Предприятие предложило на 2022 год сумму расходов по данной статье в размере 371,95 </w:t>
      </w:r>
      <w:proofErr w:type="spellStart"/>
      <w:r w:rsidRPr="00D23781">
        <w:rPr>
          <w:rFonts w:ascii="PT Astra Serif" w:hAnsi="PT Astra Serif"/>
          <w:sz w:val="24"/>
          <w:szCs w:val="24"/>
        </w:rPr>
        <w:t>тыс</w:t>
      </w:r>
      <w:proofErr w:type="gramStart"/>
      <w:r w:rsidRPr="00D23781">
        <w:rPr>
          <w:rFonts w:ascii="PT Astra Serif" w:hAnsi="PT Astra Serif"/>
          <w:sz w:val="24"/>
          <w:szCs w:val="24"/>
        </w:rPr>
        <w:t>.р</w:t>
      </w:r>
      <w:proofErr w:type="gramEnd"/>
      <w:r w:rsidRPr="00D23781">
        <w:rPr>
          <w:rFonts w:ascii="PT Astra Serif" w:hAnsi="PT Astra Serif"/>
          <w:sz w:val="24"/>
          <w:szCs w:val="24"/>
        </w:rPr>
        <w:t>уб</w:t>
      </w:r>
      <w:proofErr w:type="spellEnd"/>
      <w:r w:rsidRPr="00D23781">
        <w:rPr>
          <w:rFonts w:ascii="PT Astra Serif" w:hAnsi="PT Astra Serif"/>
          <w:sz w:val="24"/>
          <w:szCs w:val="24"/>
        </w:rPr>
        <w:t xml:space="preserve">. Экспертами проанализированы расходы, и установлено в нарушении действующего законодательства отсутствие ведение раздельного учета по видам деятельности. Расходы предоставлены без привязки к отчетным финансовым формам (приложение к балансу «Отчет о прибылях и убытках»). Поэтому невозможно оценить фактические расходы предприятия по данной статье за 2020 год. Учитывая </w:t>
      </w:r>
      <w:proofErr w:type="gramStart"/>
      <w:r w:rsidRPr="00D23781">
        <w:rPr>
          <w:rFonts w:ascii="PT Astra Serif" w:hAnsi="PT Astra Serif"/>
          <w:sz w:val="24"/>
          <w:szCs w:val="24"/>
        </w:rPr>
        <w:t>указанное</w:t>
      </w:r>
      <w:proofErr w:type="gramEnd"/>
      <w:r w:rsidRPr="00D23781">
        <w:rPr>
          <w:rFonts w:ascii="PT Astra Serif" w:hAnsi="PT Astra Serif"/>
          <w:sz w:val="24"/>
          <w:szCs w:val="24"/>
        </w:rPr>
        <w:t xml:space="preserve"> выше, эксперты предлагают включить в расчет тарифов расходы на поверку приборов в размере 11,34 тыс. руб.</w:t>
      </w:r>
    </w:p>
    <w:p w:rsidR="00D23781" w:rsidRPr="00D23781" w:rsidRDefault="00D23781" w:rsidP="00FC1607">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«Административные расходы»</w:t>
      </w:r>
    </w:p>
    <w:p w:rsidR="00D23781" w:rsidRPr="00D23781" w:rsidRDefault="00D23781" w:rsidP="00FC1607">
      <w:pPr>
        <w:pStyle w:val="afd"/>
        <w:tabs>
          <w:tab w:val="left" w:pos="4575"/>
        </w:tabs>
        <w:spacing w:after="0" w:line="240" w:lineRule="auto"/>
        <w:ind w:firstLine="720"/>
        <w:rPr>
          <w:rFonts w:ascii="PT Astra Serif" w:hAnsi="PT Astra Serif"/>
          <w:sz w:val="24"/>
          <w:szCs w:val="24"/>
        </w:rPr>
      </w:pPr>
      <w:r w:rsidRPr="00D23781">
        <w:rPr>
          <w:rFonts w:ascii="PT Astra Serif" w:hAnsi="PT Astra Serif"/>
          <w:sz w:val="24"/>
          <w:szCs w:val="24"/>
        </w:rPr>
        <w:t xml:space="preserve">Статья затрат «Административные расходы» предложена предприятием на 2022 год в размере  386,32 тыс. руб.  </w:t>
      </w:r>
    </w:p>
    <w:p w:rsidR="00D23781" w:rsidRPr="00D23781" w:rsidRDefault="00D23781" w:rsidP="00D23781">
      <w:pPr>
        <w:spacing w:line="240" w:lineRule="auto"/>
        <w:ind w:firstLine="708"/>
        <w:jc w:val="both"/>
        <w:rPr>
          <w:rFonts w:ascii="PT Astra Serif" w:hAnsi="PT Astra Serif"/>
          <w:sz w:val="24"/>
          <w:szCs w:val="24"/>
        </w:rPr>
      </w:pPr>
      <w:r w:rsidRPr="00D23781">
        <w:rPr>
          <w:rFonts w:ascii="PT Astra Serif" w:hAnsi="PT Astra Serif"/>
          <w:sz w:val="24"/>
          <w:szCs w:val="24"/>
        </w:rPr>
        <w:t xml:space="preserve">Экспертами проанализированы расходы, и установлены в нарушение действующего законодательства отсутствие ведение раздельного учета по видам деятельности. Расходы предоставлены без привязки к отчетным финансовым формам (приложение к балансу «Отчет о прибылях и убытках»). Поэтому невозможно оценить фактические расходы предприятия по данной статье за 2020 год. Учитывая </w:t>
      </w:r>
      <w:proofErr w:type="gramStart"/>
      <w:r w:rsidRPr="00D23781">
        <w:rPr>
          <w:rFonts w:ascii="PT Astra Serif" w:hAnsi="PT Astra Serif"/>
          <w:sz w:val="24"/>
          <w:szCs w:val="24"/>
        </w:rPr>
        <w:t>указанное</w:t>
      </w:r>
      <w:proofErr w:type="gramEnd"/>
      <w:r w:rsidRPr="00D23781">
        <w:rPr>
          <w:rFonts w:ascii="PT Astra Serif" w:hAnsi="PT Astra Serif"/>
          <w:sz w:val="24"/>
          <w:szCs w:val="24"/>
        </w:rPr>
        <w:t xml:space="preserve"> выше, эксперты предлагают включить в расчет тарифа административные расходы в размере  4,20 тыс. руб.:</w:t>
      </w:r>
    </w:p>
    <w:p w:rsidR="00D23781" w:rsidRPr="00D23781" w:rsidRDefault="00D23781" w:rsidP="00D23781">
      <w:pPr>
        <w:spacing w:line="240" w:lineRule="auto"/>
        <w:ind w:firstLine="708"/>
        <w:jc w:val="both"/>
        <w:rPr>
          <w:rFonts w:ascii="PT Astra Serif" w:hAnsi="PT Astra Serif"/>
          <w:sz w:val="24"/>
          <w:szCs w:val="24"/>
        </w:rPr>
      </w:pPr>
      <w:r w:rsidRPr="00D23781">
        <w:rPr>
          <w:rFonts w:ascii="PT Astra Serif" w:hAnsi="PT Astra Serif"/>
          <w:sz w:val="24"/>
          <w:szCs w:val="24"/>
        </w:rPr>
        <w:t>- услуги связи и интернет – 0,43 тыс. руб.;</w:t>
      </w:r>
    </w:p>
    <w:p w:rsidR="00D23781" w:rsidRPr="00D23781" w:rsidRDefault="00D23781" w:rsidP="00D23781">
      <w:pPr>
        <w:spacing w:line="240" w:lineRule="auto"/>
        <w:ind w:firstLine="708"/>
        <w:jc w:val="both"/>
        <w:rPr>
          <w:rFonts w:ascii="PT Astra Serif" w:hAnsi="PT Astra Serif"/>
          <w:sz w:val="24"/>
          <w:szCs w:val="24"/>
        </w:rPr>
      </w:pPr>
      <w:r w:rsidRPr="00D23781">
        <w:rPr>
          <w:rFonts w:ascii="PT Astra Serif" w:hAnsi="PT Astra Serif"/>
          <w:sz w:val="24"/>
          <w:szCs w:val="24"/>
        </w:rPr>
        <w:t>- обучение персонала- 2,96 тыс. руб.;</w:t>
      </w:r>
    </w:p>
    <w:p w:rsidR="00D23781" w:rsidRPr="00D23781" w:rsidRDefault="00D23781" w:rsidP="00D23781">
      <w:pPr>
        <w:spacing w:line="240" w:lineRule="auto"/>
        <w:ind w:firstLine="708"/>
        <w:jc w:val="both"/>
        <w:rPr>
          <w:rFonts w:ascii="PT Astra Serif" w:hAnsi="PT Astra Serif"/>
          <w:sz w:val="24"/>
          <w:szCs w:val="24"/>
        </w:rPr>
      </w:pPr>
      <w:r w:rsidRPr="00D23781">
        <w:rPr>
          <w:rFonts w:ascii="PT Astra Serif" w:hAnsi="PT Astra Serif"/>
          <w:sz w:val="24"/>
          <w:szCs w:val="24"/>
        </w:rPr>
        <w:t>- аудиторские услуги – 0,81 тыс. руб.</w:t>
      </w:r>
    </w:p>
    <w:p w:rsidR="00554AA2" w:rsidRDefault="00D23781" w:rsidP="00FC1607">
      <w:pPr>
        <w:spacing w:after="0" w:line="240" w:lineRule="auto"/>
        <w:ind w:firstLine="708"/>
        <w:jc w:val="both"/>
        <w:rPr>
          <w:rFonts w:ascii="PT Astra Serif" w:hAnsi="PT Astra Serif"/>
          <w:sz w:val="24"/>
          <w:szCs w:val="24"/>
        </w:rPr>
      </w:pPr>
      <w:r w:rsidRPr="00D23781">
        <w:rPr>
          <w:rFonts w:ascii="PT Astra Serif" w:hAnsi="PT Astra Serif"/>
          <w:sz w:val="24"/>
          <w:szCs w:val="24"/>
        </w:rPr>
        <w:t>Предприятием не представлена экономическая необходимость услуг вневедомственной охраны на  сетях  водоснабжения,  консультационные </w:t>
      </w:r>
      <w:r w:rsidRPr="00D23781">
        <w:rPr>
          <w:rFonts w:ascii="PT Astra Serif" w:hAnsi="PT Astra Serif"/>
          <w:sz w:val="24"/>
          <w:szCs w:val="24"/>
        </w:rPr>
        <w:br/>
        <w:t xml:space="preserve">услуги. </w:t>
      </w:r>
    </w:p>
    <w:p w:rsidR="00D23781" w:rsidRPr="00D23781" w:rsidRDefault="00D23781" w:rsidP="00FC1607">
      <w:pPr>
        <w:spacing w:after="0" w:line="240" w:lineRule="auto"/>
        <w:ind w:left="2832" w:firstLine="708"/>
        <w:jc w:val="both"/>
        <w:rPr>
          <w:rFonts w:ascii="PT Astra Serif" w:hAnsi="PT Astra Serif"/>
          <w:b/>
          <w:sz w:val="24"/>
          <w:szCs w:val="24"/>
        </w:rPr>
      </w:pPr>
      <w:r w:rsidRPr="00D23781">
        <w:rPr>
          <w:rFonts w:ascii="PT Astra Serif" w:hAnsi="PT Astra Serif"/>
          <w:b/>
          <w:sz w:val="24"/>
          <w:szCs w:val="24"/>
        </w:rPr>
        <w:t>Статья «Амортизация»</w:t>
      </w:r>
    </w:p>
    <w:p w:rsidR="00D23781" w:rsidRPr="00D23781" w:rsidRDefault="00D23781" w:rsidP="00FC1607">
      <w:pPr>
        <w:pStyle w:val="afd"/>
        <w:spacing w:after="0" w:line="240" w:lineRule="auto"/>
        <w:ind w:firstLine="900"/>
        <w:rPr>
          <w:rFonts w:ascii="PT Astra Serif" w:hAnsi="PT Astra Serif"/>
          <w:sz w:val="24"/>
          <w:szCs w:val="24"/>
        </w:rPr>
      </w:pPr>
      <w:r w:rsidRPr="00D23781">
        <w:rPr>
          <w:rFonts w:ascii="PT Astra Serif" w:hAnsi="PT Astra Serif"/>
          <w:sz w:val="24"/>
          <w:szCs w:val="24"/>
        </w:rPr>
        <w:t xml:space="preserve">По статье «Амортизация» предприятие предложило расходы в размере 7,59 тыс. руб., в тарифном деле отсутствует обоснование расходов (инвентарные карточки, расчет амортизации с учетом максимального полезного срока использования основных средств), поэтому эксперты предлагают исключить  статью расходов  «Амортизация» из расчета тарифа. </w:t>
      </w:r>
    </w:p>
    <w:p w:rsidR="00D23781" w:rsidRPr="00D23781" w:rsidRDefault="00D23781" w:rsidP="00FC1607">
      <w:pPr>
        <w:tabs>
          <w:tab w:val="left" w:pos="7920"/>
        </w:tabs>
        <w:spacing w:after="0" w:line="240" w:lineRule="auto"/>
        <w:jc w:val="center"/>
        <w:rPr>
          <w:rFonts w:ascii="PT Astra Serif" w:hAnsi="PT Astra Serif"/>
          <w:b/>
          <w:sz w:val="24"/>
          <w:szCs w:val="24"/>
        </w:rPr>
      </w:pPr>
      <w:r w:rsidRPr="00D23781">
        <w:rPr>
          <w:rFonts w:ascii="PT Astra Serif" w:hAnsi="PT Astra Serif"/>
          <w:b/>
          <w:sz w:val="24"/>
          <w:szCs w:val="24"/>
        </w:rPr>
        <w:t>Статья «Нормативная прибыль»</w:t>
      </w:r>
    </w:p>
    <w:p w:rsidR="00D23781" w:rsidRPr="00D23781" w:rsidRDefault="00D23781" w:rsidP="00FC1607">
      <w:pPr>
        <w:pStyle w:val="afd"/>
        <w:spacing w:after="0" w:line="240" w:lineRule="auto"/>
        <w:ind w:firstLine="900"/>
        <w:rPr>
          <w:rFonts w:ascii="PT Astra Serif" w:hAnsi="PT Astra Serif"/>
          <w:sz w:val="24"/>
          <w:szCs w:val="24"/>
        </w:rPr>
      </w:pPr>
      <w:r w:rsidRPr="00D23781">
        <w:rPr>
          <w:rFonts w:ascii="PT Astra Serif" w:hAnsi="PT Astra Serif"/>
          <w:sz w:val="24"/>
          <w:szCs w:val="24"/>
        </w:rPr>
        <w:t xml:space="preserve">Проанализировав представленные расчётные материалы, </w:t>
      </w:r>
      <w:proofErr w:type="gramStart"/>
      <w:r w:rsidRPr="00D23781">
        <w:rPr>
          <w:rFonts w:ascii="PT Astra Serif" w:hAnsi="PT Astra Serif"/>
          <w:sz w:val="24"/>
          <w:szCs w:val="24"/>
        </w:rPr>
        <w:t>эксперты</w:t>
      </w:r>
      <w:proofErr w:type="gramEnd"/>
      <w:r w:rsidRPr="00D23781">
        <w:rPr>
          <w:rFonts w:ascii="PT Astra Serif" w:hAnsi="PT Astra Serif"/>
          <w:sz w:val="24"/>
          <w:szCs w:val="24"/>
        </w:rPr>
        <w:t xml:space="preserve"> предлагают не включать нормативную прибыль в расчет тарифа:</w:t>
      </w:r>
    </w:p>
    <w:p w:rsidR="00D23781" w:rsidRPr="00D23781" w:rsidRDefault="00D23781" w:rsidP="00FC1607">
      <w:pPr>
        <w:pStyle w:val="afd"/>
        <w:spacing w:after="0" w:line="240" w:lineRule="auto"/>
        <w:ind w:firstLine="900"/>
        <w:rPr>
          <w:rFonts w:ascii="PT Astra Serif" w:hAnsi="PT Astra Serif"/>
          <w:sz w:val="24"/>
          <w:szCs w:val="24"/>
        </w:rPr>
      </w:pPr>
      <w:r w:rsidRPr="00D23781">
        <w:rPr>
          <w:rFonts w:ascii="PT Astra Serif" w:hAnsi="PT Astra Serif"/>
          <w:sz w:val="24"/>
          <w:szCs w:val="24"/>
        </w:rPr>
        <w:t>- отсутствует утвержденная в установленном порядке инвестиционная программа;</w:t>
      </w:r>
    </w:p>
    <w:p w:rsidR="00D23781" w:rsidRPr="00D23781" w:rsidRDefault="00D23781" w:rsidP="00FC1607">
      <w:pPr>
        <w:pStyle w:val="afd"/>
        <w:spacing w:after="0" w:line="240" w:lineRule="auto"/>
        <w:ind w:firstLine="900"/>
        <w:rPr>
          <w:rFonts w:ascii="PT Astra Serif" w:hAnsi="PT Astra Serif"/>
          <w:sz w:val="24"/>
          <w:szCs w:val="24"/>
        </w:rPr>
      </w:pPr>
      <w:r w:rsidRPr="00D23781">
        <w:rPr>
          <w:rFonts w:ascii="PT Astra Serif" w:hAnsi="PT Astra Serif"/>
          <w:sz w:val="24"/>
          <w:szCs w:val="24"/>
        </w:rPr>
        <w:t xml:space="preserve">- </w:t>
      </w:r>
      <w:proofErr w:type="spellStart"/>
      <w:r w:rsidRPr="00D23781">
        <w:rPr>
          <w:rFonts w:ascii="PT Astra Serif" w:hAnsi="PT Astra Serif"/>
          <w:sz w:val="24"/>
          <w:szCs w:val="24"/>
        </w:rPr>
        <w:t>отсутсвуют</w:t>
      </w:r>
      <w:proofErr w:type="spellEnd"/>
      <w:r w:rsidRPr="00D23781">
        <w:rPr>
          <w:rFonts w:ascii="PT Astra Serif" w:hAnsi="PT Astra Serif"/>
          <w:sz w:val="24"/>
          <w:szCs w:val="24"/>
        </w:rPr>
        <w:t xml:space="preserve"> фактические расходы по социальным выплатам за 2020 год.</w:t>
      </w:r>
    </w:p>
    <w:p w:rsidR="00554AA2" w:rsidRDefault="00554AA2" w:rsidP="00FC1607">
      <w:pPr>
        <w:spacing w:after="0" w:line="240" w:lineRule="auto"/>
        <w:ind w:firstLine="708"/>
        <w:jc w:val="both"/>
        <w:rPr>
          <w:rFonts w:ascii="PT Astra Serif" w:hAnsi="PT Astra Serif"/>
          <w:b/>
          <w:sz w:val="24"/>
          <w:szCs w:val="24"/>
          <w:lang w:eastAsia="x-none"/>
        </w:rPr>
      </w:pPr>
    </w:p>
    <w:p w:rsidR="00D23781" w:rsidRPr="00D23781" w:rsidRDefault="00D23781" w:rsidP="00FC1607">
      <w:pPr>
        <w:spacing w:after="0" w:line="240" w:lineRule="auto"/>
        <w:ind w:firstLine="708"/>
        <w:jc w:val="both"/>
        <w:rPr>
          <w:rFonts w:ascii="PT Astra Serif" w:hAnsi="PT Astra Serif"/>
          <w:sz w:val="24"/>
          <w:szCs w:val="24"/>
          <w:lang w:val="x-none" w:eastAsia="x-none"/>
        </w:rPr>
      </w:pPr>
      <w:r w:rsidRPr="00D23781">
        <w:rPr>
          <w:rFonts w:ascii="PT Astra Serif" w:hAnsi="PT Astra Serif"/>
          <w:b/>
          <w:sz w:val="24"/>
          <w:szCs w:val="24"/>
          <w:lang w:val="x-none" w:eastAsia="x-none"/>
        </w:rPr>
        <w:t>Необходимая валовая выручка и полезный отпуск услуги</w:t>
      </w:r>
    </w:p>
    <w:tbl>
      <w:tblPr>
        <w:tblpPr w:leftFromText="180" w:rightFromText="180" w:vertAnchor="text" w:horzAnchor="page" w:tblpX="2294"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61"/>
      </w:tblGrid>
      <w:tr w:rsidR="00D23781" w:rsidRPr="00D23781" w:rsidTr="00D23781">
        <w:trPr>
          <w:trHeight w:val="165"/>
        </w:trPr>
        <w:tc>
          <w:tcPr>
            <w:tcW w:w="5211" w:type="dxa"/>
            <w:tcBorders>
              <w:top w:val="single" w:sz="4" w:space="0" w:color="auto"/>
              <w:left w:val="single" w:sz="4" w:space="0" w:color="auto"/>
              <w:bottom w:val="single" w:sz="4" w:space="0" w:color="auto"/>
              <w:right w:val="single" w:sz="4" w:space="0" w:color="auto"/>
            </w:tcBorders>
          </w:tcPr>
          <w:p w:rsidR="00D23781" w:rsidRPr="00D23781" w:rsidRDefault="00D23781" w:rsidP="00FC1607">
            <w:pPr>
              <w:tabs>
                <w:tab w:val="left" w:pos="8505"/>
              </w:tabs>
              <w:spacing w:after="0" w:line="240" w:lineRule="auto"/>
              <w:rPr>
                <w:rFonts w:ascii="PT Astra Serif" w:hAnsi="PT Astra Serif"/>
                <w:sz w:val="24"/>
                <w:szCs w:val="24"/>
              </w:rPr>
            </w:pPr>
          </w:p>
        </w:tc>
        <w:tc>
          <w:tcPr>
            <w:tcW w:w="3861" w:type="dxa"/>
            <w:tcBorders>
              <w:top w:val="single" w:sz="4" w:space="0" w:color="auto"/>
              <w:left w:val="single" w:sz="4" w:space="0" w:color="auto"/>
              <w:bottom w:val="single" w:sz="4" w:space="0" w:color="auto"/>
              <w:right w:val="single" w:sz="4" w:space="0" w:color="auto"/>
            </w:tcBorders>
            <w:hideMark/>
          </w:tcPr>
          <w:p w:rsidR="00D23781" w:rsidRPr="00D23781" w:rsidRDefault="00D23781" w:rsidP="00FC1607">
            <w:pPr>
              <w:tabs>
                <w:tab w:val="left" w:pos="8505"/>
              </w:tabs>
              <w:spacing w:after="0" w:line="240" w:lineRule="auto"/>
              <w:jc w:val="center"/>
              <w:rPr>
                <w:rFonts w:ascii="PT Astra Serif" w:hAnsi="PT Astra Serif"/>
                <w:sz w:val="24"/>
                <w:szCs w:val="24"/>
              </w:rPr>
            </w:pPr>
            <w:r w:rsidRPr="00D23781">
              <w:rPr>
                <w:rFonts w:ascii="PT Astra Serif" w:hAnsi="PT Astra Serif"/>
                <w:sz w:val="24"/>
                <w:szCs w:val="24"/>
              </w:rPr>
              <w:t>2022</w:t>
            </w:r>
          </w:p>
        </w:tc>
      </w:tr>
      <w:tr w:rsidR="00D23781" w:rsidRPr="00D23781" w:rsidTr="00D23781">
        <w:trPr>
          <w:trHeight w:val="411"/>
        </w:trPr>
        <w:tc>
          <w:tcPr>
            <w:tcW w:w="5211" w:type="dxa"/>
            <w:tcBorders>
              <w:top w:val="single" w:sz="4" w:space="0" w:color="auto"/>
              <w:left w:val="single" w:sz="4" w:space="0" w:color="auto"/>
              <w:bottom w:val="single" w:sz="4" w:space="0" w:color="auto"/>
              <w:right w:val="single" w:sz="4" w:space="0" w:color="auto"/>
            </w:tcBorders>
            <w:hideMark/>
          </w:tcPr>
          <w:p w:rsidR="00D23781" w:rsidRPr="00D23781" w:rsidRDefault="00D23781" w:rsidP="00FC1607">
            <w:pPr>
              <w:spacing w:after="0" w:line="240" w:lineRule="auto"/>
              <w:rPr>
                <w:rFonts w:ascii="PT Astra Serif" w:hAnsi="PT Astra Serif"/>
                <w:sz w:val="24"/>
                <w:szCs w:val="24"/>
              </w:rPr>
            </w:pPr>
            <w:r w:rsidRPr="00D23781">
              <w:rPr>
                <w:rFonts w:ascii="PT Astra Serif" w:hAnsi="PT Astra Serif"/>
                <w:sz w:val="24"/>
                <w:szCs w:val="24"/>
              </w:rPr>
              <w:t>Необходимая валовая выручка, тыс. руб.</w:t>
            </w:r>
          </w:p>
        </w:tc>
        <w:tc>
          <w:tcPr>
            <w:tcW w:w="3861" w:type="dxa"/>
            <w:tcBorders>
              <w:top w:val="single" w:sz="4" w:space="0" w:color="auto"/>
              <w:left w:val="single" w:sz="4" w:space="0" w:color="auto"/>
              <w:bottom w:val="single" w:sz="4" w:space="0" w:color="auto"/>
              <w:right w:val="single" w:sz="4" w:space="0" w:color="auto"/>
            </w:tcBorders>
            <w:hideMark/>
          </w:tcPr>
          <w:p w:rsidR="00D23781" w:rsidRPr="00D23781" w:rsidRDefault="00D23781" w:rsidP="00FC1607">
            <w:pPr>
              <w:spacing w:after="0" w:line="240" w:lineRule="auto"/>
              <w:jc w:val="center"/>
              <w:rPr>
                <w:rFonts w:ascii="PT Astra Serif" w:hAnsi="PT Astra Serif"/>
                <w:sz w:val="24"/>
                <w:szCs w:val="24"/>
              </w:rPr>
            </w:pPr>
            <w:r w:rsidRPr="00D23781">
              <w:rPr>
                <w:rFonts w:ascii="PT Astra Serif" w:hAnsi="PT Astra Serif"/>
                <w:sz w:val="24"/>
                <w:szCs w:val="24"/>
              </w:rPr>
              <w:t>552,64</w:t>
            </w:r>
          </w:p>
        </w:tc>
      </w:tr>
      <w:tr w:rsidR="00D23781" w:rsidRPr="00D23781" w:rsidTr="00D23781">
        <w:tc>
          <w:tcPr>
            <w:tcW w:w="5211" w:type="dxa"/>
            <w:tcBorders>
              <w:top w:val="single" w:sz="4" w:space="0" w:color="auto"/>
              <w:left w:val="single" w:sz="4" w:space="0" w:color="auto"/>
              <w:bottom w:val="single" w:sz="4" w:space="0" w:color="auto"/>
              <w:right w:val="single" w:sz="4" w:space="0" w:color="auto"/>
            </w:tcBorders>
            <w:hideMark/>
          </w:tcPr>
          <w:p w:rsidR="00D23781" w:rsidRPr="00D23781" w:rsidRDefault="00D23781" w:rsidP="00FC1607">
            <w:pPr>
              <w:spacing w:after="0" w:line="240" w:lineRule="auto"/>
              <w:rPr>
                <w:rFonts w:ascii="PT Astra Serif" w:hAnsi="PT Astra Serif"/>
                <w:sz w:val="24"/>
                <w:szCs w:val="24"/>
              </w:rPr>
            </w:pPr>
            <w:r w:rsidRPr="00D23781">
              <w:rPr>
                <w:rFonts w:ascii="PT Astra Serif" w:hAnsi="PT Astra Serif"/>
                <w:sz w:val="24"/>
                <w:szCs w:val="24"/>
              </w:rPr>
              <w:t xml:space="preserve">Полезный отпуск, тыс. </w:t>
            </w:r>
            <w:proofErr w:type="spellStart"/>
            <w:r w:rsidRPr="00D23781">
              <w:rPr>
                <w:rFonts w:ascii="PT Astra Serif" w:hAnsi="PT Astra Serif"/>
                <w:sz w:val="24"/>
                <w:szCs w:val="24"/>
              </w:rPr>
              <w:t>куб</w:t>
            </w:r>
            <w:proofErr w:type="gramStart"/>
            <w:r w:rsidRPr="00D23781">
              <w:rPr>
                <w:rFonts w:ascii="PT Astra Serif" w:hAnsi="PT Astra Serif"/>
                <w:sz w:val="24"/>
                <w:szCs w:val="24"/>
              </w:rPr>
              <w:t>.м</w:t>
            </w:r>
            <w:proofErr w:type="spellEnd"/>
            <w:proofErr w:type="gramEnd"/>
          </w:p>
        </w:tc>
        <w:tc>
          <w:tcPr>
            <w:tcW w:w="3861" w:type="dxa"/>
            <w:tcBorders>
              <w:top w:val="single" w:sz="4" w:space="0" w:color="auto"/>
              <w:left w:val="single" w:sz="4" w:space="0" w:color="auto"/>
              <w:bottom w:val="single" w:sz="4" w:space="0" w:color="auto"/>
              <w:right w:val="single" w:sz="4" w:space="0" w:color="auto"/>
            </w:tcBorders>
            <w:hideMark/>
          </w:tcPr>
          <w:p w:rsidR="00D23781" w:rsidRPr="00D23781" w:rsidRDefault="00D23781" w:rsidP="00FC1607">
            <w:pPr>
              <w:spacing w:after="0" w:line="240" w:lineRule="auto"/>
              <w:jc w:val="center"/>
              <w:rPr>
                <w:rFonts w:ascii="PT Astra Serif" w:hAnsi="PT Astra Serif"/>
                <w:sz w:val="24"/>
                <w:szCs w:val="24"/>
              </w:rPr>
            </w:pPr>
            <w:r w:rsidRPr="00D23781">
              <w:rPr>
                <w:rFonts w:ascii="PT Astra Serif" w:hAnsi="PT Astra Serif"/>
                <w:sz w:val="24"/>
                <w:szCs w:val="24"/>
              </w:rPr>
              <w:t>203,6</w:t>
            </w:r>
          </w:p>
        </w:tc>
      </w:tr>
    </w:tbl>
    <w:p w:rsidR="00D23781" w:rsidRPr="00D23781" w:rsidRDefault="00D23781" w:rsidP="00FC1607">
      <w:pPr>
        <w:autoSpaceDE w:val="0"/>
        <w:adjustRightInd w:val="0"/>
        <w:spacing w:after="0" w:line="240" w:lineRule="auto"/>
        <w:ind w:firstLine="708"/>
        <w:jc w:val="both"/>
        <w:outlineLvl w:val="1"/>
        <w:rPr>
          <w:rFonts w:ascii="PT Astra Serif" w:hAnsi="PT Astra Serif"/>
          <w:sz w:val="24"/>
          <w:szCs w:val="24"/>
        </w:rPr>
      </w:pPr>
      <w:r w:rsidRPr="00D23781">
        <w:rPr>
          <w:rFonts w:ascii="PT Astra Serif" w:hAnsi="PT Astra Serif"/>
          <w:sz w:val="24"/>
          <w:szCs w:val="24"/>
        </w:rPr>
        <w:t xml:space="preserve">Необходимая валовая выручка для реализации производственной программы на транспортировку воду устанавливается на 2022 год в размере </w:t>
      </w:r>
      <w:r w:rsidRPr="00D23781">
        <w:rPr>
          <w:rFonts w:ascii="PT Astra Serif" w:hAnsi="PT Astra Serif"/>
          <w:b/>
          <w:sz w:val="24"/>
          <w:szCs w:val="24"/>
        </w:rPr>
        <w:t>552,64 тыс. руб.</w:t>
      </w:r>
      <w:r w:rsidRPr="00D23781">
        <w:rPr>
          <w:rFonts w:ascii="PT Astra Serif" w:hAnsi="PT Astra Serif"/>
          <w:sz w:val="24"/>
          <w:szCs w:val="24"/>
        </w:rPr>
        <w:t xml:space="preserve"> </w:t>
      </w:r>
    </w:p>
    <w:p w:rsidR="00554AA2" w:rsidRDefault="00554AA2" w:rsidP="00D23781">
      <w:pPr>
        <w:pStyle w:val="afd"/>
        <w:spacing w:line="240" w:lineRule="auto"/>
        <w:rPr>
          <w:rFonts w:ascii="PT Astra Serif" w:hAnsi="PT Astra Serif"/>
          <w:b/>
          <w:i/>
          <w:sz w:val="24"/>
          <w:szCs w:val="24"/>
        </w:rPr>
      </w:pPr>
    </w:p>
    <w:p w:rsidR="00D23781" w:rsidRPr="00554AA2" w:rsidRDefault="00D23781" w:rsidP="00D23781">
      <w:pPr>
        <w:pStyle w:val="afd"/>
        <w:spacing w:line="240" w:lineRule="auto"/>
        <w:rPr>
          <w:rFonts w:ascii="PT Astra Serif" w:hAnsi="PT Astra Serif"/>
          <w:sz w:val="24"/>
          <w:szCs w:val="24"/>
        </w:rPr>
      </w:pPr>
      <w:r w:rsidRPr="00554AA2">
        <w:rPr>
          <w:rFonts w:ascii="PT Astra Serif" w:hAnsi="PT Astra Serif"/>
          <w:sz w:val="24"/>
          <w:szCs w:val="24"/>
        </w:rPr>
        <w:t>Тарифы рассчитаны исходя из годовых показателей.</w:t>
      </w:r>
    </w:p>
    <w:p w:rsidR="00D23781" w:rsidRPr="00554AA2" w:rsidRDefault="00D23781" w:rsidP="00D23781">
      <w:pPr>
        <w:pStyle w:val="afd"/>
        <w:spacing w:line="240" w:lineRule="auto"/>
        <w:rPr>
          <w:rFonts w:ascii="PT Astra Serif" w:hAnsi="PT Astra Serif"/>
          <w:sz w:val="24"/>
          <w:szCs w:val="24"/>
        </w:rPr>
      </w:pPr>
      <w:r w:rsidRPr="00554AA2">
        <w:rPr>
          <w:rFonts w:ascii="PT Astra Serif" w:hAnsi="PT Astra Serif"/>
          <w:sz w:val="24"/>
          <w:szCs w:val="24"/>
        </w:rPr>
        <w:t xml:space="preserve">         По результатам проведения экспертизы тарифа на услуги водоснабжения ООО «НИИАР-ГЕНЕРАЦИЯ» эксперты предлагают считать экономически обоснованным  на 2022 год тариф на транспортировку воды:  </w:t>
      </w:r>
    </w:p>
    <w:p w:rsidR="00D23781" w:rsidRPr="00554AA2" w:rsidRDefault="00D23781" w:rsidP="00D23781">
      <w:pPr>
        <w:pStyle w:val="afd"/>
        <w:spacing w:line="240" w:lineRule="auto"/>
        <w:ind w:left="795"/>
        <w:rPr>
          <w:rFonts w:ascii="PT Astra Serif" w:hAnsi="PT Astra Serif"/>
          <w:sz w:val="24"/>
          <w:szCs w:val="24"/>
        </w:rPr>
      </w:pPr>
      <w:proofErr w:type="gramStart"/>
      <w:r w:rsidRPr="00554AA2">
        <w:rPr>
          <w:rFonts w:ascii="PT Astra Serif" w:hAnsi="PT Astra Serif"/>
          <w:sz w:val="24"/>
          <w:szCs w:val="24"/>
        </w:rPr>
        <w:lastRenderedPageBreak/>
        <w:t>- на период с 01.01.2022 по 30.06.2022 в размере 2,67  руб./</w:t>
      </w:r>
      <w:proofErr w:type="spellStart"/>
      <w:r w:rsidRPr="00554AA2">
        <w:rPr>
          <w:rFonts w:ascii="PT Astra Serif" w:hAnsi="PT Astra Serif"/>
          <w:sz w:val="24"/>
          <w:szCs w:val="24"/>
        </w:rPr>
        <w:t>куб.м</w:t>
      </w:r>
      <w:proofErr w:type="spellEnd"/>
      <w:r w:rsidRPr="00554AA2">
        <w:rPr>
          <w:rFonts w:ascii="PT Astra Serif" w:hAnsi="PT Astra Serif"/>
          <w:sz w:val="24"/>
          <w:szCs w:val="24"/>
        </w:rPr>
        <w:t xml:space="preserve">. (без учета </w:t>
      </w:r>
      <w:proofErr w:type="gramEnd"/>
    </w:p>
    <w:p w:rsidR="00D23781" w:rsidRPr="00554AA2" w:rsidRDefault="00D23781" w:rsidP="00554AA2">
      <w:pPr>
        <w:pStyle w:val="afd"/>
        <w:spacing w:line="240" w:lineRule="auto"/>
        <w:rPr>
          <w:rFonts w:ascii="PT Astra Serif" w:hAnsi="PT Astra Serif"/>
          <w:sz w:val="24"/>
          <w:szCs w:val="24"/>
        </w:rPr>
      </w:pPr>
      <w:r w:rsidRPr="00554AA2">
        <w:rPr>
          <w:rFonts w:ascii="PT Astra Serif" w:hAnsi="PT Astra Serif"/>
          <w:sz w:val="24"/>
          <w:szCs w:val="24"/>
        </w:rPr>
        <w:t xml:space="preserve">            - на период с 01.07.2022 по 31.12.2022 в размере</w:t>
      </w:r>
      <w:r w:rsidR="00554AA2">
        <w:rPr>
          <w:rFonts w:ascii="PT Astra Serif" w:hAnsi="PT Astra Serif"/>
          <w:sz w:val="24"/>
          <w:szCs w:val="24"/>
        </w:rPr>
        <w:t xml:space="preserve"> 2,76 руб./</w:t>
      </w:r>
      <w:proofErr w:type="spellStart"/>
      <w:r w:rsidR="00554AA2">
        <w:rPr>
          <w:rFonts w:ascii="PT Astra Serif" w:hAnsi="PT Astra Serif"/>
          <w:sz w:val="24"/>
          <w:szCs w:val="24"/>
        </w:rPr>
        <w:t>куб.м</w:t>
      </w:r>
      <w:proofErr w:type="spellEnd"/>
      <w:r w:rsidR="00554AA2">
        <w:rPr>
          <w:rFonts w:ascii="PT Astra Serif" w:hAnsi="PT Astra Serif"/>
          <w:sz w:val="24"/>
          <w:szCs w:val="24"/>
        </w:rPr>
        <w:t>. (без учета</w:t>
      </w:r>
      <w:r w:rsidRPr="00554AA2">
        <w:rPr>
          <w:rFonts w:ascii="PT Astra Serif" w:hAnsi="PT Astra Serif"/>
          <w:sz w:val="24"/>
          <w:szCs w:val="24"/>
        </w:rPr>
        <w:tab/>
        <w:t>НДС)</w:t>
      </w:r>
    </w:p>
    <w:p w:rsidR="00A61D70" w:rsidRPr="008A3ECF" w:rsidRDefault="00A61D70" w:rsidP="00A61D70">
      <w:pPr>
        <w:pStyle w:val="Standard"/>
        <w:jc w:val="both"/>
        <w:rPr>
          <w:rFonts w:ascii="PT Astra Serif" w:hAnsi="PT Astra Serif"/>
          <w:sz w:val="24"/>
          <w:szCs w:val="24"/>
        </w:rPr>
      </w:pPr>
      <w:r w:rsidRPr="008A3ECF">
        <w:rPr>
          <w:rFonts w:ascii="PT Astra Serif" w:hAnsi="PT Astra Serif"/>
          <w:sz w:val="24"/>
          <w:szCs w:val="24"/>
        </w:rPr>
        <w:t>РЕШИЛИ:</w:t>
      </w:r>
    </w:p>
    <w:p w:rsidR="00A61D70" w:rsidRPr="00DF2ECF" w:rsidRDefault="00A61D70" w:rsidP="00DF2ECF">
      <w:pPr>
        <w:pStyle w:val="Standard"/>
        <w:jc w:val="both"/>
        <w:rPr>
          <w:rFonts w:ascii="PT Astra Serif" w:hAnsi="PT Astra Serif"/>
          <w:color w:val="C00000"/>
          <w:sz w:val="24"/>
          <w:szCs w:val="24"/>
        </w:rPr>
      </w:pPr>
      <w:r>
        <w:rPr>
          <w:rFonts w:ascii="PT Astra Serif" w:hAnsi="PT Astra Serif"/>
          <w:sz w:val="24"/>
          <w:szCs w:val="24"/>
        </w:rPr>
        <w:t>4</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DF2ECF" w:rsidRPr="00DF2ECF">
        <w:rPr>
          <w:rFonts w:ascii="PT Astra Serif" w:hAnsi="PT Astra Serif"/>
          <w:sz w:val="24"/>
          <w:szCs w:val="24"/>
        </w:rPr>
        <w:t>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«НИИАР-ГЕНЕРАЦИЯ» на 2022 год</w:t>
      </w:r>
      <w:r w:rsidRPr="008A3ECF">
        <w:rPr>
          <w:rFonts w:ascii="PT Astra Serif" w:hAnsi="PT Astra Serif"/>
          <w:sz w:val="24"/>
          <w:szCs w:val="24"/>
        </w:rPr>
        <w:t xml:space="preserve">» </w:t>
      </w:r>
      <w:r w:rsidR="007F6CF9" w:rsidRPr="007F6CF9">
        <w:rPr>
          <w:rFonts w:ascii="PT Astra Serif" w:hAnsi="PT Astra Serif"/>
          <w:sz w:val="24"/>
          <w:szCs w:val="24"/>
        </w:rPr>
        <w:t>Проголосовали: «За» - 7 чел., «Против» - 0 чел., «Воздержался» - 0 чел.</w:t>
      </w:r>
    </w:p>
    <w:p w:rsidR="007F6CF9" w:rsidRPr="003A7C5C" w:rsidRDefault="007F6CF9" w:rsidP="003A7C5C">
      <w:pPr>
        <w:pStyle w:val="Standard"/>
        <w:jc w:val="both"/>
        <w:rPr>
          <w:rFonts w:ascii="PT Astra Serif" w:hAnsi="PT Astra Serif"/>
          <w:color w:val="C00000"/>
          <w:sz w:val="24"/>
          <w:szCs w:val="24"/>
        </w:rPr>
      </w:pPr>
      <w:r>
        <w:rPr>
          <w:rFonts w:ascii="PT Astra Serif" w:hAnsi="PT Astra Serif"/>
          <w:sz w:val="24"/>
          <w:szCs w:val="24"/>
        </w:rPr>
        <w:t>4.2</w:t>
      </w:r>
      <w:r w:rsidRPr="008A3ECF">
        <w:rPr>
          <w:rFonts w:ascii="PT Astra Serif" w:hAnsi="PT Astra Serif"/>
          <w:sz w:val="24"/>
          <w:szCs w:val="24"/>
        </w:rPr>
        <w:t>.</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3A7C5C" w:rsidRPr="003A7C5C">
        <w:rPr>
          <w:rFonts w:ascii="PT Astra Serif" w:hAnsi="PT Astra Serif"/>
          <w:sz w:val="24"/>
          <w:szCs w:val="24"/>
        </w:rPr>
        <w:t>Об утверждении производственной программы в сфере холодного водоснабжения и об установлении тарифов на транспортировку воды для Общества с ограниченной ответственностью «НИИАР-ГЕНЕРАЦИЯ» на 2022 год</w:t>
      </w:r>
      <w:r w:rsidRPr="008A3ECF">
        <w:rPr>
          <w:rFonts w:ascii="PT Astra Serif" w:hAnsi="PT Astra Serif"/>
          <w:sz w:val="24"/>
          <w:szCs w:val="24"/>
        </w:rPr>
        <w:t xml:space="preserve">» </w:t>
      </w:r>
      <w:r w:rsidRPr="007F6CF9">
        <w:rPr>
          <w:rFonts w:ascii="PT Astra Serif" w:hAnsi="PT Astra Serif"/>
          <w:sz w:val="24"/>
          <w:szCs w:val="24"/>
        </w:rPr>
        <w:t>Проголосовали: «За» - 7 чел., «Против» - 0 чел., «Воздержался» - 0 чел.</w:t>
      </w:r>
    </w:p>
    <w:p w:rsidR="00A61D70" w:rsidRDefault="00A61D70" w:rsidP="00A61D70">
      <w:pPr>
        <w:pStyle w:val="Standard"/>
        <w:jc w:val="both"/>
        <w:rPr>
          <w:rFonts w:ascii="PT Astra Serif" w:hAnsi="PT Astra Serif"/>
          <w:sz w:val="24"/>
          <w:szCs w:val="24"/>
        </w:rPr>
      </w:pPr>
      <w:r>
        <w:rPr>
          <w:rFonts w:ascii="PT Astra Serif" w:hAnsi="PT Astra Serif"/>
          <w:sz w:val="24"/>
          <w:szCs w:val="24"/>
        </w:rPr>
        <w:t>4</w:t>
      </w:r>
      <w:r w:rsidRPr="008A3ECF">
        <w:rPr>
          <w:rFonts w:ascii="PT Astra Serif" w:hAnsi="PT Astra Serif"/>
          <w:sz w:val="24"/>
          <w:szCs w:val="24"/>
        </w:rPr>
        <w:t>.</w:t>
      </w:r>
      <w:r w:rsidR="007F6CF9">
        <w:rPr>
          <w:rFonts w:ascii="PT Astra Serif" w:hAnsi="PT Astra Serif"/>
          <w:sz w:val="24"/>
          <w:szCs w:val="24"/>
        </w:rPr>
        <w:t>3</w:t>
      </w:r>
      <w:r w:rsidRPr="008A3ECF">
        <w:rPr>
          <w:rFonts w:ascii="PT Astra Serif" w:hAnsi="PT Astra Serif"/>
          <w:sz w:val="24"/>
          <w:szCs w:val="24"/>
        </w:rPr>
        <w:t>.</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w:t>
      </w:r>
      <w:r w:rsidR="007F6CF9">
        <w:rPr>
          <w:rFonts w:ascii="PT Astra Serif" w:hAnsi="PT Astra Serif"/>
          <w:sz w:val="24"/>
          <w:szCs w:val="24"/>
        </w:rPr>
        <w:t>их</w:t>
      </w:r>
      <w:r w:rsidRPr="008A3ECF">
        <w:rPr>
          <w:rFonts w:ascii="PT Astra Serif" w:hAnsi="PT Astra Serif"/>
          <w:sz w:val="24"/>
          <w:szCs w:val="24"/>
        </w:rPr>
        <w:t xml:space="preserve"> </w:t>
      </w:r>
      <w:r w:rsidR="007F6CF9">
        <w:rPr>
          <w:rFonts w:ascii="PT Astra Serif" w:hAnsi="PT Astra Serif"/>
          <w:sz w:val="24"/>
          <w:szCs w:val="24"/>
        </w:rPr>
        <w:t>приказов</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53198E" w:rsidRDefault="0053198E" w:rsidP="00A26DE4">
      <w:pPr>
        <w:pStyle w:val="Standard"/>
        <w:jc w:val="both"/>
        <w:rPr>
          <w:rFonts w:ascii="PT Astra Serif" w:hAnsi="PT Astra Serif"/>
          <w:sz w:val="24"/>
          <w:szCs w:val="24"/>
        </w:rPr>
      </w:pPr>
    </w:p>
    <w:p w:rsidR="00B8521A" w:rsidRPr="00313160" w:rsidRDefault="00B8521A" w:rsidP="00B8521A">
      <w:pPr>
        <w:pStyle w:val="Standard"/>
        <w:jc w:val="both"/>
        <w:rPr>
          <w:rFonts w:ascii="PT Astra Serif" w:hAnsi="PT Astra Serif"/>
          <w:sz w:val="24"/>
          <w:szCs w:val="24"/>
        </w:rPr>
      </w:pPr>
      <w:r>
        <w:rPr>
          <w:rFonts w:ascii="PT Astra Serif" w:hAnsi="PT Astra Serif"/>
          <w:sz w:val="24"/>
          <w:szCs w:val="24"/>
        </w:rPr>
        <w:t>5</w:t>
      </w:r>
      <w:r w:rsidRPr="00313160">
        <w:rPr>
          <w:rFonts w:ascii="PT Astra Serif" w:hAnsi="PT Astra Serif"/>
          <w:sz w:val="24"/>
          <w:szCs w:val="24"/>
        </w:rPr>
        <w:t>. СЛУШАЛИ:</w:t>
      </w:r>
    </w:p>
    <w:p w:rsidR="00B8521A" w:rsidRDefault="00B8521A" w:rsidP="009321AC">
      <w:pPr>
        <w:pStyle w:val="Standard"/>
        <w:jc w:val="both"/>
        <w:rPr>
          <w:rFonts w:ascii="PT Astra Serif" w:hAnsi="PT Astra Serif"/>
          <w:sz w:val="24"/>
          <w:szCs w:val="24"/>
        </w:rPr>
      </w:pPr>
      <w:proofErr w:type="spellStart"/>
      <w:r w:rsidRPr="00313160">
        <w:rPr>
          <w:rFonts w:ascii="PT Astra Serif" w:hAnsi="PT Astra Serif"/>
          <w:sz w:val="24"/>
          <w:szCs w:val="24"/>
        </w:rPr>
        <w:t>Башаеву</w:t>
      </w:r>
      <w:proofErr w:type="spellEnd"/>
      <w:r w:rsidRPr="00313160">
        <w:rPr>
          <w:rFonts w:ascii="PT Astra Serif" w:hAnsi="PT Astra Serif"/>
          <w:sz w:val="24"/>
          <w:szCs w:val="24"/>
        </w:rPr>
        <w:t xml:space="preserve"> М.Ю. – по вопрос</w:t>
      </w:r>
      <w:r w:rsidR="009321AC">
        <w:rPr>
          <w:rFonts w:ascii="PT Astra Serif" w:hAnsi="PT Astra Serif"/>
          <w:sz w:val="24"/>
          <w:szCs w:val="24"/>
        </w:rPr>
        <w:t>ам об</w:t>
      </w:r>
      <w:r w:rsidRPr="00313160">
        <w:rPr>
          <w:rFonts w:ascii="PT Astra Serif" w:hAnsi="PT Astra Serif"/>
          <w:sz w:val="24"/>
          <w:szCs w:val="24"/>
        </w:rPr>
        <w:t xml:space="preserve"> </w:t>
      </w:r>
      <w:r w:rsidR="009321AC">
        <w:rPr>
          <w:rFonts w:ascii="PT Astra Serif" w:hAnsi="PT Astra Serif"/>
          <w:sz w:val="24"/>
          <w:szCs w:val="24"/>
        </w:rPr>
        <w:t>у</w:t>
      </w:r>
      <w:r w:rsidR="009321AC" w:rsidRPr="009321AC">
        <w:rPr>
          <w:rFonts w:ascii="PT Astra Serif" w:hAnsi="PT Astra Serif"/>
          <w:sz w:val="24"/>
          <w:szCs w:val="24"/>
        </w:rPr>
        <w:t>тверждени</w:t>
      </w:r>
      <w:r w:rsidR="009321AC">
        <w:rPr>
          <w:rFonts w:ascii="PT Astra Serif" w:hAnsi="PT Astra Serif"/>
          <w:sz w:val="24"/>
          <w:szCs w:val="24"/>
        </w:rPr>
        <w:t>и</w:t>
      </w:r>
      <w:r w:rsidR="009321AC" w:rsidRPr="009321AC">
        <w:rPr>
          <w:rFonts w:ascii="PT Astra Serif" w:hAnsi="PT Astra Serif"/>
          <w:sz w:val="24"/>
          <w:szCs w:val="24"/>
        </w:rPr>
        <w:t xml:space="preserve"> производственной программы в сфере  холодного водоснабжения и установлени</w:t>
      </w:r>
      <w:r w:rsidR="009321AC">
        <w:rPr>
          <w:rFonts w:ascii="PT Astra Serif" w:hAnsi="PT Astra Serif"/>
          <w:sz w:val="24"/>
          <w:szCs w:val="24"/>
        </w:rPr>
        <w:t>ю</w:t>
      </w:r>
      <w:r w:rsidR="009321AC" w:rsidRPr="009321AC">
        <w:rPr>
          <w:rFonts w:ascii="PT Astra Serif" w:hAnsi="PT Astra Serif"/>
          <w:sz w:val="24"/>
          <w:szCs w:val="24"/>
        </w:rPr>
        <w:t xml:space="preserve"> тарифов на питьевую вод</w:t>
      </w:r>
      <w:r w:rsidR="009321AC">
        <w:rPr>
          <w:rFonts w:ascii="PT Astra Serif" w:hAnsi="PT Astra Serif"/>
          <w:sz w:val="24"/>
          <w:szCs w:val="24"/>
        </w:rPr>
        <w:t xml:space="preserve">у (питьевое водоснабжение) для </w:t>
      </w:r>
      <w:r w:rsidR="009321AC" w:rsidRPr="009321AC">
        <w:rPr>
          <w:rFonts w:ascii="PT Astra Serif" w:hAnsi="PT Astra Serif"/>
          <w:sz w:val="24"/>
          <w:szCs w:val="24"/>
        </w:rPr>
        <w:t>ИП Чуваев П.К. на 2022 год</w:t>
      </w:r>
      <w:r w:rsidRPr="00313160">
        <w:rPr>
          <w:rFonts w:ascii="PT Astra Serif" w:hAnsi="PT Astra Serif"/>
          <w:sz w:val="24"/>
          <w:szCs w:val="24"/>
        </w:rPr>
        <w:t>.</w:t>
      </w:r>
    </w:p>
    <w:p w:rsidR="005264D2" w:rsidRDefault="005264D2" w:rsidP="00CC1AC5">
      <w:pPr>
        <w:pStyle w:val="afd"/>
        <w:spacing w:after="0" w:line="240" w:lineRule="auto"/>
        <w:jc w:val="center"/>
        <w:rPr>
          <w:rFonts w:ascii="PT Astra Serif" w:hAnsi="PT Astra Serif"/>
          <w:b/>
          <w:sz w:val="24"/>
          <w:szCs w:val="24"/>
        </w:rPr>
      </w:pPr>
    </w:p>
    <w:p w:rsidR="00CC1AC5" w:rsidRPr="00CC1AC5" w:rsidRDefault="00CC1AC5" w:rsidP="00CC1AC5">
      <w:pPr>
        <w:pStyle w:val="afd"/>
        <w:spacing w:after="0" w:line="240" w:lineRule="auto"/>
        <w:jc w:val="center"/>
        <w:rPr>
          <w:rFonts w:ascii="PT Astra Serif" w:hAnsi="PT Astra Serif"/>
          <w:b/>
          <w:sz w:val="24"/>
          <w:szCs w:val="24"/>
        </w:rPr>
      </w:pPr>
      <w:r w:rsidRPr="00CC1AC5">
        <w:rPr>
          <w:rFonts w:ascii="PT Astra Serif" w:hAnsi="PT Astra Serif"/>
          <w:b/>
          <w:sz w:val="24"/>
          <w:szCs w:val="24"/>
        </w:rPr>
        <w:t>МО «</w:t>
      </w:r>
      <w:proofErr w:type="spellStart"/>
      <w:r w:rsidRPr="00CC1AC5">
        <w:rPr>
          <w:rFonts w:ascii="PT Astra Serif" w:hAnsi="PT Astra Serif"/>
          <w:b/>
          <w:sz w:val="24"/>
          <w:szCs w:val="24"/>
        </w:rPr>
        <w:t>Краснореченское</w:t>
      </w:r>
      <w:proofErr w:type="spellEnd"/>
      <w:r w:rsidRPr="00CC1AC5">
        <w:rPr>
          <w:rFonts w:ascii="PT Astra Serif" w:hAnsi="PT Astra Serif"/>
          <w:b/>
          <w:sz w:val="24"/>
          <w:szCs w:val="24"/>
        </w:rPr>
        <w:t xml:space="preserve"> сельское поселение»</w:t>
      </w:r>
    </w:p>
    <w:p w:rsidR="00CC1AC5" w:rsidRPr="00CC1AC5" w:rsidRDefault="00CC1AC5" w:rsidP="00CC1AC5">
      <w:pPr>
        <w:pStyle w:val="afd"/>
        <w:spacing w:after="0" w:line="240" w:lineRule="auto"/>
        <w:jc w:val="center"/>
        <w:rPr>
          <w:rFonts w:ascii="PT Astra Serif" w:hAnsi="PT Astra Serif"/>
          <w:b/>
          <w:sz w:val="24"/>
          <w:szCs w:val="24"/>
        </w:rPr>
      </w:pPr>
      <w:r w:rsidRPr="00CC1AC5">
        <w:rPr>
          <w:rFonts w:ascii="PT Astra Serif" w:hAnsi="PT Astra Serif"/>
          <w:b/>
          <w:sz w:val="24"/>
          <w:szCs w:val="24"/>
        </w:rPr>
        <w:t xml:space="preserve"> «Производственные расходы»</w:t>
      </w:r>
    </w:p>
    <w:p w:rsidR="00CC1AC5" w:rsidRPr="00CC1AC5" w:rsidRDefault="00CC1AC5" w:rsidP="00CC1AC5">
      <w:pPr>
        <w:spacing w:after="0" w:line="240" w:lineRule="auto"/>
        <w:jc w:val="center"/>
        <w:rPr>
          <w:rFonts w:ascii="PT Astra Serif" w:hAnsi="PT Astra Serif"/>
          <w:b/>
          <w:sz w:val="24"/>
          <w:szCs w:val="24"/>
        </w:rPr>
      </w:pPr>
      <w:r w:rsidRPr="00CC1AC5">
        <w:rPr>
          <w:rFonts w:ascii="PT Astra Serif" w:hAnsi="PT Astra Serif"/>
          <w:b/>
          <w:sz w:val="24"/>
          <w:szCs w:val="24"/>
        </w:rPr>
        <w:t xml:space="preserve"> «Расходы на энергетические ресурсы и холодную воду»</w:t>
      </w:r>
    </w:p>
    <w:p w:rsidR="00CC1AC5" w:rsidRPr="00CC1AC5" w:rsidRDefault="00CC1AC5" w:rsidP="00CC1AC5">
      <w:pPr>
        <w:spacing w:after="0" w:line="240" w:lineRule="auto"/>
        <w:ind w:firstLine="709"/>
        <w:jc w:val="both"/>
        <w:rPr>
          <w:rFonts w:ascii="PT Astra Serif" w:hAnsi="PT Astra Serif"/>
          <w:sz w:val="24"/>
          <w:szCs w:val="24"/>
        </w:rPr>
      </w:pPr>
      <w:proofErr w:type="gramStart"/>
      <w:r w:rsidRPr="00CC1AC5">
        <w:rPr>
          <w:rFonts w:ascii="PT Astra Serif" w:hAnsi="PT Astra Serif"/>
          <w:sz w:val="24"/>
          <w:szCs w:val="24"/>
        </w:rPr>
        <w:t>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расчётных экономически (технологически, технически) обоснованных объёмов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(расчётные) цены (тарифы) на электрическую энергию (мощность), тепловую энергию (мощность), другие виды энергетических ресурсов, холодную воду</w:t>
      </w:r>
      <w:proofErr w:type="gramEnd"/>
      <w:r w:rsidRPr="00CC1AC5">
        <w:rPr>
          <w:rFonts w:ascii="PT Astra Serif" w:hAnsi="PT Astra Serif"/>
          <w:sz w:val="24"/>
          <w:szCs w:val="24"/>
        </w:rPr>
        <w:t xml:space="preserve"> (</w:t>
      </w:r>
      <w:proofErr w:type="gramStart"/>
      <w:r w:rsidRPr="00CC1AC5">
        <w:rPr>
          <w:rFonts w:ascii="PT Astra Serif" w:hAnsi="PT Astra Serif"/>
          <w:sz w:val="24"/>
          <w:szCs w:val="24"/>
        </w:rPr>
        <w:t xml:space="preserve">Приложения 2.1.2-2.1.6 к Методическим указаниям). </w:t>
      </w:r>
      <w:proofErr w:type="gramEnd"/>
    </w:p>
    <w:p w:rsidR="00CC1AC5" w:rsidRPr="00CC1AC5" w:rsidRDefault="00CC1AC5" w:rsidP="00CC1AC5">
      <w:pPr>
        <w:spacing w:after="0" w:line="240" w:lineRule="auto"/>
        <w:ind w:firstLine="709"/>
        <w:jc w:val="both"/>
        <w:rPr>
          <w:rFonts w:ascii="PT Astra Serif" w:hAnsi="PT Astra Serif"/>
          <w:sz w:val="24"/>
          <w:szCs w:val="24"/>
        </w:rPr>
      </w:pPr>
      <w:r w:rsidRPr="00CC1AC5">
        <w:rPr>
          <w:rFonts w:ascii="PT Astra Serif" w:hAnsi="PT Astra Serif"/>
          <w:sz w:val="24"/>
          <w:szCs w:val="24"/>
        </w:rPr>
        <w:t>Объёмы приобретаемой электрической энергии, тепловой энергии определяются с учётом показателей надежности, качества, энергетической эффективности в сфере водоснабжения и (или) водоотведения.</w:t>
      </w:r>
    </w:p>
    <w:p w:rsidR="00CC1AC5" w:rsidRDefault="00CC1AC5" w:rsidP="00CC1AC5">
      <w:pPr>
        <w:pStyle w:val="3"/>
        <w:rPr>
          <w:rFonts w:ascii="PT Astra Serif" w:hAnsi="PT Astra Serif"/>
          <w:sz w:val="24"/>
        </w:rPr>
      </w:pPr>
    </w:p>
    <w:p w:rsidR="00CC1AC5" w:rsidRPr="00CC1AC5" w:rsidRDefault="00CC1AC5" w:rsidP="00CC1AC5">
      <w:pPr>
        <w:pStyle w:val="3"/>
        <w:rPr>
          <w:rFonts w:ascii="PT Astra Serif" w:hAnsi="PT Astra Serif"/>
          <w:sz w:val="24"/>
        </w:rPr>
      </w:pPr>
      <w:r w:rsidRPr="00CC1AC5">
        <w:rPr>
          <w:rFonts w:ascii="PT Astra Serif" w:hAnsi="PT Astra Serif"/>
          <w:sz w:val="24"/>
        </w:rPr>
        <w:t>Статья «Электроэнергия»</w:t>
      </w:r>
    </w:p>
    <w:p w:rsidR="00CC1AC5" w:rsidRPr="00CC1AC5" w:rsidRDefault="00CC1AC5" w:rsidP="00CC1AC5">
      <w:pPr>
        <w:pStyle w:val="31"/>
        <w:jc w:val="center"/>
        <w:rPr>
          <w:rFonts w:ascii="PT Astra Serif" w:hAnsi="PT Astra Serif"/>
          <w:b/>
          <w:bCs/>
          <w:sz w:val="24"/>
          <w:szCs w:val="24"/>
        </w:rPr>
      </w:pPr>
      <w:r w:rsidRPr="00CC1AC5">
        <w:rPr>
          <w:rFonts w:ascii="PT Astra Serif" w:hAnsi="PT Astra Serif"/>
          <w:b/>
          <w:bCs/>
          <w:sz w:val="24"/>
          <w:szCs w:val="24"/>
        </w:rPr>
        <w:t xml:space="preserve">Анализ затрат на электроэнергию </w:t>
      </w:r>
    </w:p>
    <w:p w:rsidR="00CC1AC5" w:rsidRPr="00CC1AC5" w:rsidRDefault="00CC1AC5" w:rsidP="00CC1AC5">
      <w:pPr>
        <w:pStyle w:val="31"/>
        <w:rPr>
          <w:rFonts w:ascii="PT Astra Serif" w:hAnsi="PT Astra Serif"/>
          <w:b/>
          <w:bCs/>
          <w:sz w:val="24"/>
          <w:szCs w:val="24"/>
        </w:rPr>
      </w:pPr>
      <w:r w:rsidRPr="00CC1AC5">
        <w:rPr>
          <w:rFonts w:ascii="PT Astra Serif" w:hAnsi="PT Astra Serif"/>
          <w:sz w:val="24"/>
          <w:szCs w:val="24"/>
        </w:rPr>
        <w:t>Предприятие предложило включить в расчет тарифа на 2022 год сумму расходов по статье «Электроэнергия» в размере 300,73 тыс. руб.</w:t>
      </w:r>
    </w:p>
    <w:p w:rsidR="00CC1AC5" w:rsidRPr="00CC1AC5" w:rsidRDefault="00CC1AC5" w:rsidP="00CC1AC5">
      <w:pPr>
        <w:spacing w:line="240" w:lineRule="auto"/>
        <w:ind w:firstLine="709"/>
        <w:jc w:val="both"/>
        <w:rPr>
          <w:rFonts w:ascii="PT Astra Serif" w:hAnsi="PT Astra Serif"/>
          <w:sz w:val="24"/>
          <w:szCs w:val="24"/>
        </w:rPr>
      </w:pPr>
      <w:r w:rsidRPr="00CC1AC5">
        <w:rPr>
          <w:rFonts w:ascii="PT Astra Serif" w:hAnsi="PT Astra Serif"/>
          <w:sz w:val="24"/>
          <w:szCs w:val="24"/>
        </w:rPr>
        <w:t>Экспертами были проанализированы счета-фактуры на приобретаемую электрическую энергию за 2020 год, а также расчеты предприятия.</w:t>
      </w:r>
    </w:p>
    <w:p w:rsidR="00CC1AC5" w:rsidRPr="00CC1AC5" w:rsidRDefault="00CC1AC5" w:rsidP="00CC1AC5">
      <w:pPr>
        <w:spacing w:after="0" w:line="240" w:lineRule="auto"/>
        <w:ind w:firstLine="709"/>
        <w:jc w:val="both"/>
        <w:rPr>
          <w:rFonts w:ascii="PT Astra Serif" w:hAnsi="PT Astra Serif"/>
          <w:sz w:val="24"/>
          <w:szCs w:val="24"/>
        </w:rPr>
      </w:pPr>
      <w:r w:rsidRPr="00CC1AC5">
        <w:rPr>
          <w:rFonts w:ascii="PT Astra Serif" w:hAnsi="PT Astra Serif"/>
          <w:sz w:val="24"/>
          <w:szCs w:val="24"/>
        </w:rPr>
        <w:t>Фактические значения приобретаемой электрической энергии составили:</w:t>
      </w:r>
    </w:p>
    <w:p w:rsidR="00CC1AC5" w:rsidRPr="00CC1AC5" w:rsidRDefault="00CC1AC5" w:rsidP="00CC1AC5">
      <w:pPr>
        <w:spacing w:after="0" w:line="240" w:lineRule="auto"/>
        <w:ind w:firstLine="709"/>
        <w:jc w:val="both"/>
        <w:rPr>
          <w:rFonts w:ascii="PT Astra Serif" w:hAnsi="PT Astra Serif"/>
          <w:sz w:val="24"/>
          <w:szCs w:val="24"/>
        </w:rPr>
      </w:pPr>
      <w:r w:rsidRPr="00CC1AC5">
        <w:rPr>
          <w:rFonts w:ascii="PT Astra Serif" w:hAnsi="PT Astra Serif"/>
          <w:sz w:val="24"/>
          <w:szCs w:val="24"/>
        </w:rPr>
        <w:t>- объем приобретаемой электрической энергии – 34844 Квт./ч;</w:t>
      </w:r>
    </w:p>
    <w:p w:rsidR="00CC1AC5" w:rsidRPr="00CC1AC5" w:rsidRDefault="00CC1AC5" w:rsidP="00CC1AC5">
      <w:pPr>
        <w:spacing w:after="0" w:line="240" w:lineRule="auto"/>
        <w:ind w:firstLine="709"/>
        <w:jc w:val="both"/>
        <w:rPr>
          <w:rFonts w:ascii="PT Astra Serif" w:hAnsi="PT Astra Serif"/>
          <w:sz w:val="24"/>
          <w:szCs w:val="24"/>
        </w:rPr>
      </w:pPr>
      <w:r w:rsidRPr="00CC1AC5">
        <w:rPr>
          <w:rFonts w:ascii="PT Astra Serif" w:hAnsi="PT Astra Serif"/>
          <w:sz w:val="24"/>
          <w:szCs w:val="24"/>
        </w:rPr>
        <w:t>- общая сумма затрат на приобретение электрической энергии – 278041 руб.;</w:t>
      </w:r>
    </w:p>
    <w:p w:rsidR="00CC1AC5" w:rsidRPr="00CC1AC5" w:rsidRDefault="00CC1AC5" w:rsidP="00CC1AC5">
      <w:pPr>
        <w:spacing w:after="0" w:line="240" w:lineRule="auto"/>
        <w:ind w:firstLine="709"/>
        <w:jc w:val="both"/>
        <w:rPr>
          <w:rFonts w:ascii="PT Astra Serif" w:hAnsi="PT Astra Serif"/>
          <w:sz w:val="24"/>
          <w:szCs w:val="24"/>
        </w:rPr>
      </w:pPr>
      <w:r w:rsidRPr="00CC1AC5">
        <w:rPr>
          <w:rFonts w:ascii="PT Astra Serif" w:hAnsi="PT Astra Serif"/>
          <w:sz w:val="24"/>
          <w:szCs w:val="24"/>
        </w:rPr>
        <w:t>- средняя стоимость приобретаемой электрической энергии – 7,908руб./кВт/</w:t>
      </w:r>
      <w:proofErr w:type="gramStart"/>
      <w:r w:rsidRPr="00CC1AC5">
        <w:rPr>
          <w:rFonts w:ascii="PT Astra Serif" w:hAnsi="PT Astra Serif"/>
          <w:sz w:val="24"/>
          <w:szCs w:val="24"/>
        </w:rPr>
        <w:t>ч</w:t>
      </w:r>
      <w:proofErr w:type="gramEnd"/>
      <w:r w:rsidRPr="00CC1AC5">
        <w:rPr>
          <w:rFonts w:ascii="PT Astra Serif" w:hAnsi="PT Astra Serif"/>
          <w:sz w:val="24"/>
          <w:szCs w:val="24"/>
        </w:rPr>
        <w:t>;</w:t>
      </w:r>
    </w:p>
    <w:p w:rsidR="00CC1AC5" w:rsidRPr="00CC1AC5" w:rsidRDefault="00CC1AC5" w:rsidP="00CC1AC5">
      <w:pPr>
        <w:spacing w:after="0" w:line="240" w:lineRule="auto"/>
        <w:ind w:firstLine="709"/>
        <w:jc w:val="both"/>
        <w:rPr>
          <w:rFonts w:ascii="PT Astra Serif" w:hAnsi="PT Astra Serif"/>
          <w:sz w:val="24"/>
          <w:szCs w:val="24"/>
        </w:rPr>
      </w:pPr>
      <w:r w:rsidRPr="00CC1AC5">
        <w:rPr>
          <w:rFonts w:ascii="PT Astra Serif" w:hAnsi="PT Astra Serif"/>
          <w:sz w:val="24"/>
          <w:szCs w:val="24"/>
        </w:rPr>
        <w:t>- удельный расход электрической энергии составил 1,6 кВт/</w:t>
      </w:r>
      <w:proofErr w:type="gramStart"/>
      <w:r w:rsidRPr="00CC1AC5">
        <w:rPr>
          <w:rFonts w:ascii="PT Astra Serif" w:hAnsi="PT Astra Serif"/>
          <w:sz w:val="24"/>
          <w:szCs w:val="24"/>
        </w:rPr>
        <w:t>ч</w:t>
      </w:r>
      <w:proofErr w:type="gramEnd"/>
      <w:r w:rsidRPr="00CC1AC5">
        <w:rPr>
          <w:rFonts w:ascii="PT Astra Serif" w:hAnsi="PT Astra Serif"/>
          <w:sz w:val="24"/>
          <w:szCs w:val="24"/>
        </w:rPr>
        <w:t>/</w:t>
      </w:r>
      <w:proofErr w:type="spellStart"/>
      <w:r w:rsidRPr="00CC1AC5">
        <w:rPr>
          <w:rFonts w:ascii="PT Astra Serif" w:hAnsi="PT Astra Serif"/>
          <w:sz w:val="24"/>
          <w:szCs w:val="24"/>
        </w:rPr>
        <w:t>куб.м</w:t>
      </w:r>
      <w:proofErr w:type="spellEnd"/>
      <w:r w:rsidRPr="00CC1AC5">
        <w:rPr>
          <w:rFonts w:ascii="PT Astra Serif" w:hAnsi="PT Astra Serif"/>
          <w:sz w:val="24"/>
          <w:szCs w:val="24"/>
        </w:rPr>
        <w:t>. (исходя из объёма поднятой воды – 21,60 тыс. м3 в 2020 году)</w:t>
      </w:r>
    </w:p>
    <w:p w:rsidR="00CC1AC5" w:rsidRPr="00CC1AC5" w:rsidRDefault="00CC1AC5" w:rsidP="00CC1AC5">
      <w:pPr>
        <w:spacing w:line="240" w:lineRule="auto"/>
        <w:ind w:firstLine="709"/>
        <w:jc w:val="both"/>
        <w:rPr>
          <w:rFonts w:ascii="PT Astra Serif" w:hAnsi="PT Astra Serif"/>
          <w:sz w:val="24"/>
          <w:szCs w:val="24"/>
        </w:rPr>
      </w:pPr>
      <w:r w:rsidRPr="00CC1AC5">
        <w:rPr>
          <w:rFonts w:ascii="PT Astra Serif" w:hAnsi="PT Astra Serif"/>
          <w:sz w:val="24"/>
          <w:szCs w:val="24"/>
        </w:rPr>
        <w:t xml:space="preserve">Экспертами были рассчитаны затраты на приобретаемую электрическую энергию в размере 278,04 тыс. руб. исходя из фактического объема приобретаемой электрической </w:t>
      </w:r>
      <w:r w:rsidRPr="00CC1AC5">
        <w:rPr>
          <w:rFonts w:ascii="PT Astra Serif" w:hAnsi="PT Astra Serif"/>
          <w:sz w:val="24"/>
          <w:szCs w:val="24"/>
        </w:rPr>
        <w:lastRenderedPageBreak/>
        <w:t>энергии за 2020 год в размере 34844 кВт/</w:t>
      </w:r>
      <w:proofErr w:type="gramStart"/>
      <w:r w:rsidRPr="00CC1AC5">
        <w:rPr>
          <w:rFonts w:ascii="PT Astra Serif" w:hAnsi="PT Astra Serif"/>
          <w:sz w:val="24"/>
          <w:szCs w:val="24"/>
        </w:rPr>
        <w:t>ч</w:t>
      </w:r>
      <w:proofErr w:type="gramEnd"/>
      <w:r w:rsidRPr="00CC1AC5">
        <w:rPr>
          <w:rFonts w:ascii="PT Astra Serif" w:hAnsi="PT Astra Serif"/>
          <w:sz w:val="24"/>
          <w:szCs w:val="24"/>
        </w:rPr>
        <w:t xml:space="preserve"> и тарифа в размере 7,98 руб./кВт/ч.</w:t>
      </w:r>
    </w:p>
    <w:p w:rsidR="00CC1AC5" w:rsidRPr="00CC1AC5" w:rsidRDefault="00CC1AC5" w:rsidP="00CC1AC5">
      <w:pPr>
        <w:spacing w:line="240" w:lineRule="auto"/>
        <w:ind w:firstLine="709"/>
        <w:jc w:val="both"/>
        <w:rPr>
          <w:rFonts w:ascii="PT Astra Serif" w:hAnsi="PT Astra Serif"/>
          <w:sz w:val="24"/>
          <w:szCs w:val="24"/>
        </w:rPr>
      </w:pPr>
      <w:r w:rsidRPr="00CC1AC5">
        <w:rPr>
          <w:rFonts w:ascii="PT Astra Serif" w:hAnsi="PT Astra Serif"/>
          <w:sz w:val="24"/>
          <w:szCs w:val="24"/>
        </w:rPr>
        <w:t xml:space="preserve">Тариф на 2022 год на приобретаемую электрическую энергию рассчитан </w:t>
      </w:r>
      <w:proofErr w:type="gramStart"/>
      <w:r w:rsidRPr="00CC1AC5">
        <w:rPr>
          <w:rFonts w:ascii="PT Astra Serif" w:hAnsi="PT Astra Serif"/>
          <w:sz w:val="24"/>
          <w:szCs w:val="24"/>
        </w:rPr>
        <w:t>исходя из фактического тарифа за 2020 год с учетом Прогноза социально-экономического развития на 2022 год и на плановый период 2023 и 2024 годов (от 30.09.2021), в соответствии с которым рост тарифов на электроэнергию составит</w:t>
      </w:r>
      <w:proofErr w:type="gramEnd"/>
      <w:r w:rsidRPr="00CC1AC5">
        <w:rPr>
          <w:rFonts w:ascii="PT Astra Serif" w:hAnsi="PT Astra Serif"/>
          <w:sz w:val="24"/>
          <w:szCs w:val="24"/>
        </w:rPr>
        <w:t xml:space="preserve"> – 1,038%. (7,98*1,038=8,28).</w:t>
      </w:r>
    </w:p>
    <w:p w:rsidR="00CC1AC5" w:rsidRPr="00CC1AC5" w:rsidRDefault="00CC1AC5" w:rsidP="00CC1AC5">
      <w:pPr>
        <w:spacing w:line="240" w:lineRule="auto"/>
        <w:ind w:firstLine="709"/>
        <w:jc w:val="both"/>
        <w:rPr>
          <w:rFonts w:ascii="PT Astra Serif" w:hAnsi="PT Astra Serif"/>
          <w:b/>
          <w:sz w:val="24"/>
          <w:szCs w:val="24"/>
        </w:rPr>
      </w:pPr>
      <w:r w:rsidRPr="00CC1AC5">
        <w:rPr>
          <w:rFonts w:ascii="PT Astra Serif" w:hAnsi="PT Astra Serif"/>
          <w:b/>
          <w:sz w:val="24"/>
          <w:szCs w:val="24"/>
        </w:rPr>
        <w:t>Таким образом, эксперты предлагают признать экономически обоснованной сумму затрат по статье «Электроэнергия» в размере 288,61 тыс. руб. и включить ее в расчет необходимой валовой выручки на 2022 год.</w:t>
      </w:r>
    </w:p>
    <w:p w:rsidR="00CC1AC5" w:rsidRPr="00CC1AC5" w:rsidRDefault="00CC1AC5" w:rsidP="00CC1AC5">
      <w:pPr>
        <w:tabs>
          <w:tab w:val="left" w:pos="7920"/>
        </w:tabs>
        <w:spacing w:after="0" w:line="240" w:lineRule="auto"/>
        <w:jc w:val="center"/>
        <w:rPr>
          <w:rFonts w:ascii="PT Astra Serif" w:hAnsi="PT Astra Serif"/>
          <w:b/>
          <w:sz w:val="24"/>
          <w:szCs w:val="24"/>
        </w:rPr>
      </w:pPr>
      <w:r w:rsidRPr="00CC1AC5">
        <w:rPr>
          <w:rFonts w:ascii="PT Astra Serif" w:hAnsi="PT Astra Serif"/>
          <w:b/>
          <w:sz w:val="24"/>
          <w:szCs w:val="24"/>
        </w:rPr>
        <w:t>Общехозяйственные расходы</w:t>
      </w:r>
    </w:p>
    <w:p w:rsidR="00CC1AC5" w:rsidRPr="00CC1AC5" w:rsidRDefault="00CC1AC5" w:rsidP="00CC1AC5">
      <w:pPr>
        <w:pStyle w:val="31"/>
        <w:rPr>
          <w:rFonts w:ascii="PT Astra Serif" w:hAnsi="PT Astra Serif"/>
          <w:sz w:val="24"/>
          <w:szCs w:val="24"/>
        </w:rPr>
      </w:pPr>
      <w:r w:rsidRPr="00CC1AC5">
        <w:rPr>
          <w:rFonts w:ascii="PT Astra Serif" w:hAnsi="PT Astra Serif"/>
          <w:sz w:val="24"/>
          <w:szCs w:val="24"/>
        </w:rPr>
        <w:t>Предприятие предложило включить в расчет тарифа на 2022 год сумму расходов по статье «Общехозяйственные расходы» в размере 50,00 тыс. руб.</w:t>
      </w:r>
    </w:p>
    <w:p w:rsidR="00CC1AC5" w:rsidRPr="00CC1AC5" w:rsidRDefault="00CC1AC5" w:rsidP="00CC1AC5">
      <w:pPr>
        <w:pStyle w:val="31"/>
        <w:rPr>
          <w:rFonts w:ascii="PT Astra Serif" w:hAnsi="PT Astra Serif"/>
          <w:sz w:val="24"/>
          <w:szCs w:val="24"/>
        </w:rPr>
      </w:pPr>
      <w:r w:rsidRPr="00CC1AC5">
        <w:rPr>
          <w:rFonts w:ascii="PT Astra Serif" w:hAnsi="PT Astra Serif"/>
          <w:sz w:val="24"/>
          <w:szCs w:val="24"/>
        </w:rPr>
        <w:t>В соответствии с Методическими указаниями по расчету регулируемых тарифов в сфере водоснабжения и водоотведения № 1746-э общехозяйственные расходы могут быть включены в необходимую валовую выручку предприятия в рамках производственных затрат. Однако, в материалах тарифного дела отсутствуют документы, подтверждающие фактические затраты по данной статье за 2020 год, а также отсутствует расшифровка плановых затрат на 2022 год.</w:t>
      </w:r>
    </w:p>
    <w:p w:rsidR="00CC1AC5" w:rsidRPr="00CC1AC5" w:rsidRDefault="00CC1AC5" w:rsidP="00CC1AC5">
      <w:pPr>
        <w:pStyle w:val="31"/>
        <w:rPr>
          <w:rFonts w:ascii="PT Astra Serif" w:hAnsi="PT Astra Serif"/>
          <w:b/>
          <w:bCs/>
          <w:sz w:val="24"/>
          <w:szCs w:val="24"/>
        </w:rPr>
      </w:pPr>
      <w:r w:rsidRPr="00CC1AC5">
        <w:rPr>
          <w:rFonts w:ascii="PT Astra Serif" w:hAnsi="PT Astra Serif"/>
          <w:b/>
          <w:sz w:val="24"/>
          <w:szCs w:val="24"/>
        </w:rPr>
        <w:t xml:space="preserve">Таким образом, эксперты предлагают исключить затраты по статье «Общехозяйственные расходы» из расчета необходимой валовой выручки </w:t>
      </w:r>
      <w:r>
        <w:rPr>
          <w:rFonts w:ascii="PT Astra Serif" w:hAnsi="PT Astra Serif"/>
          <w:b/>
          <w:sz w:val="24"/>
          <w:szCs w:val="24"/>
        </w:rPr>
        <w:br/>
      </w:r>
      <w:r w:rsidRPr="00CC1AC5">
        <w:rPr>
          <w:rFonts w:ascii="PT Astra Serif" w:hAnsi="PT Astra Serif"/>
          <w:b/>
          <w:sz w:val="24"/>
          <w:szCs w:val="24"/>
        </w:rPr>
        <w:t>на 2022 год.</w:t>
      </w:r>
    </w:p>
    <w:p w:rsidR="00CC1AC5" w:rsidRPr="00CC1AC5" w:rsidRDefault="00CC1AC5" w:rsidP="00CC1AC5">
      <w:pPr>
        <w:tabs>
          <w:tab w:val="left" w:pos="7920"/>
        </w:tabs>
        <w:spacing w:after="0" w:line="240" w:lineRule="auto"/>
        <w:jc w:val="center"/>
        <w:rPr>
          <w:rFonts w:ascii="PT Astra Serif" w:hAnsi="PT Astra Serif"/>
          <w:b/>
          <w:sz w:val="24"/>
          <w:szCs w:val="24"/>
        </w:rPr>
      </w:pPr>
      <w:r w:rsidRPr="00CC1AC5">
        <w:rPr>
          <w:rFonts w:ascii="PT Astra Serif" w:hAnsi="PT Astra Serif"/>
          <w:b/>
          <w:sz w:val="24"/>
          <w:szCs w:val="24"/>
        </w:rPr>
        <w:t>Прочие производственные расходы</w:t>
      </w:r>
    </w:p>
    <w:p w:rsidR="00CC1AC5" w:rsidRPr="00CC1AC5" w:rsidRDefault="00CC1AC5" w:rsidP="00CC1AC5">
      <w:pPr>
        <w:pStyle w:val="31"/>
        <w:rPr>
          <w:rFonts w:ascii="PT Astra Serif" w:hAnsi="PT Astra Serif"/>
          <w:sz w:val="24"/>
          <w:szCs w:val="24"/>
        </w:rPr>
      </w:pPr>
      <w:r w:rsidRPr="00CC1AC5">
        <w:rPr>
          <w:rFonts w:ascii="PT Astra Serif" w:hAnsi="PT Astra Serif"/>
          <w:sz w:val="24"/>
          <w:szCs w:val="24"/>
        </w:rPr>
        <w:t>Предприятие предложило включить в расчет тарифа на 2022 год сумму расходов по статье «Прочие производственные расходы» в размере 6,67 тыс. руб.</w:t>
      </w:r>
    </w:p>
    <w:p w:rsidR="00CC1AC5" w:rsidRPr="00CC1AC5" w:rsidRDefault="00CC1AC5" w:rsidP="00CC1AC5">
      <w:pPr>
        <w:pStyle w:val="31"/>
        <w:rPr>
          <w:rFonts w:ascii="PT Astra Serif" w:hAnsi="PT Astra Serif"/>
          <w:sz w:val="24"/>
          <w:szCs w:val="24"/>
        </w:rPr>
      </w:pPr>
      <w:r w:rsidRPr="00CC1AC5">
        <w:rPr>
          <w:rFonts w:ascii="PT Astra Serif" w:hAnsi="PT Astra Serif"/>
          <w:sz w:val="24"/>
          <w:szCs w:val="24"/>
        </w:rPr>
        <w:t>Экспертами были проанализированы договор с Федеральным бюджетным учреждением здравоохранения «Центр гигиены и эпидемиологии в Ульяновской области» на проведение лабораторных исследований, а также платежные поручения за указанные услуги на сумму 6,41 тыс. руб. за 2020 год.</w:t>
      </w:r>
    </w:p>
    <w:p w:rsidR="00CC1AC5" w:rsidRPr="00CC1AC5" w:rsidRDefault="00CC1AC5" w:rsidP="00CC1AC5">
      <w:pPr>
        <w:spacing w:after="0" w:line="240" w:lineRule="auto"/>
        <w:ind w:firstLine="709"/>
        <w:jc w:val="both"/>
        <w:rPr>
          <w:rFonts w:ascii="PT Astra Serif" w:hAnsi="PT Astra Serif"/>
          <w:b/>
          <w:sz w:val="24"/>
          <w:szCs w:val="24"/>
        </w:rPr>
      </w:pPr>
      <w:r w:rsidRPr="00CC1AC5">
        <w:rPr>
          <w:rFonts w:ascii="PT Astra Serif" w:hAnsi="PT Astra Serif"/>
          <w:b/>
          <w:sz w:val="24"/>
          <w:szCs w:val="24"/>
        </w:rPr>
        <w:t>Таким образом, эксперты предлагают признать экономически обоснованной сумму затрат по статье «Прочие производственные расходы» в размере 6,41 тыс. руб. и включить ее в расчет необходимой валовой выручки на 2022 год.</w:t>
      </w:r>
    </w:p>
    <w:p w:rsidR="00CC1AC5" w:rsidRDefault="00CC1AC5" w:rsidP="00CC1AC5">
      <w:pPr>
        <w:tabs>
          <w:tab w:val="left" w:pos="7920"/>
        </w:tabs>
        <w:spacing w:after="0" w:line="240" w:lineRule="auto"/>
        <w:jc w:val="center"/>
        <w:rPr>
          <w:rFonts w:ascii="PT Astra Serif" w:hAnsi="PT Astra Serif"/>
          <w:b/>
          <w:sz w:val="24"/>
          <w:szCs w:val="24"/>
        </w:rPr>
      </w:pPr>
    </w:p>
    <w:p w:rsidR="00CC1AC5" w:rsidRPr="00CC1AC5" w:rsidRDefault="00CC1AC5" w:rsidP="00CC1AC5">
      <w:pPr>
        <w:tabs>
          <w:tab w:val="left" w:pos="7920"/>
        </w:tabs>
        <w:spacing w:after="0" w:line="240" w:lineRule="auto"/>
        <w:jc w:val="center"/>
        <w:rPr>
          <w:rFonts w:ascii="PT Astra Serif" w:hAnsi="PT Astra Serif"/>
          <w:b/>
          <w:sz w:val="24"/>
          <w:szCs w:val="24"/>
        </w:rPr>
      </w:pPr>
      <w:r w:rsidRPr="00CC1AC5">
        <w:rPr>
          <w:rFonts w:ascii="PT Astra Serif" w:hAnsi="PT Astra Serif"/>
          <w:b/>
          <w:sz w:val="24"/>
          <w:szCs w:val="24"/>
        </w:rPr>
        <w:t>Ремонтные расходы</w:t>
      </w:r>
    </w:p>
    <w:p w:rsidR="00CC1AC5" w:rsidRPr="00CC1AC5" w:rsidRDefault="00CC1AC5" w:rsidP="00CC1AC5">
      <w:pPr>
        <w:tabs>
          <w:tab w:val="left" w:pos="7920"/>
        </w:tabs>
        <w:spacing w:after="0" w:line="240" w:lineRule="auto"/>
        <w:ind w:firstLine="709"/>
        <w:jc w:val="both"/>
        <w:rPr>
          <w:rFonts w:ascii="PT Astra Serif" w:hAnsi="PT Astra Serif"/>
          <w:sz w:val="24"/>
          <w:szCs w:val="24"/>
        </w:rPr>
      </w:pPr>
      <w:r w:rsidRPr="00CC1AC5">
        <w:rPr>
          <w:rFonts w:ascii="PT Astra Serif" w:hAnsi="PT Astra Serif"/>
          <w:sz w:val="24"/>
          <w:szCs w:val="24"/>
        </w:rPr>
        <w:t>В составе ремонтных расходов учитываются:</w:t>
      </w:r>
    </w:p>
    <w:p w:rsidR="00CC1AC5" w:rsidRPr="00CC1AC5" w:rsidRDefault="00CC1AC5" w:rsidP="00CC1AC5">
      <w:pPr>
        <w:tabs>
          <w:tab w:val="left" w:pos="7920"/>
        </w:tabs>
        <w:spacing w:after="0" w:line="240" w:lineRule="auto"/>
        <w:ind w:firstLine="709"/>
        <w:jc w:val="both"/>
        <w:rPr>
          <w:rFonts w:ascii="PT Astra Serif" w:hAnsi="PT Astra Serif"/>
          <w:sz w:val="24"/>
          <w:szCs w:val="24"/>
        </w:rPr>
      </w:pPr>
      <w:r w:rsidRPr="00CC1AC5">
        <w:rPr>
          <w:rFonts w:ascii="PT Astra Serif" w:hAnsi="PT Astra Serif"/>
          <w:sz w:val="24"/>
          <w:szCs w:val="24"/>
        </w:rPr>
        <w:t>- расходы на текущий ремонт централизованных систем водоснабжения либо объектов, входящих в состав таких систем;</w:t>
      </w:r>
    </w:p>
    <w:p w:rsidR="00CC1AC5" w:rsidRPr="00CC1AC5" w:rsidRDefault="00CC1AC5" w:rsidP="00CC1AC5">
      <w:pPr>
        <w:tabs>
          <w:tab w:val="left" w:pos="7920"/>
        </w:tabs>
        <w:spacing w:after="0" w:line="240" w:lineRule="auto"/>
        <w:ind w:firstLine="709"/>
        <w:jc w:val="both"/>
        <w:rPr>
          <w:rFonts w:ascii="PT Astra Serif" w:hAnsi="PT Astra Serif"/>
          <w:sz w:val="24"/>
          <w:szCs w:val="24"/>
        </w:rPr>
      </w:pPr>
      <w:r w:rsidRPr="00CC1AC5">
        <w:rPr>
          <w:rFonts w:ascii="PT Astra Serif" w:hAnsi="PT Astra Serif"/>
          <w:sz w:val="24"/>
          <w:szCs w:val="24"/>
        </w:rPr>
        <w:t xml:space="preserve">- расходы на капитальный ремонт централизованных систем водоснабжения либо объектов, входящих в состав таких систем; </w:t>
      </w:r>
    </w:p>
    <w:p w:rsidR="00CC1AC5" w:rsidRPr="00CC1AC5" w:rsidRDefault="00CC1AC5" w:rsidP="00CC1AC5">
      <w:pPr>
        <w:tabs>
          <w:tab w:val="left" w:pos="7920"/>
        </w:tabs>
        <w:spacing w:after="0" w:line="240" w:lineRule="auto"/>
        <w:ind w:firstLine="709"/>
        <w:jc w:val="both"/>
        <w:rPr>
          <w:rFonts w:ascii="PT Astra Serif" w:hAnsi="PT Astra Serif"/>
          <w:sz w:val="24"/>
          <w:szCs w:val="24"/>
        </w:rPr>
      </w:pPr>
      <w:r w:rsidRPr="00CC1AC5">
        <w:rPr>
          <w:rFonts w:ascii="PT Astra Serif" w:hAnsi="PT Astra Serif"/>
          <w:sz w:val="24"/>
          <w:szCs w:val="24"/>
        </w:rPr>
        <w:t>- расходы на оплату труда и отчисления на социальные нужды ремонтного персонала, в том числе налоги и сборы с фонда оплаты труда.</w:t>
      </w:r>
    </w:p>
    <w:p w:rsidR="00CC1AC5" w:rsidRDefault="00CC1AC5" w:rsidP="00CC1AC5">
      <w:pPr>
        <w:tabs>
          <w:tab w:val="left" w:pos="7920"/>
        </w:tabs>
        <w:spacing w:after="0" w:line="240" w:lineRule="auto"/>
        <w:ind w:firstLine="709"/>
        <w:jc w:val="both"/>
        <w:rPr>
          <w:rFonts w:ascii="PT Astra Serif" w:hAnsi="PT Astra Serif"/>
          <w:sz w:val="24"/>
          <w:szCs w:val="24"/>
        </w:rPr>
      </w:pPr>
      <w:r w:rsidRPr="00CC1AC5">
        <w:rPr>
          <w:rFonts w:ascii="PT Astra Serif" w:hAnsi="PT Astra Serif"/>
          <w:sz w:val="24"/>
          <w:szCs w:val="24"/>
        </w:rPr>
        <w:t>При определении расходов регулируемой организации на текущий и капитальный ремонт используются расчётные цены и экономически (технически, технологически) обоснованный объём ремонтных работ, предусмотренный производственной программой регулируемой организации.</w:t>
      </w:r>
    </w:p>
    <w:p w:rsidR="00CC1AC5" w:rsidRPr="00CC1AC5" w:rsidRDefault="00CC1AC5" w:rsidP="00CC1AC5">
      <w:pPr>
        <w:tabs>
          <w:tab w:val="left" w:pos="7920"/>
        </w:tabs>
        <w:spacing w:after="0" w:line="240" w:lineRule="auto"/>
        <w:ind w:firstLine="709"/>
        <w:jc w:val="both"/>
        <w:rPr>
          <w:rFonts w:ascii="PT Astra Serif" w:hAnsi="PT Astra Serif"/>
          <w:sz w:val="24"/>
          <w:szCs w:val="24"/>
        </w:rPr>
      </w:pPr>
    </w:p>
    <w:p w:rsidR="00CC1AC5" w:rsidRPr="00CC1AC5" w:rsidRDefault="00CC1AC5" w:rsidP="00CC1AC5">
      <w:pPr>
        <w:tabs>
          <w:tab w:val="left" w:pos="7920"/>
        </w:tabs>
        <w:spacing w:after="0" w:line="240" w:lineRule="auto"/>
        <w:jc w:val="center"/>
        <w:rPr>
          <w:rFonts w:ascii="PT Astra Serif" w:hAnsi="PT Astra Serif"/>
          <w:b/>
          <w:sz w:val="24"/>
          <w:szCs w:val="24"/>
        </w:rPr>
      </w:pPr>
      <w:r w:rsidRPr="00CC1AC5">
        <w:rPr>
          <w:rFonts w:ascii="PT Astra Serif" w:hAnsi="PT Astra Serif"/>
          <w:b/>
          <w:sz w:val="24"/>
          <w:szCs w:val="24"/>
        </w:rPr>
        <w:t>Статья «Расходы на текущий ремонт»</w:t>
      </w:r>
    </w:p>
    <w:p w:rsidR="00CC1AC5" w:rsidRPr="00CC1AC5" w:rsidRDefault="00CC1AC5" w:rsidP="00CC1AC5">
      <w:pPr>
        <w:pStyle w:val="afd"/>
        <w:spacing w:line="240" w:lineRule="auto"/>
        <w:ind w:firstLine="851"/>
        <w:jc w:val="both"/>
        <w:rPr>
          <w:rFonts w:ascii="PT Astra Serif" w:hAnsi="PT Astra Serif"/>
          <w:sz w:val="24"/>
          <w:szCs w:val="24"/>
        </w:rPr>
      </w:pPr>
      <w:r w:rsidRPr="00CC1AC5">
        <w:rPr>
          <w:rFonts w:ascii="PT Astra Serif" w:hAnsi="PT Astra Serif"/>
          <w:sz w:val="24"/>
          <w:szCs w:val="24"/>
        </w:rPr>
        <w:t xml:space="preserve"> Предприятие предложило на 2022 год сумму расходов по статье «Расходы на текущий ремонт» в размере 72,00 тыс. руб.</w:t>
      </w:r>
    </w:p>
    <w:p w:rsidR="00CC1AC5" w:rsidRPr="00CC1AC5" w:rsidRDefault="00CC1AC5" w:rsidP="00CC1AC5">
      <w:pPr>
        <w:pStyle w:val="afd"/>
        <w:spacing w:line="240" w:lineRule="auto"/>
        <w:ind w:firstLine="851"/>
        <w:jc w:val="both"/>
        <w:rPr>
          <w:rFonts w:ascii="PT Astra Serif" w:hAnsi="PT Astra Serif"/>
          <w:sz w:val="24"/>
          <w:szCs w:val="24"/>
        </w:rPr>
      </w:pPr>
      <w:r w:rsidRPr="00CC1AC5">
        <w:rPr>
          <w:rFonts w:ascii="PT Astra Serif" w:hAnsi="PT Astra Serif"/>
          <w:sz w:val="24"/>
          <w:szCs w:val="24"/>
        </w:rPr>
        <w:t xml:space="preserve">Экспертами была проанализирована локальная смета на ремонт участка водопровода по адресу ул. Школьная д. 18 с. Красная Река </w:t>
      </w:r>
      <w:proofErr w:type="spellStart"/>
      <w:r w:rsidRPr="00CC1AC5">
        <w:rPr>
          <w:rFonts w:ascii="PT Astra Serif" w:hAnsi="PT Astra Serif"/>
          <w:sz w:val="24"/>
          <w:szCs w:val="24"/>
        </w:rPr>
        <w:t>Старомайнского</w:t>
      </w:r>
      <w:proofErr w:type="spellEnd"/>
      <w:r w:rsidRPr="00CC1AC5">
        <w:rPr>
          <w:rFonts w:ascii="PT Astra Serif" w:hAnsi="PT Astra Serif"/>
          <w:sz w:val="24"/>
          <w:szCs w:val="24"/>
        </w:rPr>
        <w:t xml:space="preserve"> района № 1125 от 20.06.2021 на сум</w:t>
      </w:r>
      <w:r>
        <w:rPr>
          <w:rFonts w:ascii="PT Astra Serif" w:hAnsi="PT Astra Serif"/>
          <w:sz w:val="24"/>
          <w:szCs w:val="24"/>
        </w:rPr>
        <w:t>му 72,00 тыс. руб.</w:t>
      </w:r>
    </w:p>
    <w:p w:rsidR="00CC1AC5" w:rsidRPr="00CC1AC5" w:rsidRDefault="00CC1AC5" w:rsidP="00CC1AC5">
      <w:pPr>
        <w:spacing w:line="240" w:lineRule="auto"/>
        <w:ind w:firstLine="709"/>
        <w:jc w:val="both"/>
        <w:rPr>
          <w:rFonts w:ascii="PT Astra Serif" w:hAnsi="PT Astra Serif"/>
          <w:b/>
          <w:sz w:val="24"/>
          <w:szCs w:val="24"/>
        </w:rPr>
      </w:pPr>
      <w:r w:rsidRPr="00CC1AC5">
        <w:rPr>
          <w:rFonts w:ascii="PT Astra Serif" w:hAnsi="PT Astra Serif"/>
          <w:b/>
          <w:sz w:val="24"/>
          <w:szCs w:val="24"/>
        </w:rPr>
        <w:lastRenderedPageBreak/>
        <w:t>Таким образом, эксперты согласны с предложением предприятия и предлагают признать экономически обоснованной сумму затрат по статье «Расходы на текущий ремонт» в размере 72,00 тыс. руб. и включить ее в расчет необходимой валовой выручки на 2022 год.</w:t>
      </w:r>
    </w:p>
    <w:p w:rsidR="00CC1AC5" w:rsidRPr="00CC1AC5" w:rsidRDefault="00CC1AC5" w:rsidP="00CC1AC5">
      <w:pPr>
        <w:tabs>
          <w:tab w:val="left" w:pos="7920"/>
        </w:tabs>
        <w:spacing w:after="0" w:line="240" w:lineRule="auto"/>
        <w:jc w:val="center"/>
        <w:rPr>
          <w:rFonts w:ascii="PT Astra Serif" w:hAnsi="PT Astra Serif"/>
          <w:b/>
          <w:sz w:val="24"/>
          <w:szCs w:val="24"/>
        </w:rPr>
      </w:pPr>
      <w:r w:rsidRPr="00CC1AC5">
        <w:rPr>
          <w:rFonts w:ascii="PT Astra Serif" w:hAnsi="PT Astra Serif"/>
          <w:b/>
          <w:sz w:val="24"/>
          <w:szCs w:val="24"/>
        </w:rPr>
        <w:t>Статья «Арендная плата»</w:t>
      </w:r>
    </w:p>
    <w:p w:rsidR="00CC1AC5" w:rsidRPr="00CC1AC5" w:rsidRDefault="00CC1AC5" w:rsidP="00CC1AC5">
      <w:pPr>
        <w:tabs>
          <w:tab w:val="left" w:pos="7920"/>
        </w:tabs>
        <w:spacing w:after="0" w:line="240" w:lineRule="auto"/>
        <w:ind w:firstLine="709"/>
        <w:jc w:val="both"/>
        <w:rPr>
          <w:rFonts w:ascii="PT Astra Serif" w:hAnsi="PT Astra Serif"/>
          <w:sz w:val="24"/>
          <w:szCs w:val="24"/>
        </w:rPr>
      </w:pPr>
      <w:r w:rsidRPr="00CC1AC5">
        <w:rPr>
          <w:rFonts w:ascii="PT Astra Serif" w:hAnsi="PT Astra Serif"/>
          <w:sz w:val="24"/>
          <w:szCs w:val="24"/>
        </w:rPr>
        <w:t>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CC1AC5" w:rsidRPr="00CC1AC5" w:rsidRDefault="00CC1AC5" w:rsidP="00CC1AC5">
      <w:pPr>
        <w:tabs>
          <w:tab w:val="left" w:pos="7920"/>
        </w:tabs>
        <w:spacing w:after="0" w:line="240" w:lineRule="auto"/>
        <w:ind w:firstLine="709"/>
        <w:jc w:val="both"/>
        <w:rPr>
          <w:rFonts w:ascii="PT Astra Serif" w:hAnsi="PT Astra Serif"/>
          <w:sz w:val="24"/>
          <w:szCs w:val="24"/>
        </w:rPr>
      </w:pPr>
      <w:r w:rsidRPr="00CC1AC5">
        <w:rPr>
          <w:rFonts w:ascii="PT Astra Serif" w:hAnsi="PT Astra Serif"/>
          <w:sz w:val="24"/>
          <w:szCs w:val="24"/>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CC1AC5" w:rsidRDefault="00CC1AC5" w:rsidP="00CC1AC5">
      <w:pPr>
        <w:pStyle w:val="afd"/>
        <w:spacing w:line="240" w:lineRule="auto"/>
        <w:ind w:firstLine="851"/>
        <w:rPr>
          <w:rFonts w:ascii="PT Astra Serif" w:hAnsi="PT Astra Serif"/>
          <w:sz w:val="24"/>
          <w:szCs w:val="24"/>
        </w:rPr>
      </w:pPr>
    </w:p>
    <w:p w:rsidR="00CC1AC5" w:rsidRPr="00CC1AC5" w:rsidRDefault="00CC1AC5" w:rsidP="00CC1AC5">
      <w:pPr>
        <w:pStyle w:val="afd"/>
        <w:spacing w:line="240" w:lineRule="auto"/>
        <w:ind w:firstLine="851"/>
        <w:jc w:val="both"/>
        <w:rPr>
          <w:rFonts w:ascii="PT Astra Serif" w:hAnsi="PT Astra Serif"/>
          <w:sz w:val="24"/>
          <w:szCs w:val="24"/>
        </w:rPr>
      </w:pPr>
      <w:r w:rsidRPr="00CC1AC5">
        <w:rPr>
          <w:rFonts w:ascii="PT Astra Serif" w:hAnsi="PT Astra Serif"/>
          <w:sz w:val="24"/>
          <w:szCs w:val="24"/>
        </w:rPr>
        <w:t xml:space="preserve"> Предприятие предложило на 2022 год сумму расходов по статье «Арендная плата» в размере 138,00 тыс. руб.</w:t>
      </w:r>
    </w:p>
    <w:p w:rsidR="00CC1AC5" w:rsidRPr="00CC1AC5" w:rsidRDefault="00CC1AC5" w:rsidP="00CC1AC5">
      <w:pPr>
        <w:pStyle w:val="afd"/>
        <w:spacing w:line="240" w:lineRule="auto"/>
        <w:ind w:firstLine="851"/>
        <w:jc w:val="both"/>
        <w:rPr>
          <w:rFonts w:ascii="PT Astra Serif" w:hAnsi="PT Astra Serif"/>
          <w:sz w:val="24"/>
          <w:szCs w:val="24"/>
        </w:rPr>
      </w:pPr>
      <w:r w:rsidRPr="00CC1AC5">
        <w:rPr>
          <w:rFonts w:ascii="PT Astra Serif" w:hAnsi="PT Astra Serif"/>
          <w:sz w:val="24"/>
          <w:szCs w:val="24"/>
        </w:rPr>
        <w:t>Экспертами была проанализированы договор о передаче в аренду основных средств инженерной сети водопроводов и сооружений на них, в соответствии с которым арендная плата составляет 30,00 тыс. руб. в год, а также договор аренды транспортного средства на сумму 108,00 тыс. руб. в год.</w:t>
      </w:r>
    </w:p>
    <w:p w:rsidR="00CC1AC5" w:rsidRPr="00CC1AC5" w:rsidRDefault="00CC1AC5" w:rsidP="00CC1AC5">
      <w:pPr>
        <w:spacing w:line="240" w:lineRule="auto"/>
        <w:ind w:firstLine="709"/>
        <w:jc w:val="both"/>
        <w:rPr>
          <w:rFonts w:ascii="PT Astra Serif" w:hAnsi="PT Astra Serif"/>
          <w:b/>
          <w:sz w:val="24"/>
          <w:szCs w:val="24"/>
        </w:rPr>
      </w:pPr>
      <w:r w:rsidRPr="00CC1AC5">
        <w:rPr>
          <w:rFonts w:ascii="PT Astra Serif" w:hAnsi="PT Astra Serif"/>
          <w:b/>
          <w:sz w:val="24"/>
          <w:szCs w:val="24"/>
        </w:rPr>
        <w:t>Таким образом, эксперты согласны с предложением предприятия и предлагают признать экономически обоснованной сумму затрат по статье «Арендная плата» в размере 138,00 тыс. руб. и включить ее в расчет необходимой валовой выручки на 2022 год.</w:t>
      </w:r>
    </w:p>
    <w:p w:rsidR="00CC1AC5" w:rsidRPr="00CC1AC5" w:rsidRDefault="00CC1AC5" w:rsidP="00CC1AC5">
      <w:pPr>
        <w:tabs>
          <w:tab w:val="left" w:pos="7920"/>
        </w:tabs>
        <w:spacing w:line="240" w:lineRule="auto"/>
        <w:jc w:val="center"/>
        <w:rPr>
          <w:rFonts w:ascii="PT Astra Serif" w:hAnsi="PT Astra Serif"/>
          <w:b/>
          <w:sz w:val="24"/>
          <w:szCs w:val="24"/>
        </w:rPr>
      </w:pPr>
      <w:r w:rsidRPr="00CC1AC5">
        <w:rPr>
          <w:rFonts w:ascii="PT Astra Serif" w:hAnsi="PT Astra Serif"/>
          <w:b/>
          <w:sz w:val="24"/>
          <w:szCs w:val="24"/>
        </w:rPr>
        <w:t>Статья «Расходы, связанные с уплатой налогов и сборов»</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При определении размера расходов, связанных с уплатой налогов и сборов, учитываются:</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налог на прибыль;</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налог на имущество организаций;</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земельный налог;</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водный налог и плата за пользование водным объектом;</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транспортный налог;</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CC1AC5" w:rsidRPr="00CC1AC5" w:rsidRDefault="00CC1AC5" w:rsidP="00CC1AC5">
      <w:pPr>
        <w:tabs>
          <w:tab w:val="left" w:pos="7920"/>
        </w:tabs>
        <w:spacing w:line="240" w:lineRule="auto"/>
        <w:ind w:firstLine="709"/>
        <w:jc w:val="both"/>
        <w:rPr>
          <w:rFonts w:ascii="PT Astra Serif" w:hAnsi="PT Astra Serif"/>
          <w:sz w:val="24"/>
          <w:szCs w:val="24"/>
        </w:rPr>
      </w:pPr>
      <w:r w:rsidRPr="00CC1AC5">
        <w:rPr>
          <w:rFonts w:ascii="PT Astra Serif" w:hAnsi="PT Astra Serif"/>
          <w:sz w:val="24"/>
          <w:szCs w:val="24"/>
        </w:rPr>
        <w:t xml:space="preserve">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w:t>
      </w:r>
      <w:r w:rsidRPr="00CC1AC5">
        <w:rPr>
          <w:rFonts w:ascii="PT Astra Serif" w:hAnsi="PT Astra Serif"/>
          <w:sz w:val="24"/>
          <w:szCs w:val="24"/>
        </w:rPr>
        <w:lastRenderedPageBreak/>
        <w:t>соответствии с планами снижения сбросов.</w:t>
      </w:r>
    </w:p>
    <w:p w:rsidR="00CC1AC5" w:rsidRPr="00CC1AC5" w:rsidRDefault="00CC1AC5" w:rsidP="00CC1AC5">
      <w:pPr>
        <w:pStyle w:val="afd"/>
        <w:spacing w:line="240" w:lineRule="auto"/>
        <w:ind w:firstLine="851"/>
        <w:rPr>
          <w:rFonts w:ascii="PT Astra Serif" w:hAnsi="PT Astra Serif"/>
          <w:sz w:val="24"/>
          <w:szCs w:val="24"/>
        </w:rPr>
      </w:pPr>
      <w:r w:rsidRPr="00CC1AC5">
        <w:rPr>
          <w:rFonts w:ascii="PT Astra Serif" w:hAnsi="PT Astra Serif"/>
          <w:sz w:val="24"/>
          <w:szCs w:val="24"/>
        </w:rPr>
        <w:t>Предприятие предложило на 2022 год сумму расходов по статье «Расходы, связанные с уплатой налогов и сборов в размере 141,58 тыс. руб.</w:t>
      </w:r>
    </w:p>
    <w:p w:rsidR="00CC1AC5" w:rsidRPr="00CC1AC5" w:rsidRDefault="00CC1AC5" w:rsidP="00CC1AC5">
      <w:pPr>
        <w:pStyle w:val="afd"/>
        <w:spacing w:line="240" w:lineRule="auto"/>
        <w:ind w:firstLine="851"/>
        <w:rPr>
          <w:rFonts w:ascii="PT Astra Serif" w:hAnsi="PT Astra Serif"/>
          <w:sz w:val="24"/>
          <w:szCs w:val="24"/>
        </w:rPr>
      </w:pPr>
      <w:r w:rsidRPr="00CC1AC5">
        <w:rPr>
          <w:rFonts w:ascii="PT Astra Serif" w:hAnsi="PT Astra Serif"/>
          <w:sz w:val="24"/>
          <w:szCs w:val="24"/>
        </w:rPr>
        <w:t>Экспертами была проанализированы представленные в материалах тарифного дела обосновывающие документы - налоговые декларации по уплате налогов за 2020 год, а также платежные поручения за 2020 год на сумму 141,58 тыс. руб.</w:t>
      </w:r>
    </w:p>
    <w:p w:rsidR="00CC1AC5" w:rsidRPr="00CC1AC5" w:rsidRDefault="00CC1AC5" w:rsidP="00CC1AC5">
      <w:pPr>
        <w:spacing w:line="240" w:lineRule="auto"/>
        <w:ind w:firstLine="709"/>
        <w:jc w:val="both"/>
        <w:rPr>
          <w:rFonts w:ascii="PT Astra Serif" w:hAnsi="PT Astra Serif"/>
          <w:b/>
          <w:sz w:val="24"/>
          <w:szCs w:val="24"/>
        </w:rPr>
      </w:pPr>
      <w:r w:rsidRPr="00CC1AC5">
        <w:rPr>
          <w:rFonts w:ascii="PT Astra Serif" w:hAnsi="PT Astra Serif"/>
          <w:b/>
          <w:sz w:val="24"/>
          <w:szCs w:val="24"/>
        </w:rPr>
        <w:t>Таким образом, эксперты согласны с предложением предприятия и предлагают признать экономически обоснованной сумму затрат по статье «Расходы, связанные с уплатой налогов и сборов» в размере 141,58 тыс. руб. и включить ее в расчет необходимой валовой выручки на 2022 год.</w:t>
      </w:r>
    </w:p>
    <w:p w:rsidR="00CC1AC5" w:rsidRPr="005264D2" w:rsidRDefault="00CC1AC5" w:rsidP="00CC1AC5">
      <w:pPr>
        <w:pStyle w:val="afd"/>
        <w:spacing w:line="240" w:lineRule="auto"/>
        <w:ind w:firstLine="708"/>
        <w:rPr>
          <w:rFonts w:ascii="PT Astra Serif" w:hAnsi="PT Astra Serif"/>
          <w:sz w:val="24"/>
          <w:szCs w:val="24"/>
        </w:rPr>
      </w:pPr>
      <w:r w:rsidRPr="005264D2">
        <w:rPr>
          <w:rFonts w:ascii="PT Astra Serif" w:hAnsi="PT Astra Serif"/>
          <w:sz w:val="24"/>
          <w:szCs w:val="24"/>
        </w:rPr>
        <w:t>Тарифы рассчитаны исходя из годовых показателей.</w:t>
      </w:r>
    </w:p>
    <w:p w:rsidR="00CC1AC5" w:rsidRPr="005264D2" w:rsidRDefault="00CC1AC5" w:rsidP="005264D2">
      <w:pPr>
        <w:pStyle w:val="afd"/>
        <w:spacing w:line="240" w:lineRule="auto"/>
        <w:ind w:firstLine="708"/>
        <w:jc w:val="both"/>
        <w:rPr>
          <w:rFonts w:ascii="PT Astra Serif" w:hAnsi="PT Astra Serif"/>
          <w:sz w:val="24"/>
          <w:szCs w:val="24"/>
        </w:rPr>
      </w:pPr>
      <w:r w:rsidRPr="005264D2">
        <w:rPr>
          <w:rFonts w:ascii="PT Astra Serif" w:hAnsi="PT Astra Serif"/>
          <w:sz w:val="24"/>
          <w:szCs w:val="24"/>
        </w:rPr>
        <w:t>По результатам проведения экспертизы тарифа на услуги водоснабжения Индивидуального предпринимателя Чуваева П.К. на территории МО «</w:t>
      </w:r>
      <w:proofErr w:type="spellStart"/>
      <w:r w:rsidRPr="005264D2">
        <w:rPr>
          <w:rFonts w:ascii="PT Astra Serif" w:hAnsi="PT Astra Serif"/>
          <w:sz w:val="24"/>
          <w:szCs w:val="24"/>
        </w:rPr>
        <w:t>Краснореченское</w:t>
      </w:r>
      <w:proofErr w:type="spellEnd"/>
      <w:r w:rsidRPr="005264D2">
        <w:rPr>
          <w:rFonts w:ascii="PT Astra Serif" w:hAnsi="PT Astra Serif"/>
          <w:sz w:val="24"/>
          <w:szCs w:val="24"/>
        </w:rPr>
        <w:t xml:space="preserve"> сельское поселение </w:t>
      </w:r>
      <w:proofErr w:type="spellStart"/>
      <w:r w:rsidRPr="005264D2">
        <w:rPr>
          <w:rFonts w:ascii="PT Astra Serif" w:hAnsi="PT Astra Serif"/>
          <w:sz w:val="24"/>
          <w:szCs w:val="24"/>
        </w:rPr>
        <w:t>Старомайнского</w:t>
      </w:r>
      <w:proofErr w:type="spellEnd"/>
      <w:r w:rsidRPr="005264D2">
        <w:rPr>
          <w:rFonts w:ascii="PT Astra Serif" w:hAnsi="PT Astra Serif"/>
          <w:sz w:val="24"/>
          <w:szCs w:val="24"/>
        </w:rPr>
        <w:t xml:space="preserve">  района эксперты предлагают считать экономически обоснованным на 2022 год тарифы на услуги холодного водоснабжения:  </w:t>
      </w:r>
    </w:p>
    <w:p w:rsidR="00CC1AC5" w:rsidRPr="005264D2" w:rsidRDefault="00CC1AC5" w:rsidP="00CC1AC5">
      <w:pPr>
        <w:pStyle w:val="afd"/>
        <w:spacing w:line="240" w:lineRule="auto"/>
        <w:ind w:left="795"/>
        <w:rPr>
          <w:rFonts w:ascii="PT Astra Serif" w:hAnsi="PT Astra Serif"/>
          <w:sz w:val="24"/>
          <w:szCs w:val="24"/>
        </w:rPr>
      </w:pPr>
      <w:r w:rsidRPr="005264D2">
        <w:rPr>
          <w:rFonts w:ascii="PT Astra Serif" w:hAnsi="PT Astra Serif"/>
          <w:sz w:val="24"/>
          <w:szCs w:val="24"/>
        </w:rPr>
        <w:t>- на период с 01.01.2022 по 30.06.2022 в размере 31,92 руб./</w:t>
      </w:r>
      <w:proofErr w:type="spellStart"/>
      <w:r w:rsidRPr="005264D2">
        <w:rPr>
          <w:rFonts w:ascii="PT Astra Serif" w:hAnsi="PT Astra Serif"/>
          <w:sz w:val="24"/>
          <w:szCs w:val="24"/>
        </w:rPr>
        <w:t>куб.м</w:t>
      </w:r>
      <w:proofErr w:type="spellEnd"/>
      <w:r w:rsidRPr="005264D2">
        <w:rPr>
          <w:rFonts w:ascii="PT Astra Serif" w:hAnsi="PT Astra Serif"/>
          <w:sz w:val="24"/>
          <w:szCs w:val="24"/>
        </w:rPr>
        <w:t>.</w:t>
      </w:r>
    </w:p>
    <w:p w:rsidR="00CC1AC5" w:rsidRPr="005264D2" w:rsidRDefault="00CC1AC5" w:rsidP="00CC1AC5">
      <w:pPr>
        <w:pStyle w:val="afd"/>
        <w:spacing w:line="240" w:lineRule="auto"/>
        <w:ind w:left="720" w:hanging="12"/>
        <w:rPr>
          <w:rFonts w:ascii="PT Astra Serif" w:hAnsi="PT Astra Serif"/>
          <w:sz w:val="24"/>
          <w:szCs w:val="24"/>
        </w:rPr>
      </w:pPr>
      <w:r w:rsidRPr="005264D2">
        <w:rPr>
          <w:rFonts w:ascii="PT Astra Serif" w:hAnsi="PT Astra Serif"/>
          <w:sz w:val="24"/>
          <w:szCs w:val="24"/>
        </w:rPr>
        <w:t>- на период с 01.07.2022 по 31.12.2022 в размере 32,74 руб./</w:t>
      </w:r>
      <w:proofErr w:type="spellStart"/>
      <w:r w:rsidRPr="005264D2">
        <w:rPr>
          <w:rFonts w:ascii="PT Astra Serif" w:hAnsi="PT Astra Serif"/>
          <w:sz w:val="24"/>
          <w:szCs w:val="24"/>
        </w:rPr>
        <w:t>куб.м</w:t>
      </w:r>
      <w:proofErr w:type="spellEnd"/>
      <w:r w:rsidRPr="005264D2">
        <w:rPr>
          <w:rFonts w:ascii="PT Astra Serif" w:hAnsi="PT Astra Serif"/>
          <w:sz w:val="24"/>
          <w:szCs w:val="24"/>
        </w:rPr>
        <w:t>.</w:t>
      </w:r>
    </w:p>
    <w:p w:rsidR="00B8521A" w:rsidRPr="00741A56" w:rsidRDefault="00B8521A" w:rsidP="00B8521A">
      <w:pPr>
        <w:pStyle w:val="Standard"/>
        <w:jc w:val="both"/>
        <w:rPr>
          <w:rFonts w:ascii="PT Astra Serif" w:hAnsi="PT Astra Serif"/>
          <w:sz w:val="24"/>
          <w:szCs w:val="24"/>
        </w:rPr>
      </w:pPr>
      <w:r w:rsidRPr="00741A56">
        <w:rPr>
          <w:rFonts w:ascii="PT Astra Serif" w:hAnsi="PT Astra Serif"/>
          <w:sz w:val="24"/>
          <w:szCs w:val="24"/>
        </w:rPr>
        <w:t>РЕШИЛИ:</w:t>
      </w:r>
    </w:p>
    <w:p w:rsidR="00B8521A" w:rsidRPr="00757BF1" w:rsidRDefault="00B8521A" w:rsidP="00757BF1">
      <w:pPr>
        <w:pStyle w:val="Standard"/>
        <w:jc w:val="both"/>
        <w:rPr>
          <w:rFonts w:ascii="PT Astra Serif" w:hAnsi="PT Astra Serif"/>
          <w:color w:val="C00000"/>
          <w:sz w:val="24"/>
          <w:szCs w:val="24"/>
        </w:rPr>
      </w:pPr>
      <w:r>
        <w:rPr>
          <w:rFonts w:ascii="PT Astra Serif" w:hAnsi="PT Astra Serif"/>
          <w:sz w:val="24"/>
          <w:szCs w:val="24"/>
        </w:rPr>
        <w:t>5</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757BF1" w:rsidRPr="00757BF1">
        <w:rPr>
          <w:rFonts w:ascii="PT Astra Serif" w:hAnsi="PT Astra Serif"/>
          <w:sz w:val="24"/>
          <w:szCs w:val="24"/>
        </w:rPr>
        <w:t>Об утверждении производственной программы в сфере холодного водоснабжения и об установлении тарифов на питьевую воду (питьевое водоснабжение) для Индивидуального предпринимателя Чуваева Петра Константиновича на 2022 год</w:t>
      </w:r>
      <w:r w:rsidRPr="008A3ECF">
        <w:rPr>
          <w:rFonts w:ascii="PT Astra Serif" w:hAnsi="PT Astra Serif"/>
          <w:sz w:val="24"/>
          <w:szCs w:val="24"/>
        </w:rPr>
        <w:t>». Проголосовали: «За» - 7 чел., «Против» - 0 чел., «Воздержался» - 0 чел.</w:t>
      </w:r>
    </w:p>
    <w:p w:rsidR="00B8521A" w:rsidRDefault="00B8521A" w:rsidP="00B8521A">
      <w:pPr>
        <w:pStyle w:val="Standard"/>
        <w:jc w:val="both"/>
        <w:rPr>
          <w:rFonts w:ascii="PT Astra Serif" w:hAnsi="PT Astra Serif"/>
          <w:sz w:val="24"/>
          <w:szCs w:val="24"/>
        </w:rPr>
      </w:pPr>
      <w:r>
        <w:rPr>
          <w:rFonts w:ascii="PT Astra Serif" w:hAnsi="PT Astra Serif"/>
          <w:sz w:val="24"/>
          <w:szCs w:val="24"/>
        </w:rPr>
        <w:t>5</w:t>
      </w:r>
      <w:r w:rsidR="00F8485B">
        <w:rPr>
          <w:rFonts w:ascii="PT Astra Serif" w:hAnsi="PT Astra Serif"/>
          <w:sz w:val="24"/>
          <w:szCs w:val="24"/>
        </w:rPr>
        <w:t>.</w:t>
      </w:r>
      <w:r w:rsidR="00976004">
        <w:rPr>
          <w:rFonts w:ascii="PT Astra Serif" w:hAnsi="PT Astra Serif"/>
          <w:sz w:val="24"/>
          <w:szCs w:val="24"/>
        </w:rPr>
        <w:t>2</w:t>
      </w:r>
      <w:r w:rsidRPr="008A3ECF">
        <w:rPr>
          <w:rFonts w:ascii="PT Astra Serif" w:hAnsi="PT Astra Serif"/>
          <w:sz w:val="24"/>
          <w:szCs w:val="24"/>
        </w:rPr>
        <w:t>.</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w:t>
      </w:r>
      <w:r w:rsidR="00976004">
        <w:rPr>
          <w:rFonts w:ascii="PT Astra Serif" w:hAnsi="PT Astra Serif"/>
          <w:sz w:val="24"/>
          <w:szCs w:val="24"/>
        </w:rPr>
        <w:t>его</w:t>
      </w:r>
      <w:r w:rsidRPr="008A3ECF">
        <w:rPr>
          <w:rFonts w:ascii="PT Astra Serif" w:hAnsi="PT Astra Serif"/>
          <w:sz w:val="24"/>
          <w:szCs w:val="24"/>
        </w:rPr>
        <w:t xml:space="preserve"> </w:t>
      </w:r>
      <w:r w:rsidR="00AD32E7">
        <w:rPr>
          <w:rFonts w:ascii="PT Astra Serif" w:hAnsi="PT Astra Serif"/>
          <w:sz w:val="24"/>
          <w:szCs w:val="24"/>
        </w:rPr>
        <w:t>приказ</w:t>
      </w:r>
      <w:r w:rsidR="00976004">
        <w:rPr>
          <w:rFonts w:ascii="PT Astra Serif" w:hAnsi="PT Astra Serif"/>
          <w:sz w:val="24"/>
          <w:szCs w:val="24"/>
        </w:rPr>
        <w:t>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B8521A" w:rsidRDefault="00B8521A" w:rsidP="00A26DE4">
      <w:pPr>
        <w:pStyle w:val="Standard"/>
        <w:jc w:val="both"/>
        <w:rPr>
          <w:rFonts w:ascii="PT Astra Serif" w:hAnsi="PT Astra Serif"/>
          <w:sz w:val="24"/>
          <w:szCs w:val="24"/>
        </w:rPr>
      </w:pPr>
    </w:p>
    <w:p w:rsidR="00ED3B6E" w:rsidRPr="00ED3B6E" w:rsidRDefault="00ED3B6E" w:rsidP="00ED3B6E">
      <w:pPr>
        <w:pStyle w:val="Standard"/>
        <w:jc w:val="both"/>
        <w:rPr>
          <w:rFonts w:ascii="PT Astra Serif" w:hAnsi="PT Astra Serif"/>
          <w:sz w:val="24"/>
          <w:szCs w:val="24"/>
        </w:rPr>
      </w:pPr>
      <w:r>
        <w:rPr>
          <w:rFonts w:ascii="PT Astra Serif" w:hAnsi="PT Astra Serif"/>
          <w:sz w:val="24"/>
          <w:szCs w:val="24"/>
        </w:rPr>
        <w:t>6</w:t>
      </w:r>
      <w:r w:rsidRPr="00ED3B6E">
        <w:rPr>
          <w:rFonts w:ascii="PT Astra Serif" w:hAnsi="PT Astra Serif"/>
          <w:sz w:val="24"/>
          <w:szCs w:val="24"/>
        </w:rPr>
        <w:t>. СЛУШАЛИ:</w:t>
      </w:r>
    </w:p>
    <w:p w:rsidR="00B8521A" w:rsidRDefault="00F30F13" w:rsidP="00CB0734">
      <w:pPr>
        <w:pStyle w:val="Standard"/>
        <w:jc w:val="both"/>
        <w:rPr>
          <w:rFonts w:ascii="PT Astra Serif" w:hAnsi="PT Astra Serif"/>
          <w:sz w:val="24"/>
          <w:szCs w:val="24"/>
        </w:rPr>
      </w:pPr>
      <w:proofErr w:type="spellStart"/>
      <w:proofErr w:type="gramStart"/>
      <w:r>
        <w:rPr>
          <w:rFonts w:ascii="PT Astra Serif" w:hAnsi="PT Astra Serif"/>
          <w:sz w:val="24"/>
          <w:szCs w:val="24"/>
        </w:rPr>
        <w:t>Мизуреву</w:t>
      </w:r>
      <w:proofErr w:type="spellEnd"/>
      <w:r>
        <w:rPr>
          <w:rFonts w:ascii="PT Astra Serif" w:hAnsi="PT Astra Serif"/>
          <w:sz w:val="24"/>
          <w:szCs w:val="24"/>
        </w:rPr>
        <w:t xml:space="preserve"> Н.Е</w:t>
      </w:r>
      <w:r w:rsidR="00CB0734">
        <w:rPr>
          <w:rFonts w:ascii="PT Astra Serif" w:hAnsi="PT Astra Serif"/>
          <w:sz w:val="24"/>
          <w:szCs w:val="24"/>
        </w:rPr>
        <w:t>. – по вопросам об</w:t>
      </w:r>
      <w:r w:rsidR="00ED3B6E" w:rsidRPr="00ED3B6E">
        <w:rPr>
          <w:rFonts w:ascii="PT Astra Serif" w:hAnsi="PT Astra Serif"/>
          <w:sz w:val="24"/>
          <w:szCs w:val="24"/>
        </w:rPr>
        <w:t xml:space="preserve"> </w:t>
      </w:r>
      <w:r w:rsidR="00CB0734">
        <w:rPr>
          <w:rFonts w:ascii="PT Astra Serif" w:hAnsi="PT Astra Serif"/>
          <w:sz w:val="24"/>
          <w:szCs w:val="24"/>
        </w:rPr>
        <w:t>у</w:t>
      </w:r>
      <w:r w:rsidR="00CB0734" w:rsidRPr="00CB0734">
        <w:rPr>
          <w:rFonts w:ascii="PT Astra Serif" w:hAnsi="PT Astra Serif"/>
          <w:sz w:val="24"/>
          <w:szCs w:val="24"/>
        </w:rPr>
        <w:t>тверждени</w:t>
      </w:r>
      <w:r w:rsidR="00CB0734">
        <w:rPr>
          <w:rFonts w:ascii="PT Astra Serif" w:hAnsi="PT Astra Serif"/>
          <w:sz w:val="24"/>
          <w:szCs w:val="24"/>
        </w:rPr>
        <w:t>и</w:t>
      </w:r>
      <w:r w:rsidR="00CB0734" w:rsidRPr="00CB0734">
        <w:rPr>
          <w:rFonts w:ascii="PT Astra Serif" w:hAnsi="PT Astra Serif"/>
          <w:sz w:val="24"/>
          <w:szCs w:val="24"/>
        </w:rPr>
        <w:t xml:space="preserve"> производственной программы в сфере  холодног</w:t>
      </w:r>
      <w:r w:rsidR="00CB0734">
        <w:rPr>
          <w:rFonts w:ascii="PT Astra Serif" w:hAnsi="PT Astra Serif"/>
          <w:sz w:val="24"/>
          <w:szCs w:val="24"/>
        </w:rPr>
        <w:t xml:space="preserve">о водоснабжения, водоотведения </w:t>
      </w:r>
      <w:r w:rsidR="00CB0734" w:rsidRPr="00CB0734">
        <w:rPr>
          <w:rFonts w:ascii="PT Astra Serif" w:hAnsi="PT Astra Serif"/>
          <w:sz w:val="24"/>
          <w:szCs w:val="24"/>
        </w:rPr>
        <w:t>и установлени</w:t>
      </w:r>
      <w:r w:rsidR="00CB0734">
        <w:rPr>
          <w:rFonts w:ascii="PT Astra Serif" w:hAnsi="PT Astra Serif"/>
          <w:sz w:val="24"/>
          <w:szCs w:val="24"/>
        </w:rPr>
        <w:t>ю</w:t>
      </w:r>
      <w:r w:rsidR="00CB0734" w:rsidRPr="00CB0734">
        <w:rPr>
          <w:rFonts w:ascii="PT Astra Serif" w:hAnsi="PT Astra Serif"/>
          <w:sz w:val="24"/>
          <w:szCs w:val="24"/>
        </w:rPr>
        <w:t xml:space="preserve"> тарифов на питьевую воду (питьевое</w:t>
      </w:r>
      <w:r w:rsidR="00CB0734">
        <w:rPr>
          <w:rFonts w:ascii="PT Astra Serif" w:hAnsi="PT Astra Serif"/>
          <w:sz w:val="24"/>
          <w:szCs w:val="24"/>
        </w:rPr>
        <w:t xml:space="preserve"> водоснабжение), водоотведение </w:t>
      </w:r>
      <w:r w:rsidR="00CB0734" w:rsidRPr="00CB0734">
        <w:rPr>
          <w:rFonts w:ascii="PT Astra Serif" w:hAnsi="PT Astra Serif"/>
          <w:sz w:val="24"/>
          <w:szCs w:val="24"/>
        </w:rPr>
        <w:t xml:space="preserve">на 2022-2024 годы для ООО «Родник» </w:t>
      </w:r>
      <w:proofErr w:type="spellStart"/>
      <w:r w:rsidR="00CB0734" w:rsidRPr="00CB0734">
        <w:rPr>
          <w:rFonts w:ascii="PT Astra Serif" w:hAnsi="PT Astra Serif"/>
          <w:sz w:val="24"/>
          <w:szCs w:val="24"/>
        </w:rPr>
        <w:t>Мелекесский</w:t>
      </w:r>
      <w:proofErr w:type="spellEnd"/>
      <w:r w:rsidR="00CB0734" w:rsidRPr="00CB0734">
        <w:rPr>
          <w:rFonts w:ascii="PT Astra Serif" w:hAnsi="PT Astra Serif"/>
          <w:sz w:val="24"/>
          <w:szCs w:val="24"/>
        </w:rPr>
        <w:t xml:space="preserve"> район на 2022-2024 годы, внесени</w:t>
      </w:r>
      <w:r w:rsidR="00CB0734">
        <w:rPr>
          <w:rFonts w:ascii="PT Astra Serif" w:hAnsi="PT Astra Serif"/>
          <w:sz w:val="24"/>
          <w:szCs w:val="24"/>
        </w:rPr>
        <w:t>ю</w:t>
      </w:r>
      <w:r w:rsidR="00CB0734" w:rsidRPr="00CB0734">
        <w:rPr>
          <w:rFonts w:ascii="PT Astra Serif" w:hAnsi="PT Astra Serif"/>
          <w:sz w:val="24"/>
          <w:szCs w:val="24"/>
        </w:rPr>
        <w:t xml:space="preserve"> изменения в приказ Агентства по регулированию цен и тарифов Ульяновской области от 10.12.2020 № 170-П, признани</w:t>
      </w:r>
      <w:r w:rsidR="00CB0734">
        <w:rPr>
          <w:rFonts w:ascii="PT Astra Serif" w:hAnsi="PT Astra Serif"/>
          <w:sz w:val="24"/>
          <w:szCs w:val="24"/>
        </w:rPr>
        <w:t>ю</w:t>
      </w:r>
      <w:r w:rsidR="00CB0734" w:rsidRPr="00CB0734">
        <w:rPr>
          <w:rFonts w:ascii="PT Astra Serif" w:hAnsi="PT Astra Serif"/>
          <w:sz w:val="24"/>
          <w:szCs w:val="24"/>
        </w:rPr>
        <w:t xml:space="preserve"> утратившим силу приказа Агентства по регулированию цен и тарифов Ульяновской</w:t>
      </w:r>
      <w:proofErr w:type="gramEnd"/>
      <w:r w:rsidR="00CB0734" w:rsidRPr="00CB0734">
        <w:rPr>
          <w:rFonts w:ascii="PT Astra Serif" w:hAnsi="PT Astra Serif"/>
          <w:sz w:val="24"/>
          <w:szCs w:val="24"/>
        </w:rPr>
        <w:t xml:space="preserve"> области от 10.12.2020 № 169-П</w:t>
      </w:r>
      <w:r w:rsidR="00ED3B6E" w:rsidRPr="00ED3B6E">
        <w:rPr>
          <w:rFonts w:ascii="PT Astra Serif" w:hAnsi="PT Astra Serif"/>
          <w:sz w:val="24"/>
          <w:szCs w:val="24"/>
        </w:rPr>
        <w:t>.</w:t>
      </w:r>
    </w:p>
    <w:p w:rsidR="00255EBE" w:rsidRDefault="00255EBE" w:rsidP="00255EBE">
      <w:pPr>
        <w:widowControl/>
        <w:suppressAutoHyphens w:val="0"/>
        <w:autoSpaceDN/>
        <w:spacing w:after="0" w:line="240" w:lineRule="auto"/>
        <w:ind w:left="720"/>
        <w:jc w:val="center"/>
        <w:textAlignment w:val="auto"/>
        <w:rPr>
          <w:rFonts w:ascii="PT Astra Serif" w:eastAsia="Times New Roman" w:hAnsi="PT Astra Serif" w:cs="Times New Roman"/>
          <w:b/>
          <w:kern w:val="0"/>
          <w:sz w:val="24"/>
          <w:szCs w:val="24"/>
          <w:lang w:eastAsia="x-none"/>
        </w:rPr>
      </w:pPr>
    </w:p>
    <w:p w:rsidR="00255EBE" w:rsidRPr="00255EBE" w:rsidRDefault="00255EBE" w:rsidP="00255EBE">
      <w:pPr>
        <w:widowControl/>
        <w:suppressAutoHyphens w:val="0"/>
        <w:autoSpaceDN/>
        <w:spacing w:after="0" w:line="240" w:lineRule="auto"/>
        <w:ind w:left="720"/>
        <w:jc w:val="center"/>
        <w:textAlignment w:val="auto"/>
        <w:rPr>
          <w:rFonts w:ascii="PT Astra Serif" w:eastAsia="Times New Roman" w:hAnsi="PT Astra Serif" w:cs="Times New Roman"/>
          <w:b/>
          <w:kern w:val="0"/>
          <w:sz w:val="24"/>
          <w:szCs w:val="24"/>
          <w:lang w:val="x-none" w:eastAsia="x-none"/>
        </w:rPr>
      </w:pPr>
      <w:r w:rsidRPr="00255EBE">
        <w:rPr>
          <w:rFonts w:ascii="PT Astra Serif" w:eastAsia="Times New Roman" w:hAnsi="PT Astra Serif" w:cs="Times New Roman"/>
          <w:b/>
          <w:kern w:val="0"/>
          <w:sz w:val="24"/>
          <w:szCs w:val="24"/>
          <w:lang w:val="x-none" w:eastAsia="x-none"/>
        </w:rPr>
        <w:t>ТАРИФ НА ПИТЬЕВУЮ ВОДУ</w:t>
      </w:r>
    </w:p>
    <w:p w:rsidR="00F139AF" w:rsidRDefault="00F139AF" w:rsidP="00255EBE">
      <w:pPr>
        <w:widowControl/>
        <w:suppressAutoHyphens w:val="0"/>
        <w:autoSpaceDN/>
        <w:spacing w:after="0" w:line="240" w:lineRule="auto"/>
        <w:jc w:val="both"/>
        <w:textAlignment w:val="auto"/>
        <w:rPr>
          <w:rFonts w:ascii="PT Astra Serif" w:eastAsia="Times New Roman" w:hAnsi="PT Astra Serif" w:cs="Times New Roman"/>
          <w:b/>
          <w:kern w:val="0"/>
          <w:sz w:val="24"/>
          <w:szCs w:val="24"/>
          <w:lang w:eastAsia="x-none"/>
        </w:rPr>
      </w:pPr>
    </w:p>
    <w:p w:rsidR="00255EBE" w:rsidRPr="00255EBE" w:rsidRDefault="00255EBE" w:rsidP="00255EBE">
      <w:pPr>
        <w:widowControl/>
        <w:suppressAutoHyphens w:val="0"/>
        <w:autoSpaceDN/>
        <w:spacing w:after="0" w:line="240" w:lineRule="auto"/>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b/>
          <w:kern w:val="0"/>
          <w:sz w:val="24"/>
          <w:szCs w:val="24"/>
          <w:lang w:eastAsia="x-none"/>
        </w:rPr>
        <w:t xml:space="preserve"> На территории </w:t>
      </w:r>
      <w:r w:rsidRPr="00255EBE">
        <w:rPr>
          <w:rFonts w:ascii="PT Astra Serif" w:eastAsia="Times New Roman" w:hAnsi="PT Astra Serif" w:cs="Times New Roman"/>
          <w:b/>
          <w:kern w:val="0"/>
          <w:sz w:val="24"/>
          <w:szCs w:val="24"/>
          <w:lang w:val="x-none" w:eastAsia="x-none"/>
        </w:rPr>
        <w:t>МО «</w:t>
      </w:r>
      <w:proofErr w:type="spellStart"/>
      <w:r w:rsidRPr="00255EBE">
        <w:rPr>
          <w:rFonts w:ascii="PT Astra Serif" w:eastAsia="Times New Roman" w:hAnsi="PT Astra Serif" w:cs="Times New Roman"/>
          <w:b/>
          <w:kern w:val="0"/>
          <w:sz w:val="24"/>
          <w:szCs w:val="24"/>
          <w:lang w:eastAsia="x-none"/>
        </w:rPr>
        <w:t>Новомайнское</w:t>
      </w:r>
      <w:proofErr w:type="spellEnd"/>
      <w:r w:rsidRPr="00255EBE">
        <w:rPr>
          <w:rFonts w:ascii="PT Astra Serif" w:eastAsia="Times New Roman" w:hAnsi="PT Astra Serif" w:cs="Times New Roman"/>
          <w:b/>
          <w:kern w:val="0"/>
          <w:sz w:val="24"/>
          <w:szCs w:val="24"/>
          <w:lang w:eastAsia="x-none"/>
        </w:rPr>
        <w:t xml:space="preserve"> городское поселение» </w:t>
      </w:r>
      <w:proofErr w:type="spellStart"/>
      <w:r w:rsidRPr="00255EBE">
        <w:rPr>
          <w:rFonts w:ascii="PT Astra Serif" w:eastAsia="Times New Roman" w:hAnsi="PT Astra Serif" w:cs="Times New Roman"/>
          <w:b/>
          <w:kern w:val="0"/>
          <w:sz w:val="24"/>
          <w:szCs w:val="24"/>
          <w:lang w:eastAsia="x-none"/>
        </w:rPr>
        <w:t>Мелекесского</w:t>
      </w:r>
      <w:proofErr w:type="spellEnd"/>
      <w:r w:rsidRPr="00255EBE">
        <w:rPr>
          <w:rFonts w:ascii="PT Astra Serif" w:eastAsia="Times New Roman" w:hAnsi="PT Astra Serif" w:cs="Times New Roman"/>
          <w:b/>
          <w:kern w:val="0"/>
          <w:sz w:val="24"/>
          <w:szCs w:val="24"/>
          <w:lang w:eastAsia="x-none"/>
        </w:rPr>
        <w:t xml:space="preserve"> района  Ульяновской области.</w:t>
      </w:r>
    </w:p>
    <w:p w:rsidR="00255EBE" w:rsidRPr="00255EBE" w:rsidRDefault="00255EBE" w:rsidP="00255EBE">
      <w:pPr>
        <w:widowControl/>
        <w:suppressAutoHyphens w:val="0"/>
        <w:autoSpaceDN/>
        <w:spacing w:after="0" w:line="240" w:lineRule="auto"/>
        <w:ind w:firstLine="709"/>
        <w:jc w:val="center"/>
        <w:textAlignment w:val="auto"/>
        <w:rPr>
          <w:rFonts w:ascii="PT Astra Serif" w:eastAsia="Times New Roman" w:hAnsi="PT Astra Serif" w:cs="Times New Roman"/>
          <w:b/>
          <w:kern w:val="0"/>
          <w:sz w:val="24"/>
          <w:szCs w:val="24"/>
          <w:u w:val="single"/>
          <w:lang w:eastAsia="x-none"/>
        </w:rPr>
      </w:pPr>
      <w:r w:rsidRPr="00255EBE">
        <w:rPr>
          <w:rFonts w:ascii="PT Astra Serif" w:eastAsia="Times New Roman" w:hAnsi="PT Astra Serif" w:cs="Times New Roman"/>
          <w:b/>
          <w:kern w:val="0"/>
          <w:sz w:val="24"/>
          <w:szCs w:val="24"/>
          <w:u w:val="single"/>
          <w:lang w:eastAsia="x-none"/>
        </w:rPr>
        <w:t>Общие сведения</w:t>
      </w:r>
    </w:p>
    <w:p w:rsidR="00255EBE" w:rsidRPr="00255EBE" w:rsidRDefault="00255EBE" w:rsidP="00255EBE">
      <w:pPr>
        <w:widowControl/>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kern w:val="0"/>
          <w:sz w:val="24"/>
          <w:szCs w:val="24"/>
          <w:lang w:eastAsia="x-none"/>
        </w:rPr>
        <w:t>Расчёты экспертами производились в соответствии с долгосрочными параметрами концессионного соглашения № 11Д от 24.12.2020.</w:t>
      </w:r>
    </w:p>
    <w:p w:rsidR="00255EBE" w:rsidRPr="00255EBE" w:rsidRDefault="00255EBE" w:rsidP="00255EBE">
      <w:pPr>
        <w:widowControl/>
        <w:suppressAutoHyphens w:val="0"/>
        <w:autoSpaceDN/>
        <w:spacing w:after="0" w:line="240" w:lineRule="auto"/>
        <w:ind w:firstLine="709"/>
        <w:jc w:val="center"/>
        <w:textAlignment w:val="auto"/>
        <w:rPr>
          <w:rFonts w:ascii="PT Astra Serif" w:eastAsia="Times New Roman" w:hAnsi="PT Astra Serif" w:cs="Times New Roman"/>
          <w:kern w:val="0"/>
          <w:sz w:val="24"/>
          <w:szCs w:val="24"/>
          <w:lang w:eastAsia="x-none"/>
        </w:rPr>
      </w:pPr>
    </w:p>
    <w:p w:rsidR="00255EBE" w:rsidRPr="00255EBE" w:rsidRDefault="00255EBE" w:rsidP="00255EBE">
      <w:pPr>
        <w:keepNext/>
        <w:widowControl/>
        <w:suppressAutoHyphens w:val="0"/>
        <w:autoSpaceDN/>
        <w:spacing w:after="0" w:line="240" w:lineRule="auto"/>
        <w:jc w:val="center"/>
        <w:textAlignment w:val="auto"/>
        <w:outlineLvl w:val="1"/>
        <w:rPr>
          <w:rFonts w:ascii="PT Astra Serif" w:eastAsia="Times New Roman" w:hAnsi="PT Astra Serif" w:cs="Times New Roman"/>
          <w:bCs/>
          <w:kern w:val="0"/>
          <w:sz w:val="24"/>
          <w:szCs w:val="24"/>
          <w:lang w:val="x-none" w:eastAsia="x-none"/>
        </w:rPr>
      </w:pPr>
      <w:r w:rsidRPr="00255EBE">
        <w:rPr>
          <w:rFonts w:ascii="PT Astra Serif" w:eastAsia="Times New Roman" w:hAnsi="PT Astra Serif" w:cs="Times New Roman"/>
          <w:b/>
          <w:bCs/>
          <w:kern w:val="0"/>
          <w:sz w:val="24"/>
          <w:szCs w:val="24"/>
          <w:u w:val="single"/>
          <w:lang w:val="x-none" w:eastAsia="x-none"/>
        </w:rPr>
        <w:t>Операционные расходы</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Предприятием были предложены затраты по статье «</w:t>
      </w:r>
      <w:r w:rsidRPr="00255EBE">
        <w:rPr>
          <w:rFonts w:ascii="PT Astra Serif" w:eastAsia="Times New Roman" w:hAnsi="PT Astra Serif" w:cs="Times New Roman"/>
          <w:kern w:val="0"/>
          <w:sz w:val="24"/>
          <w:szCs w:val="24"/>
          <w:lang w:eastAsia="x-none"/>
        </w:rPr>
        <w:t>Базовый уровень операционных расходов</w:t>
      </w:r>
      <w:r w:rsidRPr="00255EBE">
        <w:rPr>
          <w:rFonts w:ascii="PT Astra Serif" w:eastAsia="Times New Roman" w:hAnsi="PT Astra Serif" w:cs="Times New Roman"/>
          <w:kern w:val="0"/>
          <w:sz w:val="24"/>
          <w:szCs w:val="24"/>
          <w:lang w:eastAsia="ru-RU"/>
        </w:rPr>
        <w:t xml:space="preserve">» на 2021 г. в сумме  2391,37 тыс. руб. </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Проанализированы представленные материалы: таблица базовый уровень операционных расходов (с.5-6 тар дела), концессионное соглашение от 24.12.2020 г. </w:t>
      </w:r>
      <w:r>
        <w:rPr>
          <w:rFonts w:ascii="PT Astra Serif" w:eastAsia="Times New Roman" w:hAnsi="PT Astra Serif" w:cs="Times New Roman"/>
          <w:kern w:val="0"/>
          <w:sz w:val="24"/>
          <w:szCs w:val="24"/>
          <w:lang w:eastAsia="ru-RU"/>
        </w:rPr>
        <w:br/>
      </w:r>
      <w:r w:rsidRPr="00255EBE">
        <w:rPr>
          <w:rFonts w:ascii="PT Astra Serif" w:eastAsia="Times New Roman" w:hAnsi="PT Astra Serif" w:cs="Times New Roman"/>
          <w:kern w:val="0"/>
          <w:sz w:val="24"/>
          <w:szCs w:val="24"/>
          <w:lang w:eastAsia="ru-RU"/>
        </w:rPr>
        <w:lastRenderedPageBreak/>
        <w:t xml:space="preserve">№ 11Д (с. 40-52), производственная программа (с.29-39), а также дополнительные материалы </w:t>
      </w:r>
      <w:proofErr w:type="gramStart"/>
      <w:r w:rsidRPr="00255EBE">
        <w:rPr>
          <w:rFonts w:ascii="PT Astra Serif" w:eastAsia="Times New Roman" w:hAnsi="PT Astra Serif" w:cs="Times New Roman"/>
          <w:kern w:val="0"/>
          <w:sz w:val="24"/>
          <w:szCs w:val="24"/>
          <w:lang w:eastAsia="ru-RU"/>
        </w:rPr>
        <w:t>к</w:t>
      </w:r>
      <w:proofErr w:type="gramEnd"/>
      <w:r w:rsidRPr="00255EBE">
        <w:rPr>
          <w:rFonts w:ascii="PT Astra Serif" w:eastAsia="Times New Roman" w:hAnsi="PT Astra Serif" w:cs="Times New Roman"/>
          <w:kern w:val="0"/>
          <w:sz w:val="24"/>
          <w:szCs w:val="24"/>
          <w:lang w:eastAsia="ru-RU"/>
        </w:rPr>
        <w:t xml:space="preserve"> </w:t>
      </w:r>
      <w:proofErr w:type="gramStart"/>
      <w:r w:rsidRPr="00255EBE">
        <w:rPr>
          <w:rFonts w:ascii="PT Astra Serif" w:eastAsia="Times New Roman" w:hAnsi="PT Astra Serif" w:cs="Times New Roman"/>
          <w:kern w:val="0"/>
          <w:sz w:val="24"/>
          <w:szCs w:val="24"/>
          <w:lang w:eastAsia="ru-RU"/>
        </w:rPr>
        <w:t>тар</w:t>
      </w:r>
      <w:proofErr w:type="gramEnd"/>
      <w:r w:rsidRPr="00255EBE">
        <w:rPr>
          <w:rFonts w:ascii="PT Astra Serif" w:eastAsia="Times New Roman" w:hAnsi="PT Astra Serif" w:cs="Times New Roman"/>
          <w:kern w:val="0"/>
          <w:sz w:val="24"/>
          <w:szCs w:val="24"/>
          <w:lang w:eastAsia="ru-RU"/>
        </w:rPr>
        <w:t xml:space="preserve"> делу.</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Предлагаемая величина базового уровня операционных расходов соответствует долгосрочному параметру регулирования тарифов «Базовый уровень операционных расходов», указанный в концессионном соглашении.</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kern w:val="0"/>
          <w:sz w:val="24"/>
          <w:szCs w:val="24"/>
          <w:lang w:eastAsia="ru-RU"/>
        </w:rPr>
        <w:t xml:space="preserve">Таким образом, эксперты согласны с предложением предприятия и предлагают признать экономически обоснованной сумму затрат по данной статье на 2021 год в размере </w:t>
      </w:r>
      <w:r w:rsidRPr="00255EBE">
        <w:rPr>
          <w:rFonts w:ascii="PT Astra Serif" w:eastAsia="Times New Roman" w:hAnsi="PT Astra Serif" w:cs="Times New Roman"/>
          <w:b/>
          <w:kern w:val="0"/>
          <w:sz w:val="24"/>
          <w:szCs w:val="24"/>
          <w:lang w:eastAsia="ru-RU"/>
        </w:rPr>
        <w:t>2391,37</w:t>
      </w:r>
      <w:r w:rsidRPr="00255EBE">
        <w:rPr>
          <w:rFonts w:ascii="PT Astra Serif" w:eastAsia="Times New Roman" w:hAnsi="PT Astra Serif" w:cs="Times New Roman"/>
          <w:kern w:val="0"/>
          <w:sz w:val="24"/>
          <w:szCs w:val="24"/>
          <w:lang w:eastAsia="ru-RU"/>
        </w:rPr>
        <w:t xml:space="preserve"> </w:t>
      </w:r>
      <w:r w:rsidRPr="00255EBE">
        <w:rPr>
          <w:rFonts w:ascii="PT Astra Serif" w:eastAsia="Times New Roman" w:hAnsi="PT Astra Serif" w:cs="Times New Roman"/>
          <w:b/>
          <w:kern w:val="0"/>
          <w:sz w:val="24"/>
          <w:szCs w:val="24"/>
          <w:lang w:eastAsia="ru-RU"/>
        </w:rPr>
        <w:t>тыс. руб.</w:t>
      </w:r>
    </w:p>
    <w:p w:rsidR="00255EBE" w:rsidRPr="00255EBE" w:rsidRDefault="00255EBE" w:rsidP="00255EBE">
      <w:pPr>
        <w:widowControl/>
        <w:suppressAutoHyphens w:val="0"/>
        <w:autoSpaceDN/>
        <w:spacing w:after="0" w:line="240" w:lineRule="auto"/>
        <w:jc w:val="center"/>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   </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В соответствии с прогнозом социально-экономического развития РФ, с учетом прогнозного индекса потребительских цен на 2022 год-104,3%, на 2023 и 2024 годы-104,0%, с учетом индекса эффективности операционных расходов в размере 1%, </w:t>
      </w:r>
      <w:r w:rsidRPr="00255EBE">
        <w:rPr>
          <w:rFonts w:ascii="PT Astra Serif" w:eastAsia="Times New Roman" w:hAnsi="PT Astra Serif" w:cs="Times New Roman"/>
          <w:b/>
          <w:kern w:val="0"/>
          <w:sz w:val="24"/>
          <w:szCs w:val="24"/>
          <w:lang w:eastAsia="ru-RU"/>
        </w:rPr>
        <w:t>операционные расходы</w:t>
      </w:r>
      <w:r w:rsidRPr="00255EBE">
        <w:rPr>
          <w:rFonts w:ascii="PT Astra Serif" w:eastAsia="Times New Roman" w:hAnsi="PT Astra Serif" w:cs="Times New Roman"/>
          <w:kern w:val="0"/>
          <w:sz w:val="24"/>
          <w:szCs w:val="24"/>
          <w:lang w:eastAsia="ru-RU"/>
        </w:rPr>
        <w:t xml:space="preserve"> составят:</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 на 2022 г.  – </w:t>
      </w:r>
      <w:r w:rsidRPr="00255EBE">
        <w:rPr>
          <w:rFonts w:ascii="PT Astra Serif" w:eastAsia="Times New Roman" w:hAnsi="PT Astra Serif" w:cs="Times New Roman"/>
          <w:b/>
          <w:kern w:val="0"/>
          <w:sz w:val="24"/>
          <w:szCs w:val="24"/>
          <w:lang w:eastAsia="ru-RU"/>
        </w:rPr>
        <w:t xml:space="preserve">2470,29 </w:t>
      </w:r>
      <w:proofErr w:type="spellStart"/>
      <w:r w:rsidRPr="00255EBE">
        <w:rPr>
          <w:rFonts w:ascii="PT Astra Serif" w:eastAsia="Times New Roman" w:hAnsi="PT Astra Serif" w:cs="Times New Roman"/>
          <w:b/>
          <w:kern w:val="0"/>
          <w:sz w:val="24"/>
          <w:szCs w:val="24"/>
          <w:lang w:eastAsia="ru-RU"/>
        </w:rPr>
        <w:t>тыс</w:t>
      </w:r>
      <w:proofErr w:type="gramStart"/>
      <w:r w:rsidRPr="00255EBE">
        <w:rPr>
          <w:rFonts w:ascii="PT Astra Serif" w:eastAsia="Times New Roman" w:hAnsi="PT Astra Serif" w:cs="Times New Roman"/>
          <w:b/>
          <w:kern w:val="0"/>
          <w:sz w:val="24"/>
          <w:szCs w:val="24"/>
          <w:lang w:eastAsia="ru-RU"/>
        </w:rPr>
        <w:t>.р</w:t>
      </w:r>
      <w:proofErr w:type="gramEnd"/>
      <w:r w:rsidRPr="00255EBE">
        <w:rPr>
          <w:rFonts w:ascii="PT Astra Serif" w:eastAsia="Times New Roman" w:hAnsi="PT Astra Serif" w:cs="Times New Roman"/>
          <w:b/>
          <w:kern w:val="0"/>
          <w:sz w:val="24"/>
          <w:szCs w:val="24"/>
          <w:lang w:eastAsia="ru-RU"/>
        </w:rPr>
        <w:t>уб</w:t>
      </w:r>
      <w:proofErr w:type="spellEnd"/>
      <w:r w:rsidRPr="00255EBE">
        <w:rPr>
          <w:rFonts w:ascii="PT Astra Serif" w:eastAsia="Times New Roman" w:hAnsi="PT Astra Serif" w:cs="Times New Roman"/>
          <w:b/>
          <w:kern w:val="0"/>
          <w:sz w:val="24"/>
          <w:szCs w:val="24"/>
          <w:lang w:eastAsia="ru-RU"/>
        </w:rPr>
        <w:t>.</w:t>
      </w:r>
      <w:r w:rsidRPr="00255EBE">
        <w:rPr>
          <w:rFonts w:ascii="PT Astra Serif" w:eastAsia="Times New Roman" w:hAnsi="PT Astra Serif" w:cs="Times New Roman"/>
          <w:kern w:val="0"/>
          <w:sz w:val="24"/>
          <w:szCs w:val="24"/>
          <w:lang w:eastAsia="ru-RU"/>
        </w:rPr>
        <w:t xml:space="preserve">, </w:t>
      </w:r>
    </w:p>
    <w:p w:rsidR="00255EBE" w:rsidRPr="00255EBE" w:rsidRDefault="00255EBE" w:rsidP="00255EBE">
      <w:pPr>
        <w:widowControl/>
        <w:suppressAutoHyphens w:val="0"/>
        <w:autoSpaceDN/>
        <w:spacing w:after="0" w:line="240" w:lineRule="auto"/>
        <w:ind w:right="-257"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на 2023 г. –</w:t>
      </w:r>
      <w:r w:rsidRPr="00255EBE">
        <w:rPr>
          <w:rFonts w:ascii="PT Astra Serif" w:eastAsia="Times New Roman" w:hAnsi="PT Astra Serif" w:cs="Times New Roman"/>
          <w:b/>
          <w:kern w:val="0"/>
          <w:sz w:val="24"/>
          <w:szCs w:val="24"/>
          <w:lang w:eastAsia="ru-RU"/>
        </w:rPr>
        <w:t xml:space="preserve"> 2544,39 </w:t>
      </w:r>
      <w:proofErr w:type="spellStart"/>
      <w:r w:rsidRPr="00255EBE">
        <w:rPr>
          <w:rFonts w:ascii="PT Astra Serif" w:eastAsia="Times New Roman" w:hAnsi="PT Astra Serif" w:cs="Times New Roman"/>
          <w:b/>
          <w:kern w:val="0"/>
          <w:sz w:val="24"/>
          <w:szCs w:val="24"/>
          <w:lang w:eastAsia="ru-RU"/>
        </w:rPr>
        <w:t>тыс</w:t>
      </w:r>
      <w:proofErr w:type="gramStart"/>
      <w:r w:rsidRPr="00255EBE">
        <w:rPr>
          <w:rFonts w:ascii="PT Astra Serif" w:eastAsia="Times New Roman" w:hAnsi="PT Astra Serif" w:cs="Times New Roman"/>
          <w:b/>
          <w:kern w:val="0"/>
          <w:sz w:val="24"/>
          <w:szCs w:val="24"/>
          <w:lang w:eastAsia="ru-RU"/>
        </w:rPr>
        <w:t>.р</w:t>
      </w:r>
      <w:proofErr w:type="gramEnd"/>
      <w:r w:rsidRPr="00255EBE">
        <w:rPr>
          <w:rFonts w:ascii="PT Astra Serif" w:eastAsia="Times New Roman" w:hAnsi="PT Astra Serif" w:cs="Times New Roman"/>
          <w:b/>
          <w:kern w:val="0"/>
          <w:sz w:val="24"/>
          <w:szCs w:val="24"/>
          <w:lang w:eastAsia="ru-RU"/>
        </w:rPr>
        <w:t>уб</w:t>
      </w:r>
      <w:proofErr w:type="spellEnd"/>
      <w:r w:rsidRPr="00255EBE">
        <w:rPr>
          <w:rFonts w:ascii="PT Astra Serif" w:eastAsia="Times New Roman" w:hAnsi="PT Astra Serif" w:cs="Times New Roman"/>
          <w:b/>
          <w:kern w:val="0"/>
          <w:sz w:val="24"/>
          <w:szCs w:val="24"/>
          <w:lang w:eastAsia="ru-RU"/>
        </w:rPr>
        <w:t>.</w:t>
      </w:r>
      <w:r w:rsidRPr="00255EBE">
        <w:rPr>
          <w:rFonts w:ascii="PT Astra Serif" w:eastAsia="Times New Roman" w:hAnsi="PT Astra Serif" w:cs="Times New Roman"/>
          <w:kern w:val="0"/>
          <w:sz w:val="24"/>
          <w:szCs w:val="24"/>
          <w:lang w:eastAsia="ru-RU"/>
        </w:rPr>
        <w:t>,</w:t>
      </w:r>
    </w:p>
    <w:p w:rsidR="00255EBE" w:rsidRPr="00255EBE" w:rsidRDefault="00255EBE" w:rsidP="00255EBE">
      <w:pPr>
        <w:widowControl/>
        <w:suppressAutoHyphens w:val="0"/>
        <w:autoSpaceDN/>
        <w:spacing w:after="0" w:line="240" w:lineRule="auto"/>
        <w:ind w:right="-257"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на  2024 г. –</w:t>
      </w:r>
      <w:r w:rsidRPr="00255EBE">
        <w:rPr>
          <w:rFonts w:ascii="PT Astra Serif" w:eastAsia="Times New Roman" w:hAnsi="PT Astra Serif" w:cs="Times New Roman"/>
          <w:b/>
          <w:kern w:val="0"/>
          <w:sz w:val="24"/>
          <w:szCs w:val="24"/>
          <w:lang w:eastAsia="ru-RU"/>
        </w:rPr>
        <w:t xml:space="preserve"> 2620,73 </w:t>
      </w:r>
      <w:proofErr w:type="spellStart"/>
      <w:r w:rsidRPr="00255EBE">
        <w:rPr>
          <w:rFonts w:ascii="PT Astra Serif" w:eastAsia="Times New Roman" w:hAnsi="PT Astra Serif" w:cs="Times New Roman"/>
          <w:b/>
          <w:kern w:val="0"/>
          <w:sz w:val="24"/>
          <w:szCs w:val="24"/>
          <w:lang w:eastAsia="ru-RU"/>
        </w:rPr>
        <w:t>тыс</w:t>
      </w:r>
      <w:proofErr w:type="gramStart"/>
      <w:r w:rsidRPr="00255EBE">
        <w:rPr>
          <w:rFonts w:ascii="PT Astra Serif" w:eastAsia="Times New Roman" w:hAnsi="PT Astra Serif" w:cs="Times New Roman"/>
          <w:b/>
          <w:kern w:val="0"/>
          <w:sz w:val="24"/>
          <w:szCs w:val="24"/>
          <w:lang w:eastAsia="ru-RU"/>
        </w:rPr>
        <w:t>.р</w:t>
      </w:r>
      <w:proofErr w:type="gramEnd"/>
      <w:r w:rsidRPr="00255EBE">
        <w:rPr>
          <w:rFonts w:ascii="PT Astra Serif" w:eastAsia="Times New Roman" w:hAnsi="PT Astra Serif" w:cs="Times New Roman"/>
          <w:b/>
          <w:kern w:val="0"/>
          <w:sz w:val="24"/>
          <w:szCs w:val="24"/>
          <w:lang w:eastAsia="ru-RU"/>
        </w:rPr>
        <w:t>уб</w:t>
      </w:r>
      <w:proofErr w:type="spellEnd"/>
      <w:r w:rsidRPr="00255EBE">
        <w:rPr>
          <w:rFonts w:ascii="PT Astra Serif" w:eastAsia="Times New Roman" w:hAnsi="PT Astra Serif" w:cs="Times New Roman"/>
          <w:b/>
          <w:kern w:val="0"/>
          <w:sz w:val="24"/>
          <w:szCs w:val="24"/>
          <w:lang w:eastAsia="ru-RU"/>
        </w:rPr>
        <w:t>.</w:t>
      </w:r>
    </w:p>
    <w:p w:rsidR="00255EBE" w:rsidRPr="00255EBE" w:rsidRDefault="00255EBE" w:rsidP="00255EBE">
      <w:pPr>
        <w:widowControl/>
        <w:suppressAutoHyphens w:val="0"/>
        <w:autoSpaceDN/>
        <w:spacing w:after="0" w:line="240" w:lineRule="auto"/>
        <w:ind w:right="-257" w:firstLine="567"/>
        <w:jc w:val="both"/>
        <w:textAlignment w:val="auto"/>
        <w:rPr>
          <w:rFonts w:ascii="PT Astra Serif" w:eastAsia="Times New Roman" w:hAnsi="PT Astra Serif" w:cs="Times New Roman"/>
          <w:b/>
          <w:kern w:val="0"/>
          <w:sz w:val="24"/>
          <w:szCs w:val="24"/>
          <w:lang w:eastAsia="ru-RU"/>
        </w:rPr>
      </w:pPr>
    </w:p>
    <w:p w:rsidR="00255EBE" w:rsidRPr="00255EBE" w:rsidRDefault="00255EBE" w:rsidP="00255EBE">
      <w:pPr>
        <w:widowControl/>
        <w:suppressAutoHyphens w:val="0"/>
        <w:autoSpaceDN/>
        <w:spacing w:after="0" w:line="240" w:lineRule="auto"/>
        <w:ind w:firstLine="567"/>
        <w:jc w:val="center"/>
        <w:textAlignment w:val="auto"/>
        <w:rPr>
          <w:rFonts w:ascii="PT Astra Serif" w:eastAsia="Times New Roman" w:hAnsi="PT Astra Serif" w:cs="Times New Roman"/>
          <w:b/>
          <w:kern w:val="0"/>
          <w:sz w:val="24"/>
          <w:szCs w:val="24"/>
          <w:u w:val="single"/>
          <w:lang w:eastAsia="x-none"/>
        </w:rPr>
      </w:pPr>
      <w:r w:rsidRPr="00255EBE">
        <w:rPr>
          <w:rFonts w:ascii="PT Astra Serif" w:eastAsia="Times New Roman" w:hAnsi="PT Astra Serif" w:cs="Times New Roman"/>
          <w:b/>
          <w:kern w:val="0"/>
          <w:sz w:val="24"/>
          <w:szCs w:val="24"/>
          <w:u w:val="single"/>
          <w:lang w:val="x-none" w:eastAsia="x-none"/>
        </w:rPr>
        <w:t>Расходы на электрическую энергию</w:t>
      </w:r>
    </w:p>
    <w:p w:rsidR="00255EBE" w:rsidRPr="00255EBE" w:rsidRDefault="00255EBE" w:rsidP="00255EBE">
      <w:pPr>
        <w:widowControl/>
        <w:suppressAutoHyphens w:val="0"/>
        <w:autoSpaceDN/>
        <w:spacing w:after="0" w:line="240" w:lineRule="auto"/>
        <w:jc w:val="center"/>
        <w:textAlignment w:val="auto"/>
        <w:rPr>
          <w:rFonts w:ascii="PT Astra Serif" w:eastAsia="Times New Roman" w:hAnsi="PT Astra Serif" w:cs="Times New Roman"/>
          <w:kern w:val="0"/>
          <w:sz w:val="24"/>
          <w:szCs w:val="24"/>
          <w:lang w:val="x-none" w:eastAsia="x-none"/>
        </w:rPr>
      </w:pPr>
      <w:r w:rsidRPr="00255EBE">
        <w:rPr>
          <w:rFonts w:ascii="PT Astra Serif" w:eastAsia="Times New Roman" w:hAnsi="PT Astra Serif" w:cs="Times New Roman"/>
          <w:b/>
          <w:kern w:val="0"/>
          <w:sz w:val="24"/>
          <w:szCs w:val="24"/>
          <w:lang w:val="x-none" w:eastAsia="x-none"/>
        </w:rPr>
        <w:t>Статья «Расходы на электрическую энергию»</w:t>
      </w:r>
    </w:p>
    <w:p w:rsidR="00255EBE" w:rsidRPr="00255EBE" w:rsidRDefault="00255EBE" w:rsidP="00255EBE">
      <w:pPr>
        <w:widowControl/>
        <w:tabs>
          <w:tab w:val="left" w:pos="3570"/>
        </w:tabs>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Предприятием были предложены затраты по статье «Расходы на электрическую энергию» на 2021 г. в сумме 2660,78 тыс. руб. </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  Рассмотрев представленные материалы: таблицу расчет расходов на электроэнергию (с.8-9,17), договор энергоснабжения (с.56-65), </w:t>
      </w:r>
      <w:proofErr w:type="gramStart"/>
      <w:r w:rsidRPr="00255EBE">
        <w:rPr>
          <w:rFonts w:ascii="PT Astra Serif" w:eastAsia="Times New Roman" w:hAnsi="PT Astra Serif" w:cs="Times New Roman"/>
          <w:kern w:val="0"/>
          <w:sz w:val="24"/>
          <w:szCs w:val="24"/>
          <w:lang w:eastAsia="ru-RU"/>
        </w:rPr>
        <w:t>счет-фактуры</w:t>
      </w:r>
      <w:proofErr w:type="gramEnd"/>
      <w:r w:rsidRPr="00255EBE">
        <w:rPr>
          <w:rFonts w:ascii="PT Astra Serif" w:eastAsia="Times New Roman" w:hAnsi="PT Astra Serif" w:cs="Times New Roman"/>
          <w:kern w:val="0"/>
          <w:sz w:val="24"/>
          <w:szCs w:val="24"/>
          <w:lang w:eastAsia="ru-RU"/>
        </w:rPr>
        <w:t>, накладные на электроэнергию 2021 г. (сс.66-74), производственная программа (с.29-39), концессионное соглашение (с.40-52), а также дополнительные материалы к тарифному делу.</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Расчет был произведен на основании долгосрочных параметров регулирования тарифов, указанных в концессионном соглашении:</w:t>
      </w:r>
    </w:p>
    <w:p w:rsidR="00255EBE" w:rsidRPr="00255EBE" w:rsidRDefault="00255EBE" w:rsidP="00E366EA">
      <w:pPr>
        <w:widowControl/>
        <w:numPr>
          <w:ilvl w:val="0"/>
          <w:numId w:val="1"/>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удельный расход электроэнергии на 1 </w:t>
      </w:r>
      <w:proofErr w:type="spellStart"/>
      <w:r w:rsidRPr="00255EBE">
        <w:rPr>
          <w:rFonts w:ascii="PT Astra Serif" w:eastAsia="Times New Roman" w:hAnsi="PT Astra Serif" w:cs="Times New Roman"/>
          <w:kern w:val="0"/>
          <w:sz w:val="24"/>
          <w:szCs w:val="24"/>
          <w:lang w:eastAsia="ru-RU"/>
        </w:rPr>
        <w:t>куб</w:t>
      </w:r>
      <w:proofErr w:type="gramStart"/>
      <w:r w:rsidRPr="00255EBE">
        <w:rPr>
          <w:rFonts w:ascii="PT Astra Serif" w:eastAsia="Times New Roman" w:hAnsi="PT Astra Serif" w:cs="Times New Roman"/>
          <w:kern w:val="0"/>
          <w:sz w:val="24"/>
          <w:szCs w:val="24"/>
          <w:lang w:eastAsia="ru-RU"/>
        </w:rPr>
        <w:t>.м</w:t>
      </w:r>
      <w:proofErr w:type="spellEnd"/>
      <w:proofErr w:type="gramEnd"/>
      <w:r w:rsidRPr="00255EBE">
        <w:rPr>
          <w:rFonts w:ascii="PT Astra Serif" w:eastAsia="Times New Roman" w:hAnsi="PT Astra Serif" w:cs="Times New Roman"/>
          <w:kern w:val="0"/>
          <w:sz w:val="24"/>
          <w:szCs w:val="24"/>
          <w:lang w:eastAsia="ru-RU"/>
        </w:rPr>
        <w:t xml:space="preserve"> поднятой питьевой воды:</w:t>
      </w:r>
    </w:p>
    <w:p w:rsidR="00255EBE" w:rsidRPr="00255EBE" w:rsidRDefault="00255EBE"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2021 год-1,34 квтч/1м3;</w:t>
      </w:r>
    </w:p>
    <w:p w:rsidR="00255EBE" w:rsidRPr="00255EBE" w:rsidRDefault="00255EBE"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2022 год-1,30 квтч/1м3;</w:t>
      </w:r>
    </w:p>
    <w:p w:rsidR="00255EBE" w:rsidRPr="00255EBE" w:rsidRDefault="00255EBE"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2023 год-1,22 квтч/1м3;</w:t>
      </w:r>
    </w:p>
    <w:p w:rsidR="00255EBE" w:rsidRPr="00255EBE" w:rsidRDefault="00255EBE"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2024 год-1,19 квтч/1м3.</w:t>
      </w:r>
    </w:p>
    <w:p w:rsidR="00255EBE" w:rsidRPr="00255EBE" w:rsidRDefault="00255EBE" w:rsidP="00E366EA">
      <w:pPr>
        <w:widowControl/>
        <w:numPr>
          <w:ilvl w:val="0"/>
          <w:numId w:val="1"/>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Уровень потерь воды:</w:t>
      </w:r>
    </w:p>
    <w:p w:rsidR="00255EBE" w:rsidRPr="00255EBE" w:rsidRDefault="00255EBE" w:rsidP="00255EBE">
      <w:pPr>
        <w:widowControl/>
        <w:suppressAutoHyphens w:val="0"/>
        <w:autoSpaceDN/>
        <w:spacing w:after="0" w:line="240" w:lineRule="auto"/>
        <w:ind w:left="92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2.1) 2021 г.-5%;</w:t>
      </w:r>
    </w:p>
    <w:p w:rsidR="00255EBE" w:rsidRPr="00255EBE" w:rsidRDefault="00255EBE" w:rsidP="00255EBE">
      <w:pPr>
        <w:widowControl/>
        <w:suppressAutoHyphens w:val="0"/>
        <w:autoSpaceDN/>
        <w:spacing w:after="0" w:line="240" w:lineRule="auto"/>
        <w:ind w:left="92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2.2) 2022 г.-4%;</w:t>
      </w:r>
    </w:p>
    <w:p w:rsidR="00255EBE" w:rsidRPr="00255EBE" w:rsidRDefault="00255EBE" w:rsidP="00255EBE">
      <w:pPr>
        <w:widowControl/>
        <w:suppressAutoHyphens w:val="0"/>
        <w:autoSpaceDN/>
        <w:spacing w:after="0" w:line="240" w:lineRule="auto"/>
        <w:ind w:left="92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2.3) 2023 г.-4%;</w:t>
      </w:r>
    </w:p>
    <w:p w:rsidR="00255EBE" w:rsidRPr="00255EBE" w:rsidRDefault="00255EBE" w:rsidP="00255EBE">
      <w:pPr>
        <w:widowControl/>
        <w:suppressAutoHyphens w:val="0"/>
        <w:autoSpaceDN/>
        <w:spacing w:after="0" w:line="240" w:lineRule="auto"/>
        <w:ind w:left="92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2.4) 2024 г.-3%.</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2021 год расчет:</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kern w:val="0"/>
          <w:sz w:val="24"/>
          <w:szCs w:val="24"/>
          <w:lang w:eastAsia="ru-RU"/>
        </w:rPr>
        <w:t>Исходя из объёма поднятой воды – 242,0 тыс</w:t>
      </w:r>
      <w:proofErr w:type="gramStart"/>
      <w:r w:rsidRPr="00255EBE">
        <w:rPr>
          <w:rFonts w:ascii="PT Astra Serif" w:eastAsia="Times New Roman" w:hAnsi="PT Astra Serif" w:cs="Times New Roman"/>
          <w:kern w:val="0"/>
          <w:sz w:val="24"/>
          <w:szCs w:val="24"/>
          <w:lang w:eastAsia="ru-RU"/>
        </w:rPr>
        <w:t>.м</w:t>
      </w:r>
      <w:proofErr w:type="gramEnd"/>
      <w:r w:rsidRPr="00255EBE">
        <w:rPr>
          <w:rFonts w:ascii="PT Astra Serif" w:eastAsia="Times New Roman" w:hAnsi="PT Astra Serif" w:cs="Times New Roman"/>
          <w:kern w:val="0"/>
          <w:sz w:val="24"/>
          <w:szCs w:val="24"/>
          <w:lang w:eastAsia="ru-RU"/>
        </w:rPr>
        <w:t xml:space="preserve">3, удельного расхода электроэнергии – 1,34  Квтч/1м3 и прогнозного тарифа по электроэнергии – 8,20 руб./Квтч, эксперты предлагают признать экономически обоснованной сумму затрат по данной статье на 2021 год  </w:t>
      </w:r>
      <w:r w:rsidRPr="00255EBE">
        <w:rPr>
          <w:rFonts w:ascii="PT Astra Serif" w:eastAsia="Times New Roman" w:hAnsi="PT Astra Serif" w:cs="Times New Roman"/>
          <w:b/>
          <w:kern w:val="0"/>
          <w:sz w:val="24"/>
          <w:szCs w:val="24"/>
          <w:lang w:eastAsia="ru-RU"/>
        </w:rPr>
        <w:t>в размере 2660,78 тыс. руб</w:t>
      </w:r>
      <w:r w:rsidRPr="00255EBE">
        <w:rPr>
          <w:rFonts w:ascii="PT Astra Serif" w:eastAsia="Times New Roman" w:hAnsi="PT Astra Serif" w:cs="Times New Roman"/>
          <w:kern w:val="0"/>
          <w:sz w:val="24"/>
          <w:szCs w:val="24"/>
          <w:lang w:eastAsia="ru-RU"/>
        </w:rPr>
        <w:t>.</w:t>
      </w:r>
      <w:r w:rsidRPr="00255EBE">
        <w:rPr>
          <w:rFonts w:ascii="PT Astra Serif" w:eastAsia="Times New Roman" w:hAnsi="PT Astra Serif" w:cs="Times New Roman"/>
          <w:b/>
          <w:kern w:val="0"/>
          <w:sz w:val="24"/>
          <w:szCs w:val="24"/>
          <w:lang w:eastAsia="ru-RU"/>
        </w:rPr>
        <w:t xml:space="preserve"> </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2022 год расчет:</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kern w:val="0"/>
          <w:sz w:val="24"/>
          <w:szCs w:val="24"/>
          <w:lang w:eastAsia="ru-RU"/>
        </w:rPr>
        <w:t>Исходя из объёма поднятой воды – 242,0 тыс</w:t>
      </w:r>
      <w:proofErr w:type="gramStart"/>
      <w:r w:rsidRPr="00255EBE">
        <w:rPr>
          <w:rFonts w:ascii="PT Astra Serif" w:eastAsia="Times New Roman" w:hAnsi="PT Astra Serif" w:cs="Times New Roman"/>
          <w:kern w:val="0"/>
          <w:sz w:val="24"/>
          <w:szCs w:val="24"/>
          <w:lang w:eastAsia="ru-RU"/>
        </w:rPr>
        <w:t>.м</w:t>
      </w:r>
      <w:proofErr w:type="gramEnd"/>
      <w:r w:rsidRPr="00255EBE">
        <w:rPr>
          <w:rFonts w:ascii="PT Astra Serif" w:eastAsia="Times New Roman" w:hAnsi="PT Astra Serif" w:cs="Times New Roman"/>
          <w:kern w:val="0"/>
          <w:sz w:val="24"/>
          <w:szCs w:val="24"/>
          <w:lang w:eastAsia="ru-RU"/>
        </w:rPr>
        <w:t xml:space="preserve">3, удельного расхода электроэнергии – 1,30  Квтч/1м3 и прогнозного тарифа по электроэнергии – 8,49 руб./Квтч, эксперты предлагают признать экономически обоснованной сумму затрат по данной статье на 2022 год  </w:t>
      </w:r>
      <w:r w:rsidRPr="00255EBE">
        <w:rPr>
          <w:rFonts w:ascii="PT Astra Serif" w:eastAsia="Times New Roman" w:hAnsi="PT Astra Serif" w:cs="Times New Roman"/>
          <w:b/>
          <w:kern w:val="0"/>
          <w:sz w:val="24"/>
          <w:szCs w:val="24"/>
          <w:lang w:eastAsia="ru-RU"/>
        </w:rPr>
        <w:t>в размере 2673,07 тыс. руб</w:t>
      </w:r>
      <w:r w:rsidRPr="00255EBE">
        <w:rPr>
          <w:rFonts w:ascii="PT Astra Serif" w:eastAsia="Times New Roman" w:hAnsi="PT Astra Serif" w:cs="Times New Roman"/>
          <w:kern w:val="0"/>
          <w:sz w:val="24"/>
          <w:szCs w:val="24"/>
          <w:lang w:eastAsia="ru-RU"/>
        </w:rPr>
        <w:t>.</w:t>
      </w:r>
      <w:r w:rsidRPr="00255EBE">
        <w:rPr>
          <w:rFonts w:ascii="PT Astra Serif" w:eastAsia="Times New Roman" w:hAnsi="PT Astra Serif" w:cs="Times New Roman"/>
          <w:b/>
          <w:kern w:val="0"/>
          <w:sz w:val="24"/>
          <w:szCs w:val="24"/>
          <w:lang w:eastAsia="ru-RU"/>
        </w:rPr>
        <w:t xml:space="preserve"> </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2023 год расчет:</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kern w:val="0"/>
          <w:sz w:val="24"/>
          <w:szCs w:val="24"/>
          <w:lang w:eastAsia="ru-RU"/>
        </w:rPr>
        <w:t>Исходя из объёма поднятой воды – 241,0 тыс</w:t>
      </w:r>
      <w:proofErr w:type="gramStart"/>
      <w:r w:rsidRPr="00255EBE">
        <w:rPr>
          <w:rFonts w:ascii="PT Astra Serif" w:eastAsia="Times New Roman" w:hAnsi="PT Astra Serif" w:cs="Times New Roman"/>
          <w:kern w:val="0"/>
          <w:sz w:val="24"/>
          <w:szCs w:val="24"/>
          <w:lang w:eastAsia="ru-RU"/>
        </w:rPr>
        <w:t>.м</w:t>
      </w:r>
      <w:proofErr w:type="gramEnd"/>
      <w:r w:rsidRPr="00255EBE">
        <w:rPr>
          <w:rFonts w:ascii="PT Astra Serif" w:eastAsia="Times New Roman" w:hAnsi="PT Astra Serif" w:cs="Times New Roman"/>
          <w:kern w:val="0"/>
          <w:sz w:val="24"/>
          <w:szCs w:val="24"/>
          <w:lang w:eastAsia="ru-RU"/>
        </w:rPr>
        <w:t xml:space="preserve">3, удельного расхода электроэнергии – 1,22  Квтч/1м3 и прогнозного тарифа по электроэнергии – 8,83 руб./Квтч, эксперты предлагают признать экономически обоснованной сумму затрат по данной статье на 2023 год  </w:t>
      </w:r>
      <w:r w:rsidRPr="00255EBE">
        <w:rPr>
          <w:rFonts w:ascii="PT Astra Serif" w:eastAsia="Times New Roman" w:hAnsi="PT Astra Serif" w:cs="Times New Roman"/>
          <w:b/>
          <w:kern w:val="0"/>
          <w:sz w:val="24"/>
          <w:szCs w:val="24"/>
          <w:lang w:eastAsia="ru-RU"/>
        </w:rPr>
        <w:t>в размере 2601,57 тыс. руб</w:t>
      </w:r>
      <w:r w:rsidRPr="00255EBE">
        <w:rPr>
          <w:rFonts w:ascii="PT Astra Serif" w:eastAsia="Times New Roman" w:hAnsi="PT Astra Serif" w:cs="Times New Roman"/>
          <w:kern w:val="0"/>
          <w:sz w:val="24"/>
          <w:szCs w:val="24"/>
          <w:lang w:eastAsia="ru-RU"/>
        </w:rPr>
        <w:t>.</w:t>
      </w:r>
      <w:r w:rsidRPr="00255EBE">
        <w:rPr>
          <w:rFonts w:ascii="PT Astra Serif" w:eastAsia="Times New Roman" w:hAnsi="PT Astra Serif" w:cs="Times New Roman"/>
          <w:b/>
          <w:kern w:val="0"/>
          <w:sz w:val="24"/>
          <w:szCs w:val="24"/>
          <w:lang w:eastAsia="ru-RU"/>
        </w:rPr>
        <w:t xml:space="preserve"> </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lastRenderedPageBreak/>
        <w:t>2024 год расчет:</w:t>
      </w:r>
    </w:p>
    <w:p w:rsidR="00255EBE" w:rsidRPr="00255EBE" w:rsidRDefault="00255EBE" w:rsidP="00255EBE">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kern w:val="0"/>
          <w:sz w:val="24"/>
          <w:szCs w:val="24"/>
          <w:lang w:eastAsia="ru-RU"/>
        </w:rPr>
        <w:t>Исходя из объёма поднятой воды – 239,0 тыс</w:t>
      </w:r>
      <w:proofErr w:type="gramStart"/>
      <w:r w:rsidRPr="00255EBE">
        <w:rPr>
          <w:rFonts w:ascii="PT Astra Serif" w:eastAsia="Times New Roman" w:hAnsi="PT Astra Serif" w:cs="Times New Roman"/>
          <w:kern w:val="0"/>
          <w:sz w:val="24"/>
          <w:szCs w:val="24"/>
          <w:lang w:eastAsia="ru-RU"/>
        </w:rPr>
        <w:t>.м</w:t>
      </w:r>
      <w:proofErr w:type="gramEnd"/>
      <w:r w:rsidRPr="00255EBE">
        <w:rPr>
          <w:rFonts w:ascii="PT Astra Serif" w:eastAsia="Times New Roman" w:hAnsi="PT Astra Serif" w:cs="Times New Roman"/>
          <w:kern w:val="0"/>
          <w:sz w:val="24"/>
          <w:szCs w:val="24"/>
          <w:lang w:eastAsia="ru-RU"/>
        </w:rPr>
        <w:t xml:space="preserve">3, удельного расхода электроэнергии – 1,19  Квтч/1м3 и прогнозного тарифа по электроэнергии – 9,18 руб./Квтч, эксперты предлагают признать экономически обоснованной сумму затрат по данной статье на 2024 год  </w:t>
      </w:r>
      <w:r w:rsidRPr="00255EBE">
        <w:rPr>
          <w:rFonts w:ascii="PT Astra Serif" w:eastAsia="Times New Roman" w:hAnsi="PT Astra Serif" w:cs="Times New Roman"/>
          <w:b/>
          <w:kern w:val="0"/>
          <w:sz w:val="24"/>
          <w:szCs w:val="24"/>
          <w:lang w:eastAsia="ru-RU"/>
        </w:rPr>
        <w:t>в размере 2612,56 тыс. руб</w:t>
      </w:r>
      <w:r w:rsidRPr="00255EBE">
        <w:rPr>
          <w:rFonts w:ascii="PT Astra Serif" w:eastAsia="Times New Roman" w:hAnsi="PT Astra Serif" w:cs="Times New Roman"/>
          <w:kern w:val="0"/>
          <w:sz w:val="24"/>
          <w:szCs w:val="24"/>
          <w:lang w:eastAsia="ru-RU"/>
        </w:rPr>
        <w:t>.</w:t>
      </w:r>
    </w:p>
    <w:p w:rsidR="00255EBE" w:rsidRPr="00255EBE" w:rsidRDefault="00255EBE" w:rsidP="00255EBE">
      <w:pPr>
        <w:widowControl/>
        <w:suppressAutoHyphens w:val="0"/>
        <w:autoSpaceDN/>
        <w:spacing w:after="0" w:line="240" w:lineRule="auto"/>
        <w:ind w:firstLine="720"/>
        <w:jc w:val="both"/>
        <w:textAlignment w:val="auto"/>
        <w:rPr>
          <w:rFonts w:ascii="PT Astra Serif" w:eastAsia="Times New Roman" w:hAnsi="PT Astra Serif" w:cs="Times New Roman"/>
          <w:b/>
          <w:kern w:val="0"/>
          <w:sz w:val="24"/>
          <w:szCs w:val="24"/>
          <w:lang w:eastAsia="ru-RU"/>
        </w:rPr>
      </w:pPr>
    </w:p>
    <w:p w:rsidR="00255EBE" w:rsidRPr="00255EBE" w:rsidRDefault="00255EBE" w:rsidP="00255EBE">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val="x-none" w:eastAsia="x-none"/>
        </w:rPr>
      </w:pPr>
      <w:r w:rsidRPr="00255EBE">
        <w:rPr>
          <w:rFonts w:ascii="PT Astra Serif" w:eastAsia="Times New Roman" w:hAnsi="PT Astra Serif" w:cs="Times New Roman"/>
          <w:b/>
          <w:bCs/>
          <w:kern w:val="0"/>
          <w:sz w:val="24"/>
          <w:szCs w:val="24"/>
          <w:u w:val="single"/>
          <w:lang w:val="x-none" w:eastAsia="x-none"/>
        </w:rPr>
        <w:t>Неподконтрольные расходы</w:t>
      </w:r>
    </w:p>
    <w:p w:rsidR="00255EBE" w:rsidRPr="00255EBE" w:rsidRDefault="00255EBE" w:rsidP="00255EBE">
      <w:pPr>
        <w:widowControl/>
        <w:suppressAutoHyphens w:val="0"/>
        <w:autoSpaceDN/>
        <w:spacing w:after="0" w:line="240" w:lineRule="auto"/>
        <w:jc w:val="center"/>
        <w:textAlignment w:val="auto"/>
        <w:rPr>
          <w:rFonts w:ascii="PT Astra Serif" w:eastAsia="Times New Roman" w:hAnsi="PT Astra Serif" w:cs="Times New Roman"/>
          <w:kern w:val="0"/>
          <w:sz w:val="24"/>
          <w:szCs w:val="24"/>
          <w:lang w:val="x-none" w:eastAsia="x-none"/>
        </w:rPr>
      </w:pPr>
      <w:r w:rsidRPr="00255EBE">
        <w:rPr>
          <w:rFonts w:ascii="PT Astra Serif" w:eastAsia="Times New Roman" w:hAnsi="PT Astra Serif" w:cs="Times New Roman"/>
          <w:b/>
          <w:kern w:val="0"/>
          <w:sz w:val="24"/>
          <w:szCs w:val="24"/>
          <w:lang w:val="x-none" w:eastAsia="x-none"/>
        </w:rPr>
        <w:t>Статья «Неподконтрольные расходы»</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kern w:val="0"/>
          <w:sz w:val="24"/>
          <w:szCs w:val="24"/>
          <w:lang w:val="x-none" w:eastAsia="x-none"/>
        </w:rPr>
        <w:t>Предприятием были предложены затраты по статье «Неподконтрольные расходы» на 202</w:t>
      </w:r>
      <w:r w:rsidRPr="00255EBE">
        <w:rPr>
          <w:rFonts w:ascii="PT Astra Serif" w:eastAsia="Times New Roman" w:hAnsi="PT Astra Serif" w:cs="Times New Roman"/>
          <w:kern w:val="0"/>
          <w:sz w:val="24"/>
          <w:szCs w:val="24"/>
          <w:lang w:eastAsia="x-none"/>
        </w:rPr>
        <w:t>1</w:t>
      </w:r>
      <w:r w:rsidRPr="00255EBE">
        <w:rPr>
          <w:rFonts w:ascii="PT Astra Serif" w:eastAsia="Times New Roman" w:hAnsi="PT Astra Serif" w:cs="Times New Roman"/>
          <w:kern w:val="0"/>
          <w:sz w:val="24"/>
          <w:szCs w:val="24"/>
          <w:lang w:val="x-none" w:eastAsia="x-none"/>
        </w:rPr>
        <w:t xml:space="preserve"> г. в сумме </w:t>
      </w:r>
      <w:r w:rsidRPr="00255EBE">
        <w:rPr>
          <w:rFonts w:ascii="PT Astra Serif" w:eastAsia="Times New Roman" w:hAnsi="PT Astra Serif" w:cs="Times New Roman"/>
          <w:kern w:val="0"/>
          <w:sz w:val="24"/>
          <w:szCs w:val="24"/>
          <w:lang w:eastAsia="x-none"/>
        </w:rPr>
        <w:t>555,37</w:t>
      </w:r>
      <w:r w:rsidRPr="00255EBE">
        <w:rPr>
          <w:rFonts w:ascii="PT Astra Serif" w:eastAsia="Times New Roman" w:hAnsi="PT Astra Serif" w:cs="Times New Roman"/>
          <w:kern w:val="0"/>
          <w:sz w:val="24"/>
          <w:szCs w:val="24"/>
          <w:lang w:val="x-none" w:eastAsia="x-none"/>
        </w:rPr>
        <w:t xml:space="preserve"> тыс. руб.</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kern w:val="0"/>
          <w:sz w:val="24"/>
          <w:szCs w:val="24"/>
          <w:lang w:eastAsia="x-none"/>
        </w:rPr>
        <w:t>В неподконтрольные расходы включены следующие статьи затрат: налог в связи с применением УСН, водный налог, арендная плата за землю, прочие налоги и сборы.</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kern w:val="0"/>
          <w:sz w:val="24"/>
          <w:szCs w:val="24"/>
          <w:lang w:val="x-none" w:eastAsia="x-none"/>
        </w:rPr>
        <w:t>Проанализиро</w:t>
      </w:r>
      <w:r w:rsidRPr="00255EBE">
        <w:rPr>
          <w:rFonts w:ascii="PT Astra Serif" w:eastAsia="Times New Roman" w:hAnsi="PT Astra Serif" w:cs="Times New Roman"/>
          <w:kern w:val="0"/>
          <w:sz w:val="24"/>
          <w:szCs w:val="24"/>
          <w:lang w:eastAsia="x-none"/>
        </w:rPr>
        <w:t>ваны</w:t>
      </w:r>
      <w:r w:rsidRPr="00255EBE">
        <w:rPr>
          <w:rFonts w:ascii="PT Astra Serif" w:eastAsia="Times New Roman" w:hAnsi="PT Astra Serif" w:cs="Times New Roman"/>
          <w:kern w:val="0"/>
          <w:sz w:val="24"/>
          <w:szCs w:val="24"/>
          <w:lang w:val="x-none" w:eastAsia="x-none"/>
        </w:rPr>
        <w:t xml:space="preserve"> материалы</w:t>
      </w:r>
      <w:r w:rsidRPr="00255EBE">
        <w:rPr>
          <w:rFonts w:ascii="PT Astra Serif" w:eastAsia="Times New Roman" w:hAnsi="PT Astra Serif" w:cs="Times New Roman"/>
          <w:kern w:val="0"/>
          <w:sz w:val="24"/>
          <w:szCs w:val="24"/>
          <w:lang w:eastAsia="x-none"/>
        </w:rPr>
        <w:t>: баланс водоснабжения (с.10-13),расчет тарифа (с.3-4),  неподконтрольные расходы(с.7), расшифровка налогов, арендной платы (с.17) а также дополнительные материалы к тар. делу.</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kern w:val="0"/>
          <w:sz w:val="24"/>
          <w:szCs w:val="24"/>
          <w:lang w:eastAsia="x-none"/>
        </w:rPr>
        <w:t>Учитывая предложения предприятия на 2021-2024 годы, эксперты согласны с предложениями и предлагают считать экономически обоснованными затратами по статье «Неподконтрольные расходы»:</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b/>
          <w:kern w:val="0"/>
          <w:sz w:val="24"/>
          <w:szCs w:val="24"/>
          <w:lang w:eastAsia="x-none"/>
        </w:rPr>
      </w:pPr>
      <w:r w:rsidRPr="00255EBE">
        <w:rPr>
          <w:rFonts w:ascii="PT Astra Serif" w:eastAsia="Times New Roman" w:hAnsi="PT Astra Serif" w:cs="Times New Roman"/>
          <w:b/>
          <w:kern w:val="0"/>
          <w:sz w:val="24"/>
          <w:szCs w:val="24"/>
          <w:lang w:eastAsia="x-none"/>
        </w:rPr>
        <w:t>-на 2021 год-555,37 тыс. руб.;</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b/>
          <w:kern w:val="0"/>
          <w:sz w:val="24"/>
          <w:szCs w:val="24"/>
          <w:lang w:eastAsia="x-none"/>
        </w:rPr>
      </w:pPr>
      <w:r w:rsidRPr="00255EBE">
        <w:rPr>
          <w:rFonts w:ascii="PT Astra Serif" w:eastAsia="Times New Roman" w:hAnsi="PT Astra Serif" w:cs="Times New Roman"/>
          <w:b/>
          <w:kern w:val="0"/>
          <w:sz w:val="24"/>
          <w:szCs w:val="24"/>
          <w:lang w:eastAsia="x-none"/>
        </w:rPr>
        <w:t>-на 2022 год-485,83 тыс. руб.;</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b/>
          <w:kern w:val="0"/>
          <w:sz w:val="24"/>
          <w:szCs w:val="24"/>
          <w:lang w:eastAsia="x-none"/>
        </w:rPr>
      </w:pPr>
      <w:r w:rsidRPr="00255EBE">
        <w:rPr>
          <w:rFonts w:ascii="PT Astra Serif" w:eastAsia="Times New Roman" w:hAnsi="PT Astra Serif" w:cs="Times New Roman"/>
          <w:b/>
          <w:kern w:val="0"/>
          <w:sz w:val="24"/>
          <w:szCs w:val="24"/>
          <w:lang w:eastAsia="x-none"/>
        </w:rPr>
        <w:t>-на 2023 год-532,88 тыс. руб.;</w:t>
      </w:r>
    </w:p>
    <w:p w:rsidR="00255EBE" w:rsidRPr="00255EBE" w:rsidRDefault="00255EBE" w:rsidP="00255EBE">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b/>
          <w:kern w:val="0"/>
          <w:sz w:val="24"/>
          <w:szCs w:val="24"/>
          <w:lang w:eastAsia="x-none"/>
        </w:rPr>
      </w:pPr>
      <w:r w:rsidRPr="00255EBE">
        <w:rPr>
          <w:rFonts w:ascii="PT Astra Serif" w:eastAsia="Times New Roman" w:hAnsi="PT Astra Serif" w:cs="Times New Roman"/>
          <w:b/>
          <w:kern w:val="0"/>
          <w:sz w:val="24"/>
          <w:szCs w:val="24"/>
          <w:lang w:eastAsia="x-none"/>
        </w:rPr>
        <w:t>-на 2024 год-583,10 тыс. руб.</w:t>
      </w:r>
    </w:p>
    <w:p w:rsidR="00255EBE" w:rsidRPr="00255EBE" w:rsidRDefault="00255EBE" w:rsidP="00255EBE">
      <w:pPr>
        <w:widowControl/>
        <w:suppressAutoHyphens w:val="0"/>
        <w:autoSpaceDN/>
        <w:spacing w:after="0" w:line="240" w:lineRule="auto"/>
        <w:textAlignment w:val="auto"/>
        <w:rPr>
          <w:rFonts w:ascii="PT Astra Serif" w:eastAsia="Times New Roman" w:hAnsi="PT Astra Serif" w:cs="Times New Roman"/>
          <w:kern w:val="0"/>
          <w:sz w:val="24"/>
          <w:szCs w:val="24"/>
          <w:lang w:eastAsia="ru-RU"/>
        </w:rPr>
      </w:pPr>
    </w:p>
    <w:p w:rsidR="00255EBE" w:rsidRPr="00255EBE" w:rsidRDefault="00255EBE" w:rsidP="00255EBE">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val="x-none" w:eastAsia="x-none"/>
        </w:rPr>
      </w:pPr>
      <w:r w:rsidRPr="00255EBE">
        <w:rPr>
          <w:rFonts w:ascii="PT Astra Serif" w:eastAsia="Times New Roman" w:hAnsi="PT Astra Serif" w:cs="Times New Roman"/>
          <w:b/>
          <w:bCs/>
          <w:kern w:val="0"/>
          <w:sz w:val="24"/>
          <w:szCs w:val="24"/>
          <w:u w:val="single"/>
          <w:lang w:val="x-none" w:eastAsia="x-none"/>
        </w:rPr>
        <w:t>Амортизация</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Предприятием были предложены затраты по статье «Амортизация»:</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2021 г. в сумме 0,00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2022 г. в сумме 27,60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2023 г. в сумме 104,27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2024 г. в сумме 194,90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В соответствии с концессионным соглашением, инвестиционной программой, с учетом планируемых  мероприятий по реконструкции объектов холодного водоснабжения, с введением в эксплуатацию реконструированных объектов в 2022 году,  принятию их к учету, эксперты согласны с плановой амортизацией и предлагают считать экономически обоснованными суммами:</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2021 г. в сумме 0,00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2022 г. в сумме 27,60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2023 г. в сумме 104,27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2024 г. в сумме 194,90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kern w:val="0"/>
          <w:sz w:val="24"/>
          <w:szCs w:val="24"/>
          <w:lang w:eastAsia="ru-RU"/>
        </w:rPr>
        <w:t xml:space="preserve">   </w:t>
      </w:r>
    </w:p>
    <w:p w:rsidR="00255EBE" w:rsidRPr="00255EBE" w:rsidRDefault="00255EBE" w:rsidP="00255EBE">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eastAsia="x-none"/>
        </w:rPr>
      </w:pPr>
      <w:r w:rsidRPr="00255EBE">
        <w:rPr>
          <w:rFonts w:ascii="PT Astra Serif" w:eastAsia="Times New Roman" w:hAnsi="PT Astra Serif" w:cs="Times New Roman"/>
          <w:b/>
          <w:bCs/>
          <w:kern w:val="0"/>
          <w:sz w:val="24"/>
          <w:szCs w:val="24"/>
          <w:u w:val="single"/>
          <w:lang w:eastAsia="x-none"/>
        </w:rPr>
        <w:t>Нормативная прибыль</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Предприятием была предложена нормативная прибыль в следующем размере:</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 на 2021 г. в сумме 258,00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2022 г. в сумме 328,00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2023 г. в сумме 445,50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2024 г. в сумме 463,00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учетом долгосрочного параметра регулирования тарифо</w:t>
      </w:r>
      <w:proofErr w:type="gramStart"/>
      <w:r w:rsidRPr="00255EBE">
        <w:rPr>
          <w:rFonts w:ascii="PT Astra Serif" w:eastAsia="Times New Roman" w:hAnsi="PT Astra Serif" w:cs="Times New Roman"/>
          <w:kern w:val="0"/>
          <w:sz w:val="24"/>
          <w:szCs w:val="24"/>
          <w:lang w:eastAsia="ru-RU"/>
        </w:rPr>
        <w:t>в-</w:t>
      </w:r>
      <w:proofErr w:type="gramEnd"/>
      <w:r w:rsidRPr="00255EBE">
        <w:rPr>
          <w:rFonts w:ascii="PT Astra Serif" w:eastAsia="Times New Roman" w:hAnsi="PT Astra Serif" w:cs="Times New Roman"/>
          <w:kern w:val="0"/>
          <w:sz w:val="24"/>
          <w:szCs w:val="24"/>
          <w:lang w:eastAsia="ru-RU"/>
        </w:rPr>
        <w:t xml:space="preserve"> нормативный уровень прибыли, который указан в концессионном соглашении(2021-4,6%, 2022-5,8%, 2023-7,7%, 2024-7,7%), эксперты предлагают учесть в расчете следующий размер нормативной прибыли:</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2021 г. в сумме 257,95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2022 г. в сумме 327,98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2023 г. в сумме 445,30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2024 г. в сумме 462,87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p>
    <w:p w:rsidR="00255EBE" w:rsidRPr="00255EBE" w:rsidRDefault="00255EBE" w:rsidP="00255EBE">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eastAsia="x-none"/>
        </w:rPr>
      </w:pPr>
      <w:r w:rsidRPr="00255EBE">
        <w:rPr>
          <w:rFonts w:ascii="PT Astra Serif" w:eastAsia="Times New Roman" w:hAnsi="PT Astra Serif" w:cs="Times New Roman"/>
          <w:b/>
          <w:bCs/>
          <w:kern w:val="0"/>
          <w:sz w:val="24"/>
          <w:szCs w:val="24"/>
          <w:u w:val="single"/>
          <w:lang w:eastAsia="x-none"/>
        </w:rPr>
        <w:t>Расчетная предпринимательская прибыль гарантирующей организации</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Предприятием была предложена предпринимательская прибыль гарантирующей организации в следующем размере:</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 на 2021 г. в сумме 280,00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2022 г. в сумме 283,00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2023 г. в сумме 289,00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на 2024 г. в сумме 301,00 тыс. руб.</w:t>
      </w:r>
    </w:p>
    <w:p w:rsidR="00255EBE" w:rsidRPr="00255EBE" w:rsidRDefault="00255EBE" w:rsidP="00255EBE">
      <w:pPr>
        <w:widowControl/>
        <w:suppressAutoHyphens w:val="0"/>
        <w:autoSpaceDE w:val="0"/>
        <w:adjustRightInd w:val="0"/>
        <w:spacing w:after="0" w:line="240" w:lineRule="auto"/>
        <w:ind w:firstLine="709"/>
        <w:jc w:val="both"/>
        <w:textAlignment w:val="auto"/>
        <w:rPr>
          <w:rFonts w:ascii="PT Astra Serif" w:eastAsia="Times New Roman" w:hAnsi="PT Astra Serif" w:cs="PT Astra Serif"/>
          <w:kern w:val="0"/>
          <w:sz w:val="24"/>
          <w:szCs w:val="24"/>
          <w:lang w:eastAsia="ru-RU"/>
        </w:rPr>
      </w:pPr>
      <w:r w:rsidRPr="00255EBE">
        <w:rPr>
          <w:rFonts w:ascii="PT Astra Serif" w:eastAsia="Times New Roman" w:hAnsi="PT Astra Serif" w:cs="PT Astra Serif"/>
          <w:kern w:val="0"/>
          <w:sz w:val="24"/>
          <w:szCs w:val="24"/>
          <w:lang w:eastAsia="ru-RU"/>
        </w:rPr>
        <w:t xml:space="preserve">В  соответствии </w:t>
      </w:r>
      <w:proofErr w:type="gramStart"/>
      <w:r w:rsidRPr="00255EBE">
        <w:rPr>
          <w:rFonts w:ascii="PT Astra Serif" w:eastAsia="Times New Roman" w:hAnsi="PT Astra Serif" w:cs="PT Astra Serif"/>
          <w:kern w:val="0"/>
          <w:sz w:val="24"/>
          <w:szCs w:val="24"/>
          <w:lang w:eastAsia="ru-RU"/>
        </w:rPr>
        <w:t>с</w:t>
      </w:r>
      <w:proofErr w:type="gramEnd"/>
      <w:r w:rsidRPr="00255EBE">
        <w:rPr>
          <w:rFonts w:ascii="PT Astra Serif" w:eastAsia="Times New Roman" w:hAnsi="PT Astra Serif" w:cs="PT Astra Serif"/>
          <w:kern w:val="0"/>
          <w:sz w:val="24"/>
          <w:szCs w:val="24"/>
          <w:lang w:eastAsia="ru-RU"/>
        </w:rPr>
        <w:t xml:space="preserve"> </w:t>
      </w:r>
      <w:hyperlink r:id="rId94" w:history="1">
        <w:proofErr w:type="gramStart"/>
        <w:r w:rsidRPr="00255EBE">
          <w:rPr>
            <w:rFonts w:ascii="PT Astra Serif" w:eastAsia="Times New Roman" w:hAnsi="PT Astra Serif" w:cs="PT Astra Serif"/>
            <w:kern w:val="0"/>
            <w:sz w:val="24"/>
            <w:szCs w:val="24"/>
            <w:lang w:eastAsia="ru-RU"/>
          </w:rPr>
          <w:t>Основа</w:t>
        </w:r>
        <w:proofErr w:type="gramEnd"/>
      </w:hyperlink>
      <w:r w:rsidRPr="00255EBE">
        <w:rPr>
          <w:rFonts w:ascii="PT Astra Serif" w:eastAsia="Times New Roman" w:hAnsi="PT Astra Serif" w:cs="PT Astra Serif"/>
          <w:kern w:val="0"/>
          <w:sz w:val="24"/>
          <w:szCs w:val="24"/>
          <w:lang w:eastAsia="ru-RU"/>
        </w:rPr>
        <w:t>ми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55EBE" w:rsidRPr="00255EBE" w:rsidRDefault="00255EBE" w:rsidP="00255EBE">
      <w:pPr>
        <w:widowControl/>
        <w:suppressAutoHyphens w:val="0"/>
        <w:autoSpaceDE w:val="0"/>
        <w:adjustRightInd w:val="0"/>
        <w:spacing w:after="0" w:line="240" w:lineRule="auto"/>
        <w:jc w:val="both"/>
        <w:textAlignment w:val="auto"/>
        <w:rPr>
          <w:rFonts w:ascii="PT Astra Serif" w:eastAsia="Times New Roman" w:hAnsi="PT Astra Serif" w:cs="PT Astra Serif"/>
          <w:kern w:val="0"/>
          <w:sz w:val="24"/>
          <w:szCs w:val="24"/>
          <w:lang w:eastAsia="ru-RU"/>
        </w:rPr>
      </w:pPr>
      <w:r w:rsidRPr="00255EBE">
        <w:rPr>
          <w:rFonts w:ascii="PT Astra Serif" w:eastAsia="Times New Roman" w:hAnsi="PT Astra Serif" w:cs="PT Astra Serif"/>
          <w:kern w:val="0"/>
          <w:sz w:val="24"/>
          <w:szCs w:val="24"/>
          <w:lang w:eastAsia="ru-RU"/>
        </w:rPr>
        <w:t xml:space="preserve">           п. 78(1) Расчетная предпринимательская прибыль гарантирующей организации устанавливается для такой организации с учетом особенностей, предусмотренных пунктом 47(2) настоящего документа.</w:t>
      </w:r>
    </w:p>
    <w:p w:rsidR="00255EBE" w:rsidRPr="00255EBE" w:rsidRDefault="00255EBE" w:rsidP="00255EBE">
      <w:pPr>
        <w:widowControl/>
        <w:suppressAutoHyphens w:val="0"/>
        <w:autoSpaceDE w:val="0"/>
        <w:adjustRightInd w:val="0"/>
        <w:spacing w:after="0" w:line="240" w:lineRule="auto"/>
        <w:ind w:firstLine="709"/>
        <w:jc w:val="both"/>
        <w:textAlignment w:val="auto"/>
        <w:rPr>
          <w:rFonts w:ascii="PT Astra Serif" w:eastAsia="Times New Roman" w:hAnsi="PT Astra Serif" w:cs="PT Astra Serif"/>
          <w:kern w:val="0"/>
          <w:sz w:val="24"/>
          <w:szCs w:val="24"/>
          <w:lang w:eastAsia="ru-RU"/>
        </w:rPr>
      </w:pPr>
      <w:proofErr w:type="gramStart"/>
      <w:r w:rsidRPr="00255EBE">
        <w:rPr>
          <w:rFonts w:ascii="PT Astra Serif" w:eastAsia="Times New Roman" w:hAnsi="PT Astra Serif" w:cs="PT Astra Serif"/>
          <w:kern w:val="0"/>
          <w:sz w:val="24"/>
          <w:szCs w:val="24"/>
          <w:lang w:eastAsia="ru-RU"/>
        </w:rPr>
        <w:t>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76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roofErr w:type="gramEnd"/>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Поскольку ООО «Родник» наделено статусом гарантирующей организации (с. 154 тар </w:t>
      </w:r>
      <w:proofErr w:type="gramStart"/>
      <w:r w:rsidRPr="00255EBE">
        <w:rPr>
          <w:rFonts w:ascii="PT Astra Serif" w:eastAsia="Times New Roman" w:hAnsi="PT Astra Serif" w:cs="Times New Roman"/>
          <w:kern w:val="0"/>
          <w:sz w:val="24"/>
          <w:szCs w:val="24"/>
          <w:lang w:eastAsia="ru-RU"/>
        </w:rPr>
        <w:t>дела-постановление</w:t>
      </w:r>
      <w:proofErr w:type="gramEnd"/>
      <w:r w:rsidRPr="00255EBE">
        <w:rPr>
          <w:rFonts w:ascii="PT Astra Serif" w:eastAsia="Times New Roman" w:hAnsi="PT Astra Serif" w:cs="Times New Roman"/>
          <w:kern w:val="0"/>
          <w:sz w:val="24"/>
          <w:szCs w:val="24"/>
          <w:lang w:eastAsia="ru-RU"/>
        </w:rPr>
        <w:t xml:space="preserve"> администрации МО «</w:t>
      </w:r>
      <w:proofErr w:type="spellStart"/>
      <w:r w:rsidRPr="00255EBE">
        <w:rPr>
          <w:rFonts w:ascii="PT Astra Serif" w:eastAsia="Times New Roman" w:hAnsi="PT Astra Serif" w:cs="Times New Roman"/>
          <w:kern w:val="0"/>
          <w:sz w:val="24"/>
          <w:szCs w:val="24"/>
          <w:lang w:eastAsia="ru-RU"/>
        </w:rPr>
        <w:t>Новомайнское</w:t>
      </w:r>
      <w:proofErr w:type="spellEnd"/>
      <w:r w:rsidRPr="00255EBE">
        <w:rPr>
          <w:rFonts w:ascii="PT Astra Serif" w:eastAsia="Times New Roman" w:hAnsi="PT Astra Serif" w:cs="Times New Roman"/>
          <w:kern w:val="0"/>
          <w:sz w:val="24"/>
          <w:szCs w:val="24"/>
          <w:lang w:eastAsia="ru-RU"/>
        </w:rPr>
        <w:t xml:space="preserve"> городское поселение» от 22.01.2020 № 7), эксперты предлагают следующий размер расчетной предпринимательской  прибыли гарантирующей организации в размере 5%:</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2021 г. в сумме 280,00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2022 г. в сумме 282,84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2023 г. в сумме 288,58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255EBE">
        <w:rPr>
          <w:rFonts w:ascii="PT Astra Serif" w:eastAsia="Times New Roman" w:hAnsi="PT Astra Serif" w:cs="Times New Roman"/>
          <w:b/>
          <w:kern w:val="0"/>
          <w:sz w:val="24"/>
          <w:szCs w:val="24"/>
          <w:lang w:eastAsia="ru-RU"/>
        </w:rPr>
        <w:t>на 2024 г. в сумме 300,56 тыс. руб.</w:t>
      </w:r>
    </w:p>
    <w:p w:rsidR="00255EBE" w:rsidRPr="00255EBE" w:rsidRDefault="00255EBE" w:rsidP="00255EBE">
      <w:pPr>
        <w:widowControl/>
        <w:suppressAutoHyphens w:val="0"/>
        <w:autoSpaceDN/>
        <w:spacing w:after="0" w:line="240" w:lineRule="auto"/>
        <w:ind w:firstLine="567"/>
        <w:textAlignment w:val="auto"/>
        <w:rPr>
          <w:rFonts w:ascii="PT Astra Serif" w:eastAsia="Times New Roman" w:hAnsi="PT Astra Serif" w:cs="Times New Roman"/>
          <w:b/>
          <w:kern w:val="0"/>
          <w:sz w:val="24"/>
          <w:szCs w:val="24"/>
          <w:lang w:eastAsia="ru-RU"/>
        </w:rPr>
      </w:pPr>
    </w:p>
    <w:p w:rsidR="00255EBE" w:rsidRPr="00255EBE" w:rsidRDefault="00255EBE" w:rsidP="00255EBE">
      <w:pPr>
        <w:widowControl/>
        <w:suppressAutoHyphens w:val="0"/>
        <w:autoSpaceDN/>
        <w:spacing w:after="0" w:line="240" w:lineRule="auto"/>
        <w:ind w:firstLine="567"/>
        <w:jc w:val="center"/>
        <w:textAlignment w:val="auto"/>
        <w:rPr>
          <w:rFonts w:ascii="PT Astra Serif" w:eastAsia="Times New Roman" w:hAnsi="PT Astra Serif" w:cs="Times New Roman"/>
          <w:b/>
          <w:kern w:val="0"/>
          <w:sz w:val="24"/>
          <w:szCs w:val="24"/>
          <w:lang w:eastAsia="x-none"/>
        </w:rPr>
      </w:pPr>
      <w:r w:rsidRPr="00255EBE">
        <w:rPr>
          <w:rFonts w:ascii="PT Astra Serif" w:eastAsia="Times New Roman" w:hAnsi="PT Astra Serif" w:cs="Times New Roman"/>
          <w:b/>
          <w:kern w:val="0"/>
          <w:sz w:val="24"/>
          <w:szCs w:val="24"/>
          <w:lang w:val="x-none" w:eastAsia="x-none"/>
        </w:rPr>
        <w:t>«Необходимая валовая выручка и объём полезного отпуска»</w:t>
      </w:r>
    </w:p>
    <w:p w:rsidR="00255EBE" w:rsidRPr="00255EBE" w:rsidRDefault="00255EBE" w:rsidP="00255EBE">
      <w:pPr>
        <w:widowControl/>
        <w:suppressAutoHyphens w:val="0"/>
        <w:autoSpaceDN/>
        <w:spacing w:after="0" w:line="240" w:lineRule="auto"/>
        <w:ind w:right="-257" w:firstLine="567"/>
        <w:jc w:val="both"/>
        <w:textAlignment w:val="auto"/>
        <w:rPr>
          <w:rFonts w:ascii="PT Astra Serif" w:eastAsia="Times New Roman" w:hAnsi="PT Astra Serif" w:cs="Times New Roman"/>
          <w:kern w:val="0"/>
          <w:sz w:val="24"/>
          <w:szCs w:val="24"/>
          <w:lang w:val="x-none" w:eastAsia="x-none"/>
        </w:rPr>
      </w:pPr>
      <w:r w:rsidRPr="00255EBE">
        <w:rPr>
          <w:rFonts w:ascii="PT Astra Serif" w:eastAsia="Times New Roman" w:hAnsi="PT Astra Serif" w:cs="Times New Roman"/>
          <w:kern w:val="0"/>
          <w:sz w:val="24"/>
          <w:szCs w:val="24"/>
          <w:lang w:val="x-none" w:eastAsia="x-none"/>
        </w:rPr>
        <w:t xml:space="preserve">Проанализировав представленные материалы, </w:t>
      </w:r>
      <w:r w:rsidRPr="00255EBE">
        <w:rPr>
          <w:rFonts w:ascii="PT Astra Serif" w:eastAsia="Times New Roman" w:hAnsi="PT Astra Serif" w:cs="Times New Roman"/>
          <w:kern w:val="0"/>
          <w:sz w:val="24"/>
          <w:szCs w:val="24"/>
          <w:lang w:eastAsia="x-none"/>
        </w:rPr>
        <w:t xml:space="preserve">документы, принимая во внимание вышеизложенное, </w:t>
      </w:r>
      <w:r w:rsidRPr="00255EBE">
        <w:rPr>
          <w:rFonts w:ascii="PT Astra Serif" w:eastAsia="Times New Roman" w:hAnsi="PT Astra Serif" w:cs="Times New Roman"/>
          <w:kern w:val="0"/>
          <w:sz w:val="24"/>
          <w:szCs w:val="24"/>
          <w:lang w:val="x-none" w:eastAsia="x-none"/>
        </w:rPr>
        <w:t xml:space="preserve">эксперты предлагают признать </w:t>
      </w:r>
      <w:r w:rsidRPr="00255EBE">
        <w:rPr>
          <w:rFonts w:ascii="PT Astra Serif" w:eastAsia="Times New Roman" w:hAnsi="PT Astra Serif" w:cs="Times New Roman"/>
          <w:b/>
          <w:kern w:val="0"/>
          <w:sz w:val="24"/>
          <w:szCs w:val="24"/>
          <w:lang w:val="x-none" w:eastAsia="x-none"/>
        </w:rPr>
        <w:t>сумму НВВ</w:t>
      </w:r>
      <w:r w:rsidRPr="00255EBE">
        <w:rPr>
          <w:rFonts w:ascii="PT Astra Serif" w:eastAsia="Times New Roman" w:hAnsi="PT Astra Serif" w:cs="Times New Roman"/>
          <w:kern w:val="0"/>
          <w:sz w:val="24"/>
          <w:szCs w:val="24"/>
          <w:lang w:val="x-none" w:eastAsia="x-none"/>
        </w:rPr>
        <w:t xml:space="preserve">  экономически обоснованной в следующих размерах:</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255EBE">
        <w:rPr>
          <w:rFonts w:ascii="PT Astra Serif" w:eastAsia="Times New Roman" w:hAnsi="PT Astra Serif" w:cs="Times New Roman"/>
          <w:b/>
          <w:kern w:val="0"/>
          <w:sz w:val="24"/>
          <w:szCs w:val="24"/>
          <w:lang w:val="x-none" w:eastAsia="x-none"/>
        </w:rPr>
        <w:t>-</w:t>
      </w:r>
      <w:r w:rsidRPr="00255EBE">
        <w:rPr>
          <w:rFonts w:ascii="PT Astra Serif" w:eastAsia="Times New Roman" w:hAnsi="PT Astra Serif" w:cs="Times New Roman"/>
          <w:b/>
          <w:kern w:val="0"/>
          <w:sz w:val="24"/>
          <w:szCs w:val="24"/>
          <w:lang w:eastAsia="x-none"/>
        </w:rPr>
        <w:t xml:space="preserve"> </w:t>
      </w:r>
      <w:r w:rsidRPr="00255EBE">
        <w:rPr>
          <w:rFonts w:ascii="PT Astra Serif" w:eastAsia="Times New Roman" w:hAnsi="PT Astra Serif" w:cs="Times New Roman"/>
          <w:b/>
          <w:kern w:val="0"/>
          <w:sz w:val="24"/>
          <w:szCs w:val="24"/>
          <w:lang w:val="x-none" w:eastAsia="x-none"/>
        </w:rPr>
        <w:t>на 2021 год –</w:t>
      </w:r>
      <w:r w:rsidRPr="00255EBE">
        <w:rPr>
          <w:rFonts w:ascii="PT Astra Serif" w:eastAsia="Times New Roman" w:hAnsi="PT Astra Serif" w:cs="Times New Roman"/>
          <w:b/>
          <w:kern w:val="0"/>
          <w:sz w:val="24"/>
          <w:szCs w:val="24"/>
          <w:lang w:eastAsia="x-none"/>
        </w:rPr>
        <w:t xml:space="preserve"> 6145,46 </w:t>
      </w:r>
      <w:r w:rsidRPr="00255EBE">
        <w:rPr>
          <w:rFonts w:ascii="PT Astra Serif" w:eastAsia="Times New Roman" w:hAnsi="PT Astra Serif" w:cs="Times New Roman"/>
          <w:b/>
          <w:kern w:val="0"/>
          <w:sz w:val="24"/>
          <w:szCs w:val="24"/>
          <w:lang w:val="x-none" w:eastAsia="x-none"/>
        </w:rPr>
        <w:t>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255EBE">
        <w:rPr>
          <w:rFonts w:ascii="PT Astra Serif" w:eastAsia="Times New Roman" w:hAnsi="PT Astra Serif" w:cs="Times New Roman"/>
          <w:b/>
          <w:kern w:val="0"/>
          <w:sz w:val="24"/>
          <w:szCs w:val="24"/>
          <w:lang w:val="x-none" w:eastAsia="x-none"/>
        </w:rPr>
        <w:t xml:space="preserve">- на 2022 год – </w:t>
      </w:r>
      <w:r w:rsidRPr="00255EBE">
        <w:rPr>
          <w:rFonts w:ascii="PT Astra Serif" w:eastAsia="Times New Roman" w:hAnsi="PT Astra Serif" w:cs="Times New Roman"/>
          <w:b/>
          <w:kern w:val="0"/>
          <w:sz w:val="24"/>
          <w:szCs w:val="24"/>
          <w:lang w:eastAsia="x-none"/>
        </w:rPr>
        <w:t>6267,60</w:t>
      </w:r>
      <w:r w:rsidRPr="00255EBE">
        <w:rPr>
          <w:rFonts w:ascii="PT Astra Serif" w:eastAsia="Times New Roman" w:hAnsi="PT Astra Serif" w:cs="Times New Roman"/>
          <w:b/>
          <w:kern w:val="0"/>
          <w:sz w:val="24"/>
          <w:szCs w:val="24"/>
          <w:lang w:val="x-none" w:eastAsia="x-none"/>
        </w:rPr>
        <w:t xml:space="preserve">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255EBE">
        <w:rPr>
          <w:rFonts w:ascii="PT Astra Serif" w:eastAsia="Times New Roman" w:hAnsi="PT Astra Serif" w:cs="Times New Roman"/>
          <w:b/>
          <w:kern w:val="0"/>
          <w:sz w:val="24"/>
          <w:szCs w:val="24"/>
          <w:lang w:val="x-none" w:eastAsia="x-none"/>
        </w:rPr>
        <w:t xml:space="preserve">- на 2023 год – </w:t>
      </w:r>
      <w:r w:rsidRPr="00255EBE">
        <w:rPr>
          <w:rFonts w:ascii="PT Astra Serif" w:eastAsia="Times New Roman" w:hAnsi="PT Astra Serif" w:cs="Times New Roman"/>
          <w:b/>
          <w:kern w:val="0"/>
          <w:sz w:val="24"/>
          <w:szCs w:val="24"/>
          <w:lang w:eastAsia="x-none"/>
        </w:rPr>
        <w:t>6516,99</w:t>
      </w:r>
      <w:r w:rsidRPr="00255EBE">
        <w:rPr>
          <w:rFonts w:ascii="PT Astra Serif" w:eastAsia="Times New Roman" w:hAnsi="PT Astra Serif" w:cs="Times New Roman"/>
          <w:b/>
          <w:kern w:val="0"/>
          <w:sz w:val="24"/>
          <w:szCs w:val="24"/>
          <w:lang w:val="x-none" w:eastAsia="x-none"/>
        </w:rPr>
        <w:t xml:space="preserve">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x-none"/>
        </w:rPr>
      </w:pPr>
      <w:r w:rsidRPr="00255EBE">
        <w:rPr>
          <w:rFonts w:ascii="PT Astra Serif" w:eastAsia="Times New Roman" w:hAnsi="PT Astra Serif" w:cs="Times New Roman"/>
          <w:b/>
          <w:kern w:val="0"/>
          <w:sz w:val="24"/>
          <w:szCs w:val="24"/>
          <w:lang w:val="x-none" w:eastAsia="x-none"/>
        </w:rPr>
        <w:t xml:space="preserve">- на 2024 год – </w:t>
      </w:r>
      <w:r w:rsidRPr="00255EBE">
        <w:rPr>
          <w:rFonts w:ascii="PT Astra Serif" w:eastAsia="Times New Roman" w:hAnsi="PT Astra Serif" w:cs="Times New Roman"/>
          <w:b/>
          <w:kern w:val="0"/>
          <w:sz w:val="24"/>
          <w:szCs w:val="24"/>
          <w:lang w:eastAsia="x-none"/>
        </w:rPr>
        <w:t>6774,72</w:t>
      </w:r>
      <w:r w:rsidRPr="00255EBE">
        <w:rPr>
          <w:rFonts w:ascii="PT Astra Serif" w:eastAsia="Times New Roman" w:hAnsi="PT Astra Serif" w:cs="Times New Roman"/>
          <w:b/>
          <w:kern w:val="0"/>
          <w:sz w:val="24"/>
          <w:szCs w:val="24"/>
          <w:lang w:val="x-none" w:eastAsia="x-none"/>
        </w:rPr>
        <w:t xml:space="preserve">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b/>
          <w:kern w:val="0"/>
          <w:sz w:val="24"/>
          <w:szCs w:val="24"/>
          <w:lang w:eastAsia="x-none"/>
        </w:rPr>
        <w:t>Объем полезного отпуска (реализация)</w:t>
      </w:r>
      <w:r w:rsidRPr="00255EBE">
        <w:rPr>
          <w:rFonts w:ascii="PT Astra Serif" w:eastAsia="Times New Roman" w:hAnsi="PT Astra Serif" w:cs="Times New Roman"/>
          <w:kern w:val="0"/>
          <w:sz w:val="24"/>
          <w:szCs w:val="24"/>
          <w:lang w:eastAsia="x-none"/>
        </w:rPr>
        <w:t xml:space="preserve"> принимается на основании предложений предприятия с учетом долгосрочных параметров регулирования тарифов, указанных в концессионном соглашении:</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255EBE">
        <w:rPr>
          <w:rFonts w:ascii="PT Astra Serif" w:eastAsia="Times New Roman" w:hAnsi="PT Astra Serif" w:cs="Times New Roman"/>
          <w:b/>
          <w:kern w:val="0"/>
          <w:sz w:val="24"/>
          <w:szCs w:val="24"/>
          <w:lang w:val="x-none" w:eastAsia="x-none"/>
        </w:rPr>
        <w:t>-</w:t>
      </w:r>
      <w:r w:rsidRPr="00255EBE">
        <w:rPr>
          <w:rFonts w:ascii="PT Astra Serif" w:eastAsia="Times New Roman" w:hAnsi="PT Astra Serif" w:cs="Times New Roman"/>
          <w:b/>
          <w:kern w:val="0"/>
          <w:sz w:val="24"/>
          <w:szCs w:val="24"/>
          <w:lang w:eastAsia="x-none"/>
        </w:rPr>
        <w:t xml:space="preserve"> </w:t>
      </w:r>
      <w:r w:rsidRPr="00255EBE">
        <w:rPr>
          <w:rFonts w:ascii="PT Astra Serif" w:eastAsia="Times New Roman" w:hAnsi="PT Astra Serif" w:cs="Times New Roman"/>
          <w:b/>
          <w:kern w:val="0"/>
          <w:sz w:val="24"/>
          <w:szCs w:val="24"/>
          <w:lang w:val="x-none" w:eastAsia="x-none"/>
        </w:rPr>
        <w:t>на 2021 год –</w:t>
      </w:r>
      <w:r w:rsidRPr="00255EBE">
        <w:rPr>
          <w:rFonts w:ascii="PT Astra Serif" w:eastAsia="Times New Roman" w:hAnsi="PT Astra Serif" w:cs="Times New Roman"/>
          <w:b/>
          <w:kern w:val="0"/>
          <w:sz w:val="24"/>
          <w:szCs w:val="24"/>
          <w:lang w:eastAsia="x-none"/>
        </w:rPr>
        <w:t xml:space="preserve"> 230,70 </w:t>
      </w:r>
      <w:r w:rsidRPr="00255EBE">
        <w:rPr>
          <w:rFonts w:ascii="PT Astra Serif" w:eastAsia="Times New Roman" w:hAnsi="PT Astra Serif" w:cs="Times New Roman"/>
          <w:b/>
          <w:kern w:val="0"/>
          <w:sz w:val="24"/>
          <w:szCs w:val="24"/>
          <w:lang w:val="x-none" w:eastAsia="x-none"/>
        </w:rPr>
        <w:t>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255EBE">
        <w:rPr>
          <w:rFonts w:ascii="PT Astra Serif" w:eastAsia="Times New Roman" w:hAnsi="PT Astra Serif" w:cs="Times New Roman"/>
          <w:b/>
          <w:kern w:val="0"/>
          <w:sz w:val="24"/>
          <w:szCs w:val="24"/>
          <w:lang w:val="x-none" w:eastAsia="x-none"/>
        </w:rPr>
        <w:t xml:space="preserve">- на 2022 год – </w:t>
      </w:r>
      <w:r w:rsidRPr="00255EBE">
        <w:rPr>
          <w:rFonts w:ascii="PT Astra Serif" w:eastAsia="Times New Roman" w:hAnsi="PT Astra Serif" w:cs="Times New Roman"/>
          <w:b/>
          <w:kern w:val="0"/>
          <w:sz w:val="24"/>
          <w:szCs w:val="24"/>
          <w:lang w:eastAsia="x-none"/>
        </w:rPr>
        <w:t>230,70</w:t>
      </w:r>
      <w:r w:rsidRPr="00255EBE">
        <w:rPr>
          <w:rFonts w:ascii="PT Astra Serif" w:eastAsia="Times New Roman" w:hAnsi="PT Astra Serif" w:cs="Times New Roman"/>
          <w:b/>
          <w:kern w:val="0"/>
          <w:sz w:val="24"/>
          <w:szCs w:val="24"/>
          <w:lang w:val="x-none" w:eastAsia="x-none"/>
        </w:rPr>
        <w:t xml:space="preserve">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255EBE">
        <w:rPr>
          <w:rFonts w:ascii="PT Astra Serif" w:eastAsia="Times New Roman" w:hAnsi="PT Astra Serif" w:cs="Times New Roman"/>
          <w:b/>
          <w:kern w:val="0"/>
          <w:sz w:val="24"/>
          <w:szCs w:val="24"/>
          <w:lang w:val="x-none" w:eastAsia="x-none"/>
        </w:rPr>
        <w:t xml:space="preserve">- на 2023 год – </w:t>
      </w:r>
      <w:r w:rsidRPr="00255EBE">
        <w:rPr>
          <w:rFonts w:ascii="PT Astra Serif" w:eastAsia="Times New Roman" w:hAnsi="PT Astra Serif" w:cs="Times New Roman"/>
          <w:b/>
          <w:kern w:val="0"/>
          <w:sz w:val="24"/>
          <w:szCs w:val="24"/>
          <w:lang w:eastAsia="x-none"/>
        </w:rPr>
        <w:t>230,70</w:t>
      </w:r>
      <w:r w:rsidRPr="00255EBE">
        <w:rPr>
          <w:rFonts w:ascii="PT Astra Serif" w:eastAsia="Times New Roman" w:hAnsi="PT Astra Serif" w:cs="Times New Roman"/>
          <w:b/>
          <w:kern w:val="0"/>
          <w:sz w:val="24"/>
          <w:szCs w:val="24"/>
          <w:lang w:val="x-none" w:eastAsia="x-none"/>
        </w:rPr>
        <w:t xml:space="preserve">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x-none"/>
        </w:rPr>
      </w:pPr>
      <w:r w:rsidRPr="00255EBE">
        <w:rPr>
          <w:rFonts w:ascii="PT Astra Serif" w:eastAsia="Times New Roman" w:hAnsi="PT Astra Serif" w:cs="Times New Roman"/>
          <w:b/>
          <w:kern w:val="0"/>
          <w:sz w:val="24"/>
          <w:szCs w:val="24"/>
          <w:lang w:val="x-none" w:eastAsia="x-none"/>
        </w:rPr>
        <w:t xml:space="preserve">- на 2024 год – </w:t>
      </w:r>
      <w:r w:rsidRPr="00255EBE">
        <w:rPr>
          <w:rFonts w:ascii="PT Astra Serif" w:eastAsia="Times New Roman" w:hAnsi="PT Astra Serif" w:cs="Times New Roman"/>
          <w:b/>
          <w:kern w:val="0"/>
          <w:sz w:val="24"/>
          <w:szCs w:val="24"/>
          <w:lang w:eastAsia="x-none"/>
        </w:rPr>
        <w:t>230,70</w:t>
      </w:r>
      <w:r w:rsidRPr="00255EBE">
        <w:rPr>
          <w:rFonts w:ascii="PT Astra Serif" w:eastAsia="Times New Roman" w:hAnsi="PT Astra Serif" w:cs="Times New Roman"/>
          <w:b/>
          <w:kern w:val="0"/>
          <w:sz w:val="24"/>
          <w:szCs w:val="24"/>
          <w:lang w:val="x-none" w:eastAsia="x-none"/>
        </w:rPr>
        <w:t xml:space="preserve"> тыс. руб.</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x-none"/>
        </w:rPr>
      </w:pPr>
    </w:p>
    <w:p w:rsid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x-none"/>
        </w:rPr>
      </w:pPr>
      <w:r w:rsidRPr="00255EBE">
        <w:rPr>
          <w:rFonts w:ascii="PT Astra Serif" w:eastAsia="Times New Roman" w:hAnsi="PT Astra Serif" w:cs="Times New Roman"/>
          <w:kern w:val="0"/>
          <w:sz w:val="24"/>
          <w:szCs w:val="24"/>
          <w:lang w:val="x-none" w:eastAsia="x-none"/>
        </w:rPr>
        <w:t xml:space="preserve">По результатам проведения экспертизы тарифов на питьевую воду для </w:t>
      </w:r>
      <w:r w:rsidRPr="00255EBE">
        <w:rPr>
          <w:rFonts w:ascii="PT Astra Serif" w:eastAsia="Times New Roman" w:hAnsi="PT Astra Serif" w:cs="Times New Roman"/>
          <w:kern w:val="0"/>
          <w:sz w:val="24"/>
          <w:szCs w:val="24"/>
          <w:lang w:eastAsia="x-none"/>
        </w:rPr>
        <w:t>ООО «РОДНИК»</w:t>
      </w:r>
      <w:r w:rsidRPr="00255EBE">
        <w:rPr>
          <w:rFonts w:ascii="PT Astra Serif" w:eastAsia="Times New Roman" w:hAnsi="PT Astra Serif" w:cs="Times New Roman"/>
          <w:kern w:val="0"/>
          <w:sz w:val="24"/>
          <w:szCs w:val="24"/>
          <w:lang w:val="x-none" w:eastAsia="x-none"/>
        </w:rPr>
        <w:t xml:space="preserve"> </w:t>
      </w:r>
      <w:r w:rsidRPr="00255EBE">
        <w:rPr>
          <w:rFonts w:ascii="PT Astra Serif" w:eastAsia="Times New Roman" w:hAnsi="PT Astra Serif" w:cs="Times New Roman"/>
          <w:kern w:val="0"/>
          <w:sz w:val="24"/>
          <w:szCs w:val="24"/>
          <w:lang w:eastAsia="x-none"/>
        </w:rPr>
        <w:t>с</w:t>
      </w:r>
      <w:r w:rsidRPr="00255EBE">
        <w:rPr>
          <w:rFonts w:ascii="PT Astra Serif" w:eastAsia="Times New Roman" w:hAnsi="PT Astra Serif" w:cs="Times New Roman"/>
          <w:kern w:val="0"/>
          <w:sz w:val="24"/>
          <w:szCs w:val="24"/>
          <w:lang w:val="x-none" w:eastAsia="x-none"/>
        </w:rPr>
        <w:t xml:space="preserve"> использованием централизованных систем холодного водоснабжения на территории муниципального образования «</w:t>
      </w:r>
      <w:proofErr w:type="spellStart"/>
      <w:r w:rsidRPr="00255EBE">
        <w:rPr>
          <w:rFonts w:ascii="PT Astra Serif" w:eastAsia="Times New Roman" w:hAnsi="PT Astra Serif" w:cs="Times New Roman"/>
          <w:kern w:val="0"/>
          <w:sz w:val="24"/>
          <w:szCs w:val="24"/>
          <w:lang w:val="x-none" w:eastAsia="x-none"/>
        </w:rPr>
        <w:t>Новомайнское</w:t>
      </w:r>
      <w:proofErr w:type="spellEnd"/>
      <w:r w:rsidRPr="00255EBE">
        <w:rPr>
          <w:rFonts w:ascii="PT Astra Serif" w:eastAsia="Times New Roman" w:hAnsi="PT Astra Serif" w:cs="Times New Roman"/>
          <w:kern w:val="0"/>
          <w:sz w:val="24"/>
          <w:szCs w:val="24"/>
          <w:lang w:val="x-none" w:eastAsia="x-none"/>
        </w:rPr>
        <w:t xml:space="preserve"> городское поселение» </w:t>
      </w:r>
      <w:proofErr w:type="spellStart"/>
      <w:r w:rsidRPr="00255EBE">
        <w:rPr>
          <w:rFonts w:ascii="PT Astra Serif" w:eastAsia="Times New Roman" w:hAnsi="PT Astra Serif" w:cs="Times New Roman"/>
          <w:kern w:val="0"/>
          <w:sz w:val="24"/>
          <w:szCs w:val="24"/>
          <w:lang w:val="x-none" w:eastAsia="x-none"/>
        </w:rPr>
        <w:t>Мелекесского</w:t>
      </w:r>
      <w:proofErr w:type="spellEnd"/>
      <w:r w:rsidRPr="00255EBE">
        <w:rPr>
          <w:rFonts w:ascii="PT Astra Serif" w:eastAsia="Times New Roman" w:hAnsi="PT Astra Serif" w:cs="Times New Roman"/>
          <w:kern w:val="0"/>
          <w:sz w:val="24"/>
          <w:szCs w:val="24"/>
          <w:lang w:val="x-none" w:eastAsia="x-none"/>
        </w:rPr>
        <w:t xml:space="preserve"> района Ульяновской области,</w:t>
      </w:r>
      <w:r w:rsidRPr="00255EBE">
        <w:rPr>
          <w:rFonts w:ascii="PT Astra Serif" w:eastAsia="Times New Roman" w:hAnsi="PT Astra Serif" w:cs="Times New Roman"/>
          <w:kern w:val="0"/>
          <w:sz w:val="24"/>
          <w:szCs w:val="24"/>
          <w:lang w:eastAsia="x-none"/>
        </w:rPr>
        <w:t xml:space="preserve"> учитывая, что организация применяет  упрощенную систему налогообложения, </w:t>
      </w:r>
      <w:r w:rsidRPr="00255EBE">
        <w:rPr>
          <w:rFonts w:ascii="PT Astra Serif" w:eastAsia="Times New Roman" w:hAnsi="PT Astra Serif" w:cs="Times New Roman"/>
          <w:kern w:val="0"/>
          <w:sz w:val="24"/>
          <w:szCs w:val="24"/>
          <w:lang w:val="x-none" w:eastAsia="x-none"/>
        </w:rPr>
        <w:t>эксперты предлагают считать экономически обоснованными  тарифы на 202</w:t>
      </w:r>
      <w:r w:rsidRPr="00255EBE">
        <w:rPr>
          <w:rFonts w:ascii="PT Astra Serif" w:eastAsia="Times New Roman" w:hAnsi="PT Astra Serif" w:cs="Times New Roman"/>
          <w:kern w:val="0"/>
          <w:sz w:val="24"/>
          <w:szCs w:val="24"/>
          <w:lang w:eastAsia="x-none"/>
        </w:rPr>
        <w:t>1</w:t>
      </w:r>
      <w:r w:rsidRPr="00255EBE">
        <w:rPr>
          <w:rFonts w:ascii="PT Astra Serif" w:eastAsia="Times New Roman" w:hAnsi="PT Astra Serif" w:cs="Times New Roman"/>
          <w:kern w:val="0"/>
          <w:sz w:val="24"/>
          <w:szCs w:val="24"/>
          <w:lang w:val="x-none" w:eastAsia="x-none"/>
        </w:rPr>
        <w:t>-202</w:t>
      </w:r>
      <w:r w:rsidRPr="00255EBE">
        <w:rPr>
          <w:rFonts w:ascii="PT Astra Serif" w:eastAsia="Times New Roman" w:hAnsi="PT Astra Serif" w:cs="Times New Roman"/>
          <w:kern w:val="0"/>
          <w:sz w:val="24"/>
          <w:szCs w:val="24"/>
          <w:lang w:eastAsia="x-none"/>
        </w:rPr>
        <w:t>4</w:t>
      </w:r>
      <w:r w:rsidRPr="00255EBE">
        <w:rPr>
          <w:rFonts w:ascii="PT Astra Serif" w:eastAsia="Times New Roman" w:hAnsi="PT Astra Serif" w:cs="Times New Roman"/>
          <w:kern w:val="0"/>
          <w:sz w:val="24"/>
          <w:szCs w:val="24"/>
          <w:lang w:val="x-none" w:eastAsia="x-none"/>
        </w:rPr>
        <w:t xml:space="preserve"> годы в следующих размерах:</w:t>
      </w:r>
    </w:p>
    <w:p w:rsidR="00255EBE" w:rsidRPr="00255EBE" w:rsidRDefault="00255EBE" w:rsidP="00255EBE">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926"/>
        <w:gridCol w:w="2408"/>
        <w:gridCol w:w="2287"/>
      </w:tblGrid>
      <w:tr w:rsidR="00255EBE" w:rsidRPr="00255EBE" w:rsidTr="00652E7A">
        <w:tc>
          <w:tcPr>
            <w:tcW w:w="954" w:type="dxa"/>
            <w:vMerge w:val="restart"/>
            <w:vAlign w:val="center"/>
          </w:tcPr>
          <w:p w:rsidR="00255EBE" w:rsidRPr="00255EBE" w:rsidRDefault="00255EBE" w:rsidP="00255EBE">
            <w:pPr>
              <w:widowControl/>
              <w:suppressAutoHyphens w:val="0"/>
              <w:autoSpaceDN/>
              <w:spacing w:after="0" w:line="240" w:lineRule="auto"/>
              <w:ind w:left="360"/>
              <w:jc w:val="center"/>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lastRenderedPageBreak/>
              <w:t>№</w:t>
            </w:r>
          </w:p>
          <w:p w:rsidR="00255EBE" w:rsidRPr="00255EBE" w:rsidRDefault="00255EBE" w:rsidP="00255EBE">
            <w:pPr>
              <w:widowControl/>
              <w:suppressAutoHyphens w:val="0"/>
              <w:autoSpaceDN/>
              <w:spacing w:after="0" w:line="240" w:lineRule="auto"/>
              <w:ind w:left="360"/>
              <w:jc w:val="center"/>
              <w:textAlignment w:val="auto"/>
              <w:rPr>
                <w:rFonts w:ascii="PT Astra Serif" w:eastAsia="Times New Roman" w:hAnsi="PT Astra Serif" w:cs="Times New Roman"/>
                <w:kern w:val="0"/>
                <w:sz w:val="24"/>
                <w:szCs w:val="24"/>
                <w:lang w:eastAsia="ru-RU"/>
              </w:rPr>
            </w:pPr>
            <w:proofErr w:type="gramStart"/>
            <w:r w:rsidRPr="00255EBE">
              <w:rPr>
                <w:rFonts w:ascii="PT Astra Serif" w:eastAsia="Times New Roman" w:hAnsi="PT Astra Serif" w:cs="Times New Roman"/>
                <w:kern w:val="0"/>
                <w:sz w:val="24"/>
                <w:szCs w:val="24"/>
                <w:lang w:eastAsia="ru-RU"/>
              </w:rPr>
              <w:t>п</w:t>
            </w:r>
            <w:proofErr w:type="gramEnd"/>
            <w:r w:rsidRPr="00255EBE">
              <w:rPr>
                <w:rFonts w:ascii="PT Astra Serif" w:eastAsia="Times New Roman" w:hAnsi="PT Astra Serif" w:cs="Times New Roman"/>
                <w:kern w:val="0"/>
                <w:sz w:val="24"/>
                <w:szCs w:val="24"/>
                <w:lang w:eastAsia="ru-RU"/>
              </w:rPr>
              <w:t>/п</w:t>
            </w:r>
          </w:p>
        </w:tc>
        <w:tc>
          <w:tcPr>
            <w:tcW w:w="4109" w:type="dxa"/>
            <w:vMerge w:val="restart"/>
            <w:vAlign w:val="center"/>
          </w:tcPr>
          <w:p w:rsidR="00255EBE" w:rsidRPr="00255EBE" w:rsidRDefault="00255EBE" w:rsidP="00255EBE">
            <w:pPr>
              <w:widowControl/>
              <w:suppressAutoHyphens w:val="0"/>
              <w:autoSpaceDN/>
              <w:spacing w:after="0" w:line="240" w:lineRule="auto"/>
              <w:ind w:left="360"/>
              <w:jc w:val="center"/>
              <w:textAlignment w:val="auto"/>
              <w:rPr>
                <w:rFonts w:ascii="PT Astra Serif" w:eastAsia="Times New Roman" w:hAnsi="PT Astra Serif" w:cs="Times New Roman"/>
                <w:i/>
                <w:iCs/>
                <w:kern w:val="0"/>
                <w:sz w:val="24"/>
                <w:szCs w:val="24"/>
                <w:lang w:eastAsia="ru-RU"/>
              </w:rPr>
            </w:pPr>
            <w:r w:rsidRPr="00255EBE">
              <w:rPr>
                <w:rFonts w:ascii="PT Astra Serif" w:eastAsia="Times New Roman" w:hAnsi="PT Astra Serif" w:cs="Times New Roman"/>
                <w:kern w:val="0"/>
                <w:sz w:val="24"/>
                <w:szCs w:val="24"/>
                <w:lang w:eastAsia="ru-RU"/>
              </w:rPr>
              <w:t>Период</w:t>
            </w:r>
          </w:p>
        </w:tc>
        <w:tc>
          <w:tcPr>
            <w:tcW w:w="4821" w:type="dxa"/>
            <w:gridSpan w:val="2"/>
            <w:vAlign w:val="center"/>
          </w:tcPr>
          <w:p w:rsidR="00255EBE" w:rsidRPr="00255EBE" w:rsidRDefault="00255EBE" w:rsidP="00255EBE">
            <w:pPr>
              <w:suppressAutoHyphens w:val="0"/>
              <w:autoSpaceDN/>
              <w:spacing w:after="0" w:line="240" w:lineRule="auto"/>
              <w:ind w:left="360"/>
              <w:jc w:val="center"/>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Тарифы, руб./</w:t>
            </w:r>
            <w:proofErr w:type="spellStart"/>
            <w:r w:rsidRPr="00255EBE">
              <w:rPr>
                <w:rFonts w:ascii="PT Astra Serif" w:eastAsia="Times New Roman" w:hAnsi="PT Astra Serif" w:cs="Times New Roman"/>
                <w:kern w:val="0"/>
                <w:sz w:val="24"/>
                <w:szCs w:val="24"/>
                <w:lang w:eastAsia="ru-RU"/>
              </w:rPr>
              <w:t>куб</w:t>
            </w:r>
            <w:proofErr w:type="gramStart"/>
            <w:r w:rsidRPr="00255EBE">
              <w:rPr>
                <w:rFonts w:ascii="PT Astra Serif" w:eastAsia="Times New Roman" w:hAnsi="PT Astra Serif" w:cs="Times New Roman"/>
                <w:kern w:val="0"/>
                <w:sz w:val="24"/>
                <w:szCs w:val="24"/>
                <w:lang w:eastAsia="ru-RU"/>
              </w:rPr>
              <w:t>.м</w:t>
            </w:r>
            <w:proofErr w:type="spellEnd"/>
            <w:proofErr w:type="gramEnd"/>
          </w:p>
        </w:tc>
      </w:tr>
      <w:tr w:rsidR="00255EBE" w:rsidRPr="00255EBE" w:rsidTr="00652E7A">
        <w:tc>
          <w:tcPr>
            <w:tcW w:w="954" w:type="dxa"/>
            <w:vMerge/>
            <w:vAlign w:val="center"/>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p>
        </w:tc>
        <w:tc>
          <w:tcPr>
            <w:tcW w:w="4109" w:type="dxa"/>
            <w:vMerge/>
            <w:vAlign w:val="center"/>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p>
        </w:tc>
        <w:tc>
          <w:tcPr>
            <w:tcW w:w="2464" w:type="dxa"/>
            <w:vAlign w:val="center"/>
          </w:tcPr>
          <w:p w:rsidR="00255EBE" w:rsidRPr="00255EBE" w:rsidRDefault="00255EBE" w:rsidP="00255EBE">
            <w:pPr>
              <w:widowControl/>
              <w:suppressAutoHyphens w:val="0"/>
              <w:autoSpaceDN/>
              <w:spacing w:after="0" w:line="240" w:lineRule="auto"/>
              <w:jc w:val="center"/>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Потребители, кроме населения </w:t>
            </w:r>
          </w:p>
        </w:tc>
        <w:tc>
          <w:tcPr>
            <w:tcW w:w="2357" w:type="dxa"/>
            <w:vAlign w:val="center"/>
          </w:tcPr>
          <w:p w:rsidR="00255EBE" w:rsidRPr="00255EBE" w:rsidRDefault="00255EBE" w:rsidP="00255EBE">
            <w:pPr>
              <w:widowControl/>
              <w:suppressAutoHyphens w:val="0"/>
              <w:autoSpaceDN/>
              <w:spacing w:before="100" w:beforeAutospacing="1" w:after="360" w:line="240" w:lineRule="auto"/>
              <w:jc w:val="center"/>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 xml:space="preserve">Население </w:t>
            </w:r>
          </w:p>
        </w:tc>
      </w:tr>
      <w:tr w:rsidR="00255EBE" w:rsidRPr="00255EBE" w:rsidTr="00652E7A">
        <w:tc>
          <w:tcPr>
            <w:tcW w:w="95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1.</w:t>
            </w:r>
          </w:p>
        </w:tc>
        <w:tc>
          <w:tcPr>
            <w:tcW w:w="4109" w:type="dxa"/>
          </w:tcPr>
          <w:p w:rsidR="00255EBE" w:rsidRPr="00255EBE" w:rsidRDefault="00255EBE" w:rsidP="00255EBE">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04.12.2021 по 31.12.2021</w:t>
            </w:r>
          </w:p>
        </w:tc>
        <w:tc>
          <w:tcPr>
            <w:tcW w:w="246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26,64</w:t>
            </w:r>
          </w:p>
        </w:tc>
        <w:tc>
          <w:tcPr>
            <w:tcW w:w="2357"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26,64</w:t>
            </w:r>
          </w:p>
        </w:tc>
      </w:tr>
      <w:tr w:rsidR="00255EBE" w:rsidRPr="00255EBE" w:rsidTr="00652E7A">
        <w:tc>
          <w:tcPr>
            <w:tcW w:w="95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w:t>
            </w:r>
          </w:p>
        </w:tc>
        <w:tc>
          <w:tcPr>
            <w:tcW w:w="4109" w:type="dxa"/>
          </w:tcPr>
          <w:p w:rsidR="00255EBE" w:rsidRPr="00255EBE" w:rsidRDefault="00255EBE" w:rsidP="00255EBE">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01.01.2022 по 30.06.2022</w:t>
            </w:r>
          </w:p>
        </w:tc>
        <w:tc>
          <w:tcPr>
            <w:tcW w:w="246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26,64</w:t>
            </w:r>
          </w:p>
        </w:tc>
        <w:tc>
          <w:tcPr>
            <w:tcW w:w="2357"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26,64</w:t>
            </w:r>
          </w:p>
        </w:tc>
      </w:tr>
      <w:tr w:rsidR="00255EBE" w:rsidRPr="00255EBE" w:rsidTr="00652E7A">
        <w:tc>
          <w:tcPr>
            <w:tcW w:w="95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3.</w:t>
            </w:r>
          </w:p>
        </w:tc>
        <w:tc>
          <w:tcPr>
            <w:tcW w:w="4109" w:type="dxa"/>
          </w:tcPr>
          <w:p w:rsidR="00255EBE" w:rsidRPr="00255EBE" w:rsidRDefault="00255EBE" w:rsidP="00255EBE">
            <w:pPr>
              <w:widowControl/>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01.07.2022 по 31.12.2022</w:t>
            </w:r>
          </w:p>
        </w:tc>
        <w:tc>
          <w:tcPr>
            <w:tcW w:w="246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27,70</w:t>
            </w:r>
          </w:p>
        </w:tc>
        <w:tc>
          <w:tcPr>
            <w:tcW w:w="2357"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27,70</w:t>
            </w:r>
          </w:p>
        </w:tc>
      </w:tr>
      <w:tr w:rsidR="00255EBE" w:rsidRPr="00255EBE" w:rsidTr="00652E7A">
        <w:tc>
          <w:tcPr>
            <w:tcW w:w="95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4.</w:t>
            </w:r>
          </w:p>
        </w:tc>
        <w:tc>
          <w:tcPr>
            <w:tcW w:w="4109" w:type="dxa"/>
          </w:tcPr>
          <w:p w:rsidR="00255EBE" w:rsidRPr="00255EBE" w:rsidRDefault="00255EBE" w:rsidP="00255EBE">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01.01.2023 по 30.06.2023</w:t>
            </w:r>
          </w:p>
        </w:tc>
        <w:tc>
          <w:tcPr>
            <w:tcW w:w="246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27,70</w:t>
            </w:r>
          </w:p>
        </w:tc>
        <w:tc>
          <w:tcPr>
            <w:tcW w:w="2357"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27,70</w:t>
            </w:r>
          </w:p>
        </w:tc>
      </w:tr>
      <w:tr w:rsidR="00255EBE" w:rsidRPr="00255EBE" w:rsidTr="00652E7A">
        <w:tc>
          <w:tcPr>
            <w:tcW w:w="95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5.</w:t>
            </w:r>
          </w:p>
        </w:tc>
        <w:tc>
          <w:tcPr>
            <w:tcW w:w="4109" w:type="dxa"/>
          </w:tcPr>
          <w:p w:rsidR="00255EBE" w:rsidRPr="00255EBE" w:rsidRDefault="00255EBE" w:rsidP="00255EBE">
            <w:pPr>
              <w:widowControl/>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01.07.2023 по 31.12.2023</w:t>
            </w:r>
          </w:p>
        </w:tc>
        <w:tc>
          <w:tcPr>
            <w:tcW w:w="246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28,80</w:t>
            </w:r>
          </w:p>
        </w:tc>
        <w:tc>
          <w:tcPr>
            <w:tcW w:w="2357"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28,80</w:t>
            </w:r>
          </w:p>
        </w:tc>
      </w:tr>
      <w:tr w:rsidR="00255EBE" w:rsidRPr="00255EBE" w:rsidTr="00652E7A">
        <w:tc>
          <w:tcPr>
            <w:tcW w:w="95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6.</w:t>
            </w:r>
          </w:p>
        </w:tc>
        <w:tc>
          <w:tcPr>
            <w:tcW w:w="4109" w:type="dxa"/>
          </w:tcPr>
          <w:p w:rsidR="00255EBE" w:rsidRPr="00255EBE" w:rsidRDefault="00255EBE" w:rsidP="00255EBE">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01.01.2024 по 30.06.2024</w:t>
            </w:r>
          </w:p>
        </w:tc>
        <w:tc>
          <w:tcPr>
            <w:tcW w:w="246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28,80</w:t>
            </w:r>
          </w:p>
        </w:tc>
        <w:tc>
          <w:tcPr>
            <w:tcW w:w="2357"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28,80</w:t>
            </w:r>
          </w:p>
        </w:tc>
      </w:tr>
      <w:tr w:rsidR="00255EBE" w:rsidRPr="00255EBE" w:rsidTr="00652E7A">
        <w:tc>
          <w:tcPr>
            <w:tcW w:w="95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7.</w:t>
            </w:r>
          </w:p>
        </w:tc>
        <w:tc>
          <w:tcPr>
            <w:tcW w:w="4109" w:type="dxa"/>
          </w:tcPr>
          <w:p w:rsidR="00255EBE" w:rsidRPr="00255EBE" w:rsidRDefault="00255EBE" w:rsidP="00255EBE">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с 01.07.2024 по 31.12.2024</w:t>
            </w:r>
          </w:p>
        </w:tc>
        <w:tc>
          <w:tcPr>
            <w:tcW w:w="2464"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29,93</w:t>
            </w:r>
          </w:p>
        </w:tc>
        <w:tc>
          <w:tcPr>
            <w:tcW w:w="2357" w:type="dxa"/>
          </w:tcPr>
          <w:p w:rsidR="00255EBE" w:rsidRPr="00255EBE" w:rsidRDefault="00255EBE" w:rsidP="00255EBE">
            <w:pPr>
              <w:widowControl/>
              <w:tabs>
                <w:tab w:val="left" w:pos="8640"/>
              </w:tabs>
              <w:suppressAutoHyphens w:val="0"/>
              <w:autoSpaceDE w:val="0"/>
              <w:adjustRightInd w:val="0"/>
              <w:spacing w:after="0" w:line="240" w:lineRule="auto"/>
              <w:jc w:val="center"/>
              <w:textAlignment w:val="auto"/>
              <w:outlineLvl w:val="1"/>
              <w:rPr>
                <w:rFonts w:ascii="PT Astra Serif" w:eastAsia="Times New Roman" w:hAnsi="PT Astra Serif" w:cs="Times New Roman"/>
                <w:kern w:val="0"/>
                <w:sz w:val="24"/>
                <w:szCs w:val="24"/>
                <w:lang w:eastAsia="ru-RU"/>
              </w:rPr>
            </w:pPr>
            <w:r w:rsidRPr="00255EBE">
              <w:rPr>
                <w:rFonts w:ascii="PT Astra Serif" w:eastAsia="Times New Roman" w:hAnsi="PT Astra Serif" w:cs="Times New Roman"/>
                <w:kern w:val="0"/>
                <w:sz w:val="24"/>
                <w:szCs w:val="24"/>
                <w:lang w:eastAsia="ru-RU"/>
              </w:rPr>
              <w:t>29,93</w:t>
            </w:r>
          </w:p>
        </w:tc>
      </w:tr>
    </w:tbl>
    <w:p w:rsidR="00AC2E6F" w:rsidRDefault="00AC2E6F" w:rsidP="00ED3B6E">
      <w:pPr>
        <w:pStyle w:val="Standard"/>
        <w:jc w:val="both"/>
        <w:rPr>
          <w:rFonts w:ascii="PT Astra Serif" w:hAnsi="PT Astra Serif"/>
          <w:sz w:val="24"/>
          <w:szCs w:val="24"/>
        </w:rPr>
      </w:pPr>
    </w:p>
    <w:p w:rsidR="009154DD" w:rsidRPr="009154DD" w:rsidRDefault="009154DD" w:rsidP="009154DD">
      <w:pPr>
        <w:widowControl/>
        <w:suppressAutoHyphens w:val="0"/>
        <w:autoSpaceDN/>
        <w:spacing w:after="0" w:line="240" w:lineRule="auto"/>
        <w:ind w:left="720"/>
        <w:jc w:val="center"/>
        <w:textAlignment w:val="auto"/>
        <w:rPr>
          <w:rFonts w:ascii="PT Astra Serif" w:eastAsia="Times New Roman" w:hAnsi="PT Astra Serif" w:cs="Times New Roman"/>
          <w:b/>
          <w:kern w:val="0"/>
          <w:sz w:val="26"/>
          <w:szCs w:val="26"/>
          <w:lang w:eastAsia="x-none"/>
        </w:rPr>
      </w:pPr>
      <w:r w:rsidRPr="009154DD">
        <w:rPr>
          <w:rFonts w:ascii="PT Astra Serif" w:eastAsia="Times New Roman" w:hAnsi="PT Astra Serif" w:cs="Times New Roman"/>
          <w:b/>
          <w:kern w:val="0"/>
          <w:sz w:val="26"/>
          <w:szCs w:val="26"/>
          <w:lang w:val="x-none" w:eastAsia="x-none"/>
        </w:rPr>
        <w:t xml:space="preserve">ТАРИФ НА </w:t>
      </w:r>
      <w:r w:rsidRPr="009154DD">
        <w:rPr>
          <w:rFonts w:ascii="PT Astra Serif" w:eastAsia="Times New Roman" w:hAnsi="PT Astra Serif" w:cs="Times New Roman"/>
          <w:b/>
          <w:kern w:val="0"/>
          <w:sz w:val="26"/>
          <w:szCs w:val="26"/>
          <w:lang w:eastAsia="x-none"/>
        </w:rPr>
        <w:t>ВОДООТВЕДЕНИЕ</w:t>
      </w:r>
    </w:p>
    <w:p w:rsidR="009154DD" w:rsidRPr="009154DD" w:rsidRDefault="009154DD" w:rsidP="009154DD">
      <w:pPr>
        <w:widowControl/>
        <w:suppressAutoHyphens w:val="0"/>
        <w:autoSpaceDN/>
        <w:spacing w:after="0" w:line="240" w:lineRule="auto"/>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b/>
          <w:kern w:val="0"/>
          <w:sz w:val="24"/>
          <w:szCs w:val="24"/>
          <w:lang w:eastAsia="x-none"/>
        </w:rPr>
        <w:t xml:space="preserve"> На территории </w:t>
      </w:r>
      <w:r w:rsidRPr="009154DD">
        <w:rPr>
          <w:rFonts w:ascii="PT Astra Serif" w:eastAsia="Times New Roman" w:hAnsi="PT Astra Serif" w:cs="Times New Roman"/>
          <w:b/>
          <w:kern w:val="0"/>
          <w:sz w:val="24"/>
          <w:szCs w:val="24"/>
          <w:lang w:val="x-none" w:eastAsia="x-none"/>
        </w:rPr>
        <w:t>МО «</w:t>
      </w:r>
      <w:proofErr w:type="spellStart"/>
      <w:r w:rsidRPr="009154DD">
        <w:rPr>
          <w:rFonts w:ascii="PT Astra Serif" w:eastAsia="Times New Roman" w:hAnsi="PT Astra Serif" w:cs="Times New Roman"/>
          <w:b/>
          <w:kern w:val="0"/>
          <w:sz w:val="24"/>
          <w:szCs w:val="24"/>
          <w:lang w:eastAsia="x-none"/>
        </w:rPr>
        <w:t>Новомайнское</w:t>
      </w:r>
      <w:proofErr w:type="spellEnd"/>
      <w:r w:rsidRPr="009154DD">
        <w:rPr>
          <w:rFonts w:ascii="PT Astra Serif" w:eastAsia="Times New Roman" w:hAnsi="PT Astra Serif" w:cs="Times New Roman"/>
          <w:b/>
          <w:kern w:val="0"/>
          <w:sz w:val="24"/>
          <w:szCs w:val="24"/>
          <w:lang w:eastAsia="x-none"/>
        </w:rPr>
        <w:t xml:space="preserve"> городское поселение» </w:t>
      </w:r>
      <w:proofErr w:type="spellStart"/>
      <w:r w:rsidRPr="009154DD">
        <w:rPr>
          <w:rFonts w:ascii="PT Astra Serif" w:eastAsia="Times New Roman" w:hAnsi="PT Astra Serif" w:cs="Times New Roman"/>
          <w:b/>
          <w:kern w:val="0"/>
          <w:sz w:val="24"/>
          <w:szCs w:val="24"/>
          <w:lang w:eastAsia="x-none"/>
        </w:rPr>
        <w:t>Мелекесского</w:t>
      </w:r>
      <w:proofErr w:type="spellEnd"/>
      <w:r w:rsidRPr="009154DD">
        <w:rPr>
          <w:rFonts w:ascii="PT Astra Serif" w:eastAsia="Times New Roman" w:hAnsi="PT Astra Serif" w:cs="Times New Roman"/>
          <w:b/>
          <w:kern w:val="0"/>
          <w:sz w:val="24"/>
          <w:szCs w:val="24"/>
          <w:lang w:eastAsia="x-none"/>
        </w:rPr>
        <w:t xml:space="preserve"> района  Ульяновской области.</w:t>
      </w:r>
    </w:p>
    <w:p w:rsidR="009154DD" w:rsidRPr="009154DD" w:rsidRDefault="009154DD" w:rsidP="009154DD">
      <w:pPr>
        <w:widowControl/>
        <w:suppressAutoHyphens w:val="0"/>
        <w:autoSpaceDN/>
        <w:spacing w:after="0" w:line="240" w:lineRule="auto"/>
        <w:ind w:firstLine="709"/>
        <w:jc w:val="center"/>
        <w:textAlignment w:val="auto"/>
        <w:rPr>
          <w:rFonts w:ascii="PT Astra Serif" w:eastAsia="Times New Roman" w:hAnsi="PT Astra Serif" w:cs="Times New Roman"/>
          <w:b/>
          <w:kern w:val="0"/>
          <w:sz w:val="24"/>
          <w:szCs w:val="24"/>
          <w:u w:val="single"/>
          <w:lang w:eastAsia="x-none"/>
        </w:rPr>
      </w:pPr>
      <w:r w:rsidRPr="009154DD">
        <w:rPr>
          <w:rFonts w:ascii="PT Astra Serif" w:eastAsia="Times New Roman" w:hAnsi="PT Astra Serif" w:cs="Times New Roman"/>
          <w:b/>
          <w:kern w:val="0"/>
          <w:sz w:val="24"/>
          <w:szCs w:val="24"/>
          <w:u w:val="single"/>
          <w:lang w:eastAsia="x-none"/>
        </w:rPr>
        <w:t>Общие сведения</w:t>
      </w:r>
    </w:p>
    <w:p w:rsidR="009154DD" w:rsidRPr="009154DD" w:rsidRDefault="009154DD" w:rsidP="009154DD">
      <w:pPr>
        <w:widowControl/>
        <w:suppressAutoHyphens w:val="0"/>
        <w:autoSpaceDN/>
        <w:spacing w:after="0" w:line="240" w:lineRule="auto"/>
        <w:ind w:firstLine="709"/>
        <w:jc w:val="center"/>
        <w:textAlignment w:val="auto"/>
        <w:rPr>
          <w:rFonts w:ascii="PT Astra Serif" w:eastAsia="Times New Roman" w:hAnsi="PT Astra Serif" w:cs="Times New Roman"/>
          <w:b/>
          <w:kern w:val="0"/>
          <w:sz w:val="24"/>
          <w:szCs w:val="24"/>
          <w:u w:val="single"/>
          <w:lang w:eastAsia="x-none"/>
        </w:rPr>
      </w:pPr>
    </w:p>
    <w:p w:rsidR="009154DD" w:rsidRPr="009154DD" w:rsidRDefault="009154DD" w:rsidP="009154DD">
      <w:pPr>
        <w:widowControl/>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kern w:val="0"/>
          <w:sz w:val="24"/>
          <w:szCs w:val="24"/>
          <w:lang w:eastAsia="x-none"/>
        </w:rPr>
        <w:t>Расчёты экспертами производились в соответствии с долгосрочными параметрами концессионного соглашения № 11Д от 24.12.2020.</w:t>
      </w:r>
    </w:p>
    <w:p w:rsidR="009154DD" w:rsidRPr="009154DD" w:rsidRDefault="009154DD" w:rsidP="009154DD">
      <w:pPr>
        <w:widowControl/>
        <w:suppressAutoHyphens w:val="0"/>
        <w:autoSpaceDN/>
        <w:spacing w:after="0" w:line="240" w:lineRule="auto"/>
        <w:ind w:firstLine="709"/>
        <w:jc w:val="center"/>
        <w:textAlignment w:val="auto"/>
        <w:rPr>
          <w:rFonts w:ascii="PT Astra Serif" w:eastAsia="Times New Roman" w:hAnsi="PT Astra Serif" w:cs="Times New Roman"/>
          <w:kern w:val="0"/>
          <w:sz w:val="24"/>
          <w:szCs w:val="24"/>
          <w:lang w:eastAsia="x-none"/>
        </w:rPr>
      </w:pPr>
    </w:p>
    <w:p w:rsidR="009154DD" w:rsidRPr="009154DD" w:rsidRDefault="009154DD" w:rsidP="009154DD">
      <w:pPr>
        <w:keepNext/>
        <w:widowControl/>
        <w:suppressAutoHyphens w:val="0"/>
        <w:autoSpaceDN/>
        <w:spacing w:after="0" w:line="240" w:lineRule="auto"/>
        <w:jc w:val="center"/>
        <w:textAlignment w:val="auto"/>
        <w:outlineLvl w:val="1"/>
        <w:rPr>
          <w:rFonts w:ascii="PT Astra Serif" w:eastAsia="Times New Roman" w:hAnsi="PT Astra Serif" w:cs="Times New Roman"/>
          <w:bCs/>
          <w:kern w:val="0"/>
          <w:sz w:val="24"/>
          <w:szCs w:val="24"/>
          <w:lang w:val="x-none" w:eastAsia="x-none"/>
        </w:rPr>
      </w:pPr>
      <w:r w:rsidRPr="009154DD">
        <w:rPr>
          <w:rFonts w:ascii="PT Astra Serif" w:eastAsia="Times New Roman" w:hAnsi="PT Astra Serif" w:cs="Times New Roman"/>
          <w:b/>
          <w:bCs/>
          <w:kern w:val="0"/>
          <w:sz w:val="24"/>
          <w:szCs w:val="24"/>
          <w:u w:val="single"/>
          <w:lang w:val="x-none" w:eastAsia="x-none"/>
        </w:rPr>
        <w:t>Операционные расходы</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Предприятием были предложены затраты по статье «</w:t>
      </w:r>
      <w:r w:rsidRPr="009154DD">
        <w:rPr>
          <w:rFonts w:ascii="PT Astra Serif" w:eastAsia="Times New Roman" w:hAnsi="PT Astra Serif" w:cs="Times New Roman"/>
          <w:kern w:val="0"/>
          <w:sz w:val="24"/>
          <w:szCs w:val="24"/>
          <w:lang w:eastAsia="x-none"/>
        </w:rPr>
        <w:t>Базовый уровень операционных расходов</w:t>
      </w:r>
      <w:r w:rsidRPr="009154DD">
        <w:rPr>
          <w:rFonts w:ascii="PT Astra Serif" w:eastAsia="Times New Roman" w:hAnsi="PT Astra Serif" w:cs="Times New Roman"/>
          <w:kern w:val="0"/>
          <w:sz w:val="24"/>
          <w:szCs w:val="24"/>
          <w:lang w:eastAsia="ru-RU"/>
        </w:rPr>
        <w:t xml:space="preserve">» на 2021 г. в сумме  3406,47 тыс. руб. </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Проанализированы представленные материалы: таблица базовый уровень операционных расходов (с.5-6 тар дела), концессионное соглашение от 24.12.2020 г. № 11Д (с. 37-49), производственная программа (с.28-36), а также дополнительные материалы </w:t>
      </w:r>
      <w:proofErr w:type="gramStart"/>
      <w:r w:rsidRPr="009154DD">
        <w:rPr>
          <w:rFonts w:ascii="PT Astra Serif" w:eastAsia="Times New Roman" w:hAnsi="PT Astra Serif" w:cs="Times New Roman"/>
          <w:kern w:val="0"/>
          <w:sz w:val="24"/>
          <w:szCs w:val="24"/>
          <w:lang w:eastAsia="ru-RU"/>
        </w:rPr>
        <w:t>к</w:t>
      </w:r>
      <w:proofErr w:type="gramEnd"/>
      <w:r w:rsidRPr="009154DD">
        <w:rPr>
          <w:rFonts w:ascii="PT Astra Serif" w:eastAsia="Times New Roman" w:hAnsi="PT Astra Serif" w:cs="Times New Roman"/>
          <w:kern w:val="0"/>
          <w:sz w:val="24"/>
          <w:szCs w:val="24"/>
          <w:lang w:eastAsia="ru-RU"/>
        </w:rPr>
        <w:t xml:space="preserve"> </w:t>
      </w:r>
      <w:proofErr w:type="gramStart"/>
      <w:r w:rsidRPr="009154DD">
        <w:rPr>
          <w:rFonts w:ascii="PT Astra Serif" w:eastAsia="Times New Roman" w:hAnsi="PT Astra Serif" w:cs="Times New Roman"/>
          <w:kern w:val="0"/>
          <w:sz w:val="24"/>
          <w:szCs w:val="24"/>
          <w:lang w:eastAsia="ru-RU"/>
        </w:rPr>
        <w:t>тар</w:t>
      </w:r>
      <w:proofErr w:type="gramEnd"/>
      <w:r w:rsidRPr="009154DD">
        <w:rPr>
          <w:rFonts w:ascii="PT Astra Serif" w:eastAsia="Times New Roman" w:hAnsi="PT Astra Serif" w:cs="Times New Roman"/>
          <w:kern w:val="0"/>
          <w:sz w:val="24"/>
          <w:szCs w:val="24"/>
          <w:lang w:eastAsia="ru-RU"/>
        </w:rPr>
        <w:t xml:space="preserve"> делу.</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Предлагаемая величина базового уровня операционных расходов соответствует долгосрочному параметру регулирования тарифов «Базовый уровень операционных расходов», указанный в концессионном соглашении.</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kern w:val="0"/>
          <w:sz w:val="24"/>
          <w:szCs w:val="24"/>
          <w:lang w:eastAsia="ru-RU"/>
        </w:rPr>
        <w:t xml:space="preserve">Таким образом, эксперты согласны с предложением предприятия и предлагают признать экономически обоснованной сумму затрат по данной статье на 2021 год в размере </w:t>
      </w:r>
      <w:r w:rsidRPr="009154DD">
        <w:rPr>
          <w:rFonts w:ascii="PT Astra Serif" w:eastAsia="Times New Roman" w:hAnsi="PT Astra Serif" w:cs="Times New Roman"/>
          <w:b/>
          <w:kern w:val="0"/>
          <w:sz w:val="24"/>
          <w:szCs w:val="24"/>
          <w:lang w:eastAsia="ru-RU"/>
        </w:rPr>
        <w:t>3406,47</w:t>
      </w:r>
      <w:r w:rsidRPr="009154DD">
        <w:rPr>
          <w:rFonts w:ascii="PT Astra Serif" w:eastAsia="Times New Roman" w:hAnsi="PT Astra Serif" w:cs="Times New Roman"/>
          <w:kern w:val="0"/>
          <w:sz w:val="24"/>
          <w:szCs w:val="24"/>
          <w:lang w:eastAsia="ru-RU"/>
        </w:rPr>
        <w:t xml:space="preserve"> </w:t>
      </w:r>
      <w:r w:rsidRPr="009154DD">
        <w:rPr>
          <w:rFonts w:ascii="PT Astra Serif" w:eastAsia="Times New Roman" w:hAnsi="PT Astra Serif" w:cs="Times New Roman"/>
          <w:b/>
          <w:kern w:val="0"/>
          <w:sz w:val="24"/>
          <w:szCs w:val="24"/>
          <w:lang w:eastAsia="ru-RU"/>
        </w:rPr>
        <w:t>тыс. руб.</w:t>
      </w:r>
    </w:p>
    <w:p w:rsidR="009154DD" w:rsidRPr="009154DD" w:rsidRDefault="009154DD" w:rsidP="009154DD">
      <w:pPr>
        <w:widowControl/>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   В соответствии с прогнозом социально-экономического развития РФ, с учетом прогнозного индекса потребительских цен на 2022 год-104,3%, на 2023 и 2024 годы-104,0%, с учетом индекса эффективности расходов в размере 1%, </w:t>
      </w:r>
      <w:r w:rsidRPr="009154DD">
        <w:rPr>
          <w:rFonts w:ascii="PT Astra Serif" w:eastAsia="Times New Roman" w:hAnsi="PT Astra Serif" w:cs="Times New Roman"/>
          <w:b/>
          <w:kern w:val="0"/>
          <w:sz w:val="24"/>
          <w:szCs w:val="24"/>
          <w:lang w:eastAsia="ru-RU"/>
        </w:rPr>
        <w:t>операционные расходы</w:t>
      </w:r>
      <w:r w:rsidRPr="009154DD">
        <w:rPr>
          <w:rFonts w:ascii="PT Astra Serif" w:eastAsia="Times New Roman" w:hAnsi="PT Astra Serif" w:cs="Times New Roman"/>
          <w:kern w:val="0"/>
          <w:sz w:val="24"/>
          <w:szCs w:val="24"/>
          <w:lang w:eastAsia="ru-RU"/>
        </w:rPr>
        <w:t xml:space="preserve"> составят:</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 на 2022 г.  – </w:t>
      </w:r>
      <w:r w:rsidRPr="009154DD">
        <w:rPr>
          <w:rFonts w:ascii="PT Astra Serif" w:eastAsia="Times New Roman" w:hAnsi="PT Astra Serif" w:cs="Times New Roman"/>
          <w:b/>
          <w:kern w:val="0"/>
          <w:sz w:val="24"/>
          <w:szCs w:val="24"/>
          <w:lang w:eastAsia="ru-RU"/>
        </w:rPr>
        <w:t xml:space="preserve">3518,88 </w:t>
      </w:r>
      <w:proofErr w:type="spellStart"/>
      <w:r w:rsidRPr="009154DD">
        <w:rPr>
          <w:rFonts w:ascii="PT Astra Serif" w:eastAsia="Times New Roman" w:hAnsi="PT Astra Serif" w:cs="Times New Roman"/>
          <w:b/>
          <w:kern w:val="0"/>
          <w:sz w:val="24"/>
          <w:szCs w:val="24"/>
          <w:lang w:eastAsia="ru-RU"/>
        </w:rPr>
        <w:t>тыс</w:t>
      </w:r>
      <w:proofErr w:type="gramStart"/>
      <w:r w:rsidRPr="009154DD">
        <w:rPr>
          <w:rFonts w:ascii="PT Astra Serif" w:eastAsia="Times New Roman" w:hAnsi="PT Astra Serif" w:cs="Times New Roman"/>
          <w:b/>
          <w:kern w:val="0"/>
          <w:sz w:val="24"/>
          <w:szCs w:val="24"/>
          <w:lang w:eastAsia="ru-RU"/>
        </w:rPr>
        <w:t>.р</w:t>
      </w:r>
      <w:proofErr w:type="gramEnd"/>
      <w:r w:rsidRPr="009154DD">
        <w:rPr>
          <w:rFonts w:ascii="PT Astra Serif" w:eastAsia="Times New Roman" w:hAnsi="PT Astra Serif" w:cs="Times New Roman"/>
          <w:b/>
          <w:kern w:val="0"/>
          <w:sz w:val="24"/>
          <w:szCs w:val="24"/>
          <w:lang w:eastAsia="ru-RU"/>
        </w:rPr>
        <w:t>уб</w:t>
      </w:r>
      <w:proofErr w:type="spellEnd"/>
      <w:r w:rsidRPr="009154DD">
        <w:rPr>
          <w:rFonts w:ascii="PT Astra Serif" w:eastAsia="Times New Roman" w:hAnsi="PT Astra Serif" w:cs="Times New Roman"/>
          <w:b/>
          <w:kern w:val="0"/>
          <w:sz w:val="24"/>
          <w:szCs w:val="24"/>
          <w:lang w:eastAsia="ru-RU"/>
        </w:rPr>
        <w:t>.</w:t>
      </w:r>
      <w:r w:rsidRPr="009154DD">
        <w:rPr>
          <w:rFonts w:ascii="PT Astra Serif" w:eastAsia="Times New Roman" w:hAnsi="PT Astra Serif" w:cs="Times New Roman"/>
          <w:kern w:val="0"/>
          <w:sz w:val="24"/>
          <w:szCs w:val="24"/>
          <w:lang w:eastAsia="ru-RU"/>
        </w:rPr>
        <w:t xml:space="preserve">, </w:t>
      </w:r>
    </w:p>
    <w:p w:rsidR="009154DD" w:rsidRPr="009154DD" w:rsidRDefault="009154DD" w:rsidP="009154DD">
      <w:pPr>
        <w:widowControl/>
        <w:suppressAutoHyphens w:val="0"/>
        <w:autoSpaceDN/>
        <w:spacing w:after="0" w:line="240" w:lineRule="auto"/>
        <w:ind w:right="-257"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на 2023 г. –</w:t>
      </w:r>
      <w:r w:rsidRPr="009154DD">
        <w:rPr>
          <w:rFonts w:ascii="PT Astra Serif" w:eastAsia="Times New Roman" w:hAnsi="PT Astra Serif" w:cs="Times New Roman"/>
          <w:b/>
          <w:kern w:val="0"/>
          <w:sz w:val="24"/>
          <w:szCs w:val="24"/>
          <w:lang w:eastAsia="ru-RU"/>
        </w:rPr>
        <w:t xml:space="preserve"> 3624,45 </w:t>
      </w:r>
      <w:proofErr w:type="spellStart"/>
      <w:r w:rsidRPr="009154DD">
        <w:rPr>
          <w:rFonts w:ascii="PT Astra Serif" w:eastAsia="Times New Roman" w:hAnsi="PT Astra Serif" w:cs="Times New Roman"/>
          <w:b/>
          <w:kern w:val="0"/>
          <w:sz w:val="24"/>
          <w:szCs w:val="24"/>
          <w:lang w:eastAsia="ru-RU"/>
        </w:rPr>
        <w:t>тыс</w:t>
      </w:r>
      <w:proofErr w:type="gramStart"/>
      <w:r w:rsidRPr="009154DD">
        <w:rPr>
          <w:rFonts w:ascii="PT Astra Serif" w:eastAsia="Times New Roman" w:hAnsi="PT Astra Serif" w:cs="Times New Roman"/>
          <w:b/>
          <w:kern w:val="0"/>
          <w:sz w:val="24"/>
          <w:szCs w:val="24"/>
          <w:lang w:eastAsia="ru-RU"/>
        </w:rPr>
        <w:t>.р</w:t>
      </w:r>
      <w:proofErr w:type="gramEnd"/>
      <w:r w:rsidRPr="009154DD">
        <w:rPr>
          <w:rFonts w:ascii="PT Astra Serif" w:eastAsia="Times New Roman" w:hAnsi="PT Astra Serif" w:cs="Times New Roman"/>
          <w:b/>
          <w:kern w:val="0"/>
          <w:sz w:val="24"/>
          <w:szCs w:val="24"/>
          <w:lang w:eastAsia="ru-RU"/>
        </w:rPr>
        <w:t>уб</w:t>
      </w:r>
      <w:proofErr w:type="spellEnd"/>
      <w:r w:rsidRPr="009154DD">
        <w:rPr>
          <w:rFonts w:ascii="PT Astra Serif" w:eastAsia="Times New Roman" w:hAnsi="PT Astra Serif" w:cs="Times New Roman"/>
          <w:b/>
          <w:kern w:val="0"/>
          <w:sz w:val="24"/>
          <w:szCs w:val="24"/>
          <w:lang w:eastAsia="ru-RU"/>
        </w:rPr>
        <w:t>.</w:t>
      </w:r>
      <w:r w:rsidRPr="009154DD">
        <w:rPr>
          <w:rFonts w:ascii="PT Astra Serif" w:eastAsia="Times New Roman" w:hAnsi="PT Astra Serif" w:cs="Times New Roman"/>
          <w:kern w:val="0"/>
          <w:sz w:val="24"/>
          <w:szCs w:val="24"/>
          <w:lang w:eastAsia="ru-RU"/>
        </w:rPr>
        <w:t>,</w:t>
      </w:r>
    </w:p>
    <w:p w:rsidR="009154DD" w:rsidRPr="009154DD" w:rsidRDefault="009154DD" w:rsidP="009154DD">
      <w:pPr>
        <w:widowControl/>
        <w:suppressAutoHyphens w:val="0"/>
        <w:autoSpaceDN/>
        <w:spacing w:after="0" w:line="240" w:lineRule="auto"/>
        <w:ind w:right="-257"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на  2024 г. –</w:t>
      </w:r>
      <w:r w:rsidRPr="009154DD">
        <w:rPr>
          <w:rFonts w:ascii="PT Astra Serif" w:eastAsia="Times New Roman" w:hAnsi="PT Astra Serif" w:cs="Times New Roman"/>
          <w:b/>
          <w:kern w:val="0"/>
          <w:sz w:val="24"/>
          <w:szCs w:val="24"/>
          <w:lang w:eastAsia="ru-RU"/>
        </w:rPr>
        <w:t xml:space="preserve"> 3733,18 </w:t>
      </w:r>
      <w:proofErr w:type="spellStart"/>
      <w:r w:rsidRPr="009154DD">
        <w:rPr>
          <w:rFonts w:ascii="PT Astra Serif" w:eastAsia="Times New Roman" w:hAnsi="PT Astra Serif" w:cs="Times New Roman"/>
          <w:b/>
          <w:kern w:val="0"/>
          <w:sz w:val="24"/>
          <w:szCs w:val="24"/>
          <w:lang w:eastAsia="ru-RU"/>
        </w:rPr>
        <w:t>тыс</w:t>
      </w:r>
      <w:proofErr w:type="gramStart"/>
      <w:r w:rsidRPr="009154DD">
        <w:rPr>
          <w:rFonts w:ascii="PT Astra Serif" w:eastAsia="Times New Roman" w:hAnsi="PT Astra Serif" w:cs="Times New Roman"/>
          <w:b/>
          <w:kern w:val="0"/>
          <w:sz w:val="24"/>
          <w:szCs w:val="24"/>
          <w:lang w:eastAsia="ru-RU"/>
        </w:rPr>
        <w:t>.р</w:t>
      </w:r>
      <w:proofErr w:type="gramEnd"/>
      <w:r w:rsidRPr="009154DD">
        <w:rPr>
          <w:rFonts w:ascii="PT Astra Serif" w:eastAsia="Times New Roman" w:hAnsi="PT Astra Serif" w:cs="Times New Roman"/>
          <w:b/>
          <w:kern w:val="0"/>
          <w:sz w:val="24"/>
          <w:szCs w:val="24"/>
          <w:lang w:eastAsia="ru-RU"/>
        </w:rPr>
        <w:t>уб</w:t>
      </w:r>
      <w:proofErr w:type="spellEnd"/>
      <w:r w:rsidRPr="009154DD">
        <w:rPr>
          <w:rFonts w:ascii="PT Astra Serif" w:eastAsia="Times New Roman" w:hAnsi="PT Astra Serif" w:cs="Times New Roman"/>
          <w:b/>
          <w:kern w:val="0"/>
          <w:sz w:val="24"/>
          <w:szCs w:val="24"/>
          <w:lang w:eastAsia="ru-RU"/>
        </w:rPr>
        <w:t>.</w:t>
      </w:r>
    </w:p>
    <w:p w:rsidR="009154DD" w:rsidRPr="009154DD" w:rsidRDefault="009154DD" w:rsidP="009154DD">
      <w:pPr>
        <w:widowControl/>
        <w:suppressAutoHyphens w:val="0"/>
        <w:autoSpaceDN/>
        <w:spacing w:after="0" w:line="240" w:lineRule="auto"/>
        <w:ind w:right="-257" w:firstLine="567"/>
        <w:jc w:val="both"/>
        <w:textAlignment w:val="auto"/>
        <w:rPr>
          <w:rFonts w:ascii="PT Astra Serif" w:eastAsia="Times New Roman" w:hAnsi="PT Astra Serif" w:cs="Times New Roman"/>
          <w:b/>
          <w:kern w:val="0"/>
          <w:sz w:val="24"/>
          <w:szCs w:val="24"/>
          <w:lang w:eastAsia="ru-RU"/>
        </w:rPr>
      </w:pPr>
    </w:p>
    <w:p w:rsidR="009154DD" w:rsidRPr="009154DD" w:rsidRDefault="009154DD" w:rsidP="009154DD">
      <w:pPr>
        <w:widowControl/>
        <w:suppressAutoHyphens w:val="0"/>
        <w:autoSpaceDN/>
        <w:spacing w:after="0" w:line="240" w:lineRule="auto"/>
        <w:ind w:firstLine="567"/>
        <w:jc w:val="center"/>
        <w:textAlignment w:val="auto"/>
        <w:rPr>
          <w:rFonts w:ascii="PT Astra Serif" w:eastAsia="Times New Roman" w:hAnsi="PT Astra Serif" w:cs="Times New Roman"/>
          <w:b/>
          <w:kern w:val="0"/>
          <w:sz w:val="24"/>
          <w:szCs w:val="24"/>
          <w:u w:val="single"/>
          <w:lang w:eastAsia="x-none"/>
        </w:rPr>
      </w:pPr>
      <w:r w:rsidRPr="009154DD">
        <w:rPr>
          <w:rFonts w:ascii="PT Astra Serif" w:eastAsia="Times New Roman" w:hAnsi="PT Astra Serif" w:cs="Times New Roman"/>
          <w:b/>
          <w:kern w:val="0"/>
          <w:sz w:val="24"/>
          <w:szCs w:val="24"/>
          <w:u w:val="single"/>
          <w:lang w:val="x-none" w:eastAsia="x-none"/>
        </w:rPr>
        <w:t>Расходы на электрическую энергию</w:t>
      </w:r>
    </w:p>
    <w:p w:rsidR="009154DD" w:rsidRPr="009154DD" w:rsidRDefault="009154DD" w:rsidP="009154DD">
      <w:pPr>
        <w:widowControl/>
        <w:suppressAutoHyphens w:val="0"/>
        <w:autoSpaceDN/>
        <w:spacing w:after="0" w:line="240" w:lineRule="auto"/>
        <w:jc w:val="center"/>
        <w:textAlignment w:val="auto"/>
        <w:rPr>
          <w:rFonts w:ascii="PT Astra Serif" w:eastAsia="Times New Roman" w:hAnsi="PT Astra Serif" w:cs="Times New Roman"/>
          <w:kern w:val="0"/>
          <w:sz w:val="24"/>
          <w:szCs w:val="24"/>
          <w:lang w:val="x-none" w:eastAsia="x-none"/>
        </w:rPr>
      </w:pPr>
      <w:r w:rsidRPr="009154DD">
        <w:rPr>
          <w:rFonts w:ascii="PT Astra Serif" w:eastAsia="Times New Roman" w:hAnsi="PT Astra Serif" w:cs="Times New Roman"/>
          <w:b/>
          <w:kern w:val="0"/>
          <w:sz w:val="24"/>
          <w:szCs w:val="24"/>
          <w:lang w:val="x-none" w:eastAsia="x-none"/>
        </w:rPr>
        <w:t>Статья «Расходы на электрическую энергию»</w:t>
      </w:r>
    </w:p>
    <w:p w:rsidR="009154DD" w:rsidRPr="009154DD" w:rsidRDefault="009154DD" w:rsidP="009154DD">
      <w:pPr>
        <w:widowControl/>
        <w:tabs>
          <w:tab w:val="left" w:pos="3570"/>
        </w:tabs>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Предприятием были предложены затраты по статье «Расходы на электрическую энергию» на 2021 г. в сумме 1419,60 тыс. руб. </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  Рассмотрев представленные материалы: таблицу расчет расходов на электроэнергию (с.8-9), договор энергоснабжения (с.71-83), </w:t>
      </w:r>
      <w:proofErr w:type="gramStart"/>
      <w:r w:rsidRPr="009154DD">
        <w:rPr>
          <w:rFonts w:ascii="PT Astra Serif" w:eastAsia="Times New Roman" w:hAnsi="PT Astra Serif" w:cs="Times New Roman"/>
          <w:kern w:val="0"/>
          <w:sz w:val="24"/>
          <w:szCs w:val="24"/>
          <w:lang w:eastAsia="ru-RU"/>
        </w:rPr>
        <w:t>счет-фактуры</w:t>
      </w:r>
      <w:proofErr w:type="gramEnd"/>
      <w:r w:rsidRPr="009154DD">
        <w:rPr>
          <w:rFonts w:ascii="PT Astra Serif" w:eastAsia="Times New Roman" w:hAnsi="PT Astra Serif" w:cs="Times New Roman"/>
          <w:kern w:val="0"/>
          <w:sz w:val="24"/>
          <w:szCs w:val="24"/>
          <w:lang w:eastAsia="ru-RU"/>
        </w:rPr>
        <w:t>, накладные на электроэнергию 2021 г. (</w:t>
      </w:r>
      <w:proofErr w:type="spellStart"/>
      <w:r w:rsidRPr="009154DD">
        <w:rPr>
          <w:rFonts w:ascii="PT Astra Serif" w:eastAsia="Times New Roman" w:hAnsi="PT Astra Serif" w:cs="Times New Roman"/>
          <w:kern w:val="0"/>
          <w:sz w:val="24"/>
          <w:szCs w:val="24"/>
          <w:lang w:eastAsia="ru-RU"/>
        </w:rPr>
        <w:t>сс</w:t>
      </w:r>
      <w:proofErr w:type="spellEnd"/>
      <w:r w:rsidRPr="009154DD">
        <w:rPr>
          <w:rFonts w:ascii="PT Astra Serif" w:eastAsia="Times New Roman" w:hAnsi="PT Astra Serif" w:cs="Times New Roman"/>
          <w:kern w:val="0"/>
          <w:sz w:val="24"/>
          <w:szCs w:val="24"/>
          <w:lang w:eastAsia="ru-RU"/>
        </w:rPr>
        <w:t>. 84-92), производственная программа (с.28-36), концессионное соглашение (с.37-49), а также дополнительные материалы к тарифному делу.</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Расчет был произведен на основании долгосрочных параметров регулирования тарифов, указанных в концессионном соглашении:</w:t>
      </w:r>
    </w:p>
    <w:p w:rsidR="009154DD" w:rsidRPr="009154DD" w:rsidRDefault="009154DD" w:rsidP="00E366EA">
      <w:pPr>
        <w:widowControl/>
        <w:numPr>
          <w:ilvl w:val="0"/>
          <w:numId w:val="1"/>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удельный расход электроэнергии на 1 </w:t>
      </w:r>
      <w:proofErr w:type="spellStart"/>
      <w:r w:rsidRPr="009154DD">
        <w:rPr>
          <w:rFonts w:ascii="PT Astra Serif" w:eastAsia="Times New Roman" w:hAnsi="PT Astra Serif" w:cs="Times New Roman"/>
          <w:kern w:val="0"/>
          <w:sz w:val="24"/>
          <w:szCs w:val="24"/>
          <w:lang w:eastAsia="ru-RU"/>
        </w:rPr>
        <w:t>куб</w:t>
      </w:r>
      <w:proofErr w:type="gramStart"/>
      <w:r w:rsidRPr="009154DD">
        <w:rPr>
          <w:rFonts w:ascii="PT Astra Serif" w:eastAsia="Times New Roman" w:hAnsi="PT Astra Serif" w:cs="Times New Roman"/>
          <w:kern w:val="0"/>
          <w:sz w:val="24"/>
          <w:szCs w:val="24"/>
          <w:lang w:eastAsia="ru-RU"/>
        </w:rPr>
        <w:t>.м</w:t>
      </w:r>
      <w:proofErr w:type="spellEnd"/>
      <w:proofErr w:type="gramEnd"/>
      <w:r w:rsidRPr="009154DD">
        <w:rPr>
          <w:rFonts w:ascii="PT Astra Serif" w:eastAsia="Times New Roman" w:hAnsi="PT Astra Serif" w:cs="Times New Roman"/>
          <w:kern w:val="0"/>
          <w:sz w:val="24"/>
          <w:szCs w:val="24"/>
          <w:lang w:eastAsia="ru-RU"/>
        </w:rPr>
        <w:t xml:space="preserve"> :</w:t>
      </w:r>
    </w:p>
    <w:p w:rsidR="009154DD" w:rsidRPr="009154DD" w:rsidRDefault="009154DD"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2021 год-1,10 квтч/1м3;</w:t>
      </w:r>
    </w:p>
    <w:p w:rsidR="009154DD" w:rsidRPr="009154DD" w:rsidRDefault="009154DD"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lastRenderedPageBreak/>
        <w:t>2022 год-1,10 квтч/1м3;</w:t>
      </w:r>
    </w:p>
    <w:p w:rsidR="009154DD" w:rsidRPr="009154DD" w:rsidRDefault="009154DD"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2023 год-0,88 квтч/1м3;</w:t>
      </w:r>
    </w:p>
    <w:p w:rsidR="009154DD" w:rsidRPr="009154DD" w:rsidRDefault="009154DD" w:rsidP="00E366EA">
      <w:pPr>
        <w:widowControl/>
        <w:numPr>
          <w:ilvl w:val="1"/>
          <w:numId w:val="2"/>
        </w:numPr>
        <w:suppressAutoHyphens w:val="0"/>
        <w:autoSpaceDN/>
        <w:spacing w:after="0" w:line="240" w:lineRule="auto"/>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2024 год-0,83 квтч/1м3.</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2021 год расчет:</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kern w:val="0"/>
          <w:sz w:val="24"/>
          <w:szCs w:val="24"/>
          <w:lang w:eastAsia="ru-RU"/>
        </w:rPr>
        <w:t>Исходя из объёма сточных вод – 165,0 тыс</w:t>
      </w:r>
      <w:proofErr w:type="gramStart"/>
      <w:r w:rsidRPr="009154DD">
        <w:rPr>
          <w:rFonts w:ascii="PT Astra Serif" w:eastAsia="Times New Roman" w:hAnsi="PT Astra Serif" w:cs="Times New Roman"/>
          <w:kern w:val="0"/>
          <w:sz w:val="24"/>
          <w:szCs w:val="24"/>
          <w:lang w:eastAsia="ru-RU"/>
        </w:rPr>
        <w:t>.м</w:t>
      </w:r>
      <w:proofErr w:type="gramEnd"/>
      <w:r w:rsidRPr="009154DD">
        <w:rPr>
          <w:rFonts w:ascii="PT Astra Serif" w:eastAsia="Times New Roman" w:hAnsi="PT Astra Serif" w:cs="Times New Roman"/>
          <w:kern w:val="0"/>
          <w:sz w:val="24"/>
          <w:szCs w:val="24"/>
          <w:lang w:eastAsia="ru-RU"/>
        </w:rPr>
        <w:t xml:space="preserve">3, удельного расхода электроэнергии – 1,10  Квтч/1м3 и прогнозного тарифа по электроэнергии – 7,80 руб./Квтч, эксперты предлагают признать экономически обоснованной сумму затрат по данной статье на 2021 год  </w:t>
      </w:r>
      <w:r w:rsidRPr="009154DD">
        <w:rPr>
          <w:rFonts w:ascii="PT Astra Serif" w:eastAsia="Times New Roman" w:hAnsi="PT Astra Serif" w:cs="Times New Roman"/>
          <w:b/>
          <w:kern w:val="0"/>
          <w:sz w:val="24"/>
          <w:szCs w:val="24"/>
          <w:lang w:eastAsia="ru-RU"/>
        </w:rPr>
        <w:t>в размере 1419,60 тыс. руб</w:t>
      </w:r>
      <w:r w:rsidRPr="009154DD">
        <w:rPr>
          <w:rFonts w:ascii="PT Astra Serif" w:eastAsia="Times New Roman" w:hAnsi="PT Astra Serif" w:cs="Times New Roman"/>
          <w:kern w:val="0"/>
          <w:sz w:val="24"/>
          <w:szCs w:val="24"/>
          <w:lang w:eastAsia="ru-RU"/>
        </w:rPr>
        <w:t>.</w:t>
      </w:r>
      <w:r w:rsidRPr="009154DD">
        <w:rPr>
          <w:rFonts w:ascii="PT Astra Serif" w:eastAsia="Times New Roman" w:hAnsi="PT Astra Serif" w:cs="Times New Roman"/>
          <w:b/>
          <w:kern w:val="0"/>
          <w:sz w:val="24"/>
          <w:szCs w:val="24"/>
          <w:lang w:eastAsia="ru-RU"/>
        </w:rPr>
        <w:t xml:space="preserve"> </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2022 год расчет:</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kern w:val="0"/>
          <w:sz w:val="24"/>
          <w:szCs w:val="24"/>
          <w:lang w:eastAsia="ru-RU"/>
        </w:rPr>
        <w:t>Исходя из объёма сточных вод – 165,0 тыс</w:t>
      </w:r>
      <w:proofErr w:type="gramStart"/>
      <w:r w:rsidRPr="009154DD">
        <w:rPr>
          <w:rFonts w:ascii="PT Astra Serif" w:eastAsia="Times New Roman" w:hAnsi="PT Astra Serif" w:cs="Times New Roman"/>
          <w:kern w:val="0"/>
          <w:sz w:val="24"/>
          <w:szCs w:val="24"/>
          <w:lang w:eastAsia="ru-RU"/>
        </w:rPr>
        <w:t>.м</w:t>
      </w:r>
      <w:proofErr w:type="gramEnd"/>
      <w:r w:rsidRPr="009154DD">
        <w:rPr>
          <w:rFonts w:ascii="PT Astra Serif" w:eastAsia="Times New Roman" w:hAnsi="PT Astra Serif" w:cs="Times New Roman"/>
          <w:kern w:val="0"/>
          <w:sz w:val="24"/>
          <w:szCs w:val="24"/>
          <w:lang w:eastAsia="ru-RU"/>
        </w:rPr>
        <w:t xml:space="preserve">3, удельного расхода электроэнергии – 1,10  Квтч/1м3 и прогнозного тарифа по электроэнергии – 8,07 руб./Квтч, эксперты предлагают признать экономически обоснованной сумму затрат по данной статье на 2022 год  </w:t>
      </w:r>
      <w:r w:rsidRPr="009154DD">
        <w:rPr>
          <w:rFonts w:ascii="PT Astra Serif" w:eastAsia="Times New Roman" w:hAnsi="PT Astra Serif" w:cs="Times New Roman"/>
          <w:b/>
          <w:kern w:val="0"/>
          <w:sz w:val="24"/>
          <w:szCs w:val="24"/>
          <w:lang w:eastAsia="ru-RU"/>
        </w:rPr>
        <w:t>в размере 1468,74тыс. руб</w:t>
      </w:r>
      <w:r w:rsidRPr="009154DD">
        <w:rPr>
          <w:rFonts w:ascii="PT Astra Serif" w:eastAsia="Times New Roman" w:hAnsi="PT Astra Serif" w:cs="Times New Roman"/>
          <w:kern w:val="0"/>
          <w:sz w:val="24"/>
          <w:szCs w:val="24"/>
          <w:lang w:eastAsia="ru-RU"/>
        </w:rPr>
        <w:t>.</w:t>
      </w:r>
      <w:r w:rsidRPr="009154DD">
        <w:rPr>
          <w:rFonts w:ascii="PT Astra Serif" w:eastAsia="Times New Roman" w:hAnsi="PT Astra Serif" w:cs="Times New Roman"/>
          <w:b/>
          <w:kern w:val="0"/>
          <w:sz w:val="24"/>
          <w:szCs w:val="24"/>
          <w:lang w:eastAsia="ru-RU"/>
        </w:rPr>
        <w:t xml:space="preserve"> </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2023 год расчет:</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kern w:val="0"/>
          <w:sz w:val="24"/>
          <w:szCs w:val="24"/>
          <w:lang w:eastAsia="ru-RU"/>
        </w:rPr>
        <w:t>Исходя из объёма сточных вод – 165,0 тыс</w:t>
      </w:r>
      <w:proofErr w:type="gramStart"/>
      <w:r w:rsidRPr="009154DD">
        <w:rPr>
          <w:rFonts w:ascii="PT Astra Serif" w:eastAsia="Times New Roman" w:hAnsi="PT Astra Serif" w:cs="Times New Roman"/>
          <w:kern w:val="0"/>
          <w:sz w:val="24"/>
          <w:szCs w:val="24"/>
          <w:lang w:eastAsia="ru-RU"/>
        </w:rPr>
        <w:t>.м</w:t>
      </w:r>
      <w:proofErr w:type="gramEnd"/>
      <w:r w:rsidRPr="009154DD">
        <w:rPr>
          <w:rFonts w:ascii="PT Astra Serif" w:eastAsia="Times New Roman" w:hAnsi="PT Astra Serif" w:cs="Times New Roman"/>
          <w:kern w:val="0"/>
          <w:sz w:val="24"/>
          <w:szCs w:val="24"/>
          <w:lang w:eastAsia="ru-RU"/>
        </w:rPr>
        <w:t xml:space="preserve">3, удельного расхода электроэнергии – 0,88  Квтч/1м3 и прогнозного тарифа по электроэнергии – 8,39 руб./Квтч, эксперты предлагают признать экономически обоснованной сумму затрат по данной статье на 2023 год  </w:t>
      </w:r>
      <w:r w:rsidRPr="009154DD">
        <w:rPr>
          <w:rFonts w:ascii="PT Astra Serif" w:eastAsia="Times New Roman" w:hAnsi="PT Astra Serif" w:cs="Times New Roman"/>
          <w:b/>
          <w:kern w:val="0"/>
          <w:sz w:val="24"/>
          <w:szCs w:val="24"/>
          <w:lang w:eastAsia="ru-RU"/>
        </w:rPr>
        <w:t>в размере 1214,03 тыс. руб</w:t>
      </w:r>
      <w:r w:rsidRPr="009154DD">
        <w:rPr>
          <w:rFonts w:ascii="PT Astra Serif" w:eastAsia="Times New Roman" w:hAnsi="PT Astra Serif" w:cs="Times New Roman"/>
          <w:kern w:val="0"/>
          <w:sz w:val="24"/>
          <w:szCs w:val="24"/>
          <w:lang w:eastAsia="ru-RU"/>
        </w:rPr>
        <w:t>.</w:t>
      </w:r>
      <w:r w:rsidRPr="009154DD">
        <w:rPr>
          <w:rFonts w:ascii="PT Astra Serif" w:eastAsia="Times New Roman" w:hAnsi="PT Astra Serif" w:cs="Times New Roman"/>
          <w:b/>
          <w:kern w:val="0"/>
          <w:sz w:val="24"/>
          <w:szCs w:val="24"/>
          <w:lang w:eastAsia="ru-RU"/>
        </w:rPr>
        <w:t xml:space="preserve"> </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2024 год расчет:</w:t>
      </w:r>
    </w:p>
    <w:p w:rsidR="009154DD" w:rsidRPr="009154DD" w:rsidRDefault="009154DD" w:rsidP="009154DD">
      <w:pPr>
        <w:widowControl/>
        <w:suppressAutoHyphens w:val="0"/>
        <w:autoSpaceDN/>
        <w:spacing w:after="0" w:line="240" w:lineRule="auto"/>
        <w:ind w:firstLine="708"/>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kern w:val="0"/>
          <w:sz w:val="24"/>
          <w:szCs w:val="24"/>
          <w:lang w:eastAsia="ru-RU"/>
        </w:rPr>
        <w:t>Исходя из объёма сточных вод – 165,0 тыс</w:t>
      </w:r>
      <w:proofErr w:type="gramStart"/>
      <w:r w:rsidRPr="009154DD">
        <w:rPr>
          <w:rFonts w:ascii="PT Astra Serif" w:eastAsia="Times New Roman" w:hAnsi="PT Astra Serif" w:cs="Times New Roman"/>
          <w:kern w:val="0"/>
          <w:sz w:val="24"/>
          <w:szCs w:val="24"/>
          <w:lang w:eastAsia="ru-RU"/>
        </w:rPr>
        <w:t>.м</w:t>
      </w:r>
      <w:proofErr w:type="gramEnd"/>
      <w:r w:rsidRPr="009154DD">
        <w:rPr>
          <w:rFonts w:ascii="PT Astra Serif" w:eastAsia="Times New Roman" w:hAnsi="PT Astra Serif" w:cs="Times New Roman"/>
          <w:kern w:val="0"/>
          <w:sz w:val="24"/>
          <w:szCs w:val="24"/>
          <w:lang w:eastAsia="ru-RU"/>
        </w:rPr>
        <w:t xml:space="preserve">3, удельного расхода электроэнергии – 0,83  Квтч/1м3 и прогнозного тарифа по электроэнергии – 8,73 руб./Квтч, эксперты предлагают признать экономически обоснованной сумму затрат по данной статье на 2024 год  </w:t>
      </w:r>
      <w:r w:rsidRPr="009154DD">
        <w:rPr>
          <w:rFonts w:ascii="PT Astra Serif" w:eastAsia="Times New Roman" w:hAnsi="PT Astra Serif" w:cs="Times New Roman"/>
          <w:b/>
          <w:kern w:val="0"/>
          <w:sz w:val="24"/>
          <w:szCs w:val="24"/>
          <w:lang w:eastAsia="ru-RU"/>
        </w:rPr>
        <w:t>в размере 1189,90 тыс. руб</w:t>
      </w:r>
      <w:r w:rsidRPr="009154DD">
        <w:rPr>
          <w:rFonts w:ascii="PT Astra Serif" w:eastAsia="Times New Roman" w:hAnsi="PT Astra Serif" w:cs="Times New Roman"/>
          <w:kern w:val="0"/>
          <w:sz w:val="24"/>
          <w:szCs w:val="24"/>
          <w:lang w:eastAsia="ru-RU"/>
        </w:rPr>
        <w:t>.</w:t>
      </w:r>
    </w:p>
    <w:p w:rsidR="009154DD" w:rsidRPr="009154DD" w:rsidRDefault="009154DD" w:rsidP="009154DD">
      <w:pPr>
        <w:widowControl/>
        <w:suppressAutoHyphens w:val="0"/>
        <w:autoSpaceDN/>
        <w:spacing w:after="0" w:line="240" w:lineRule="auto"/>
        <w:ind w:firstLine="720"/>
        <w:jc w:val="both"/>
        <w:textAlignment w:val="auto"/>
        <w:rPr>
          <w:rFonts w:ascii="PT Astra Serif" w:eastAsia="Times New Roman" w:hAnsi="PT Astra Serif" w:cs="Times New Roman"/>
          <w:b/>
          <w:kern w:val="0"/>
          <w:sz w:val="24"/>
          <w:szCs w:val="24"/>
          <w:lang w:eastAsia="ru-RU"/>
        </w:rPr>
      </w:pPr>
    </w:p>
    <w:p w:rsidR="009154DD" w:rsidRPr="009154DD" w:rsidRDefault="009154DD" w:rsidP="009154DD">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val="x-none" w:eastAsia="x-none"/>
        </w:rPr>
      </w:pPr>
      <w:r w:rsidRPr="009154DD">
        <w:rPr>
          <w:rFonts w:ascii="PT Astra Serif" w:eastAsia="Times New Roman" w:hAnsi="PT Astra Serif" w:cs="Times New Roman"/>
          <w:b/>
          <w:bCs/>
          <w:kern w:val="0"/>
          <w:sz w:val="24"/>
          <w:szCs w:val="24"/>
          <w:u w:val="single"/>
          <w:lang w:val="x-none" w:eastAsia="x-none"/>
        </w:rPr>
        <w:t>Неподконтрольные расходы</w:t>
      </w:r>
    </w:p>
    <w:p w:rsidR="009154DD" w:rsidRPr="009154DD" w:rsidRDefault="009154DD" w:rsidP="009154DD">
      <w:pPr>
        <w:widowControl/>
        <w:suppressAutoHyphens w:val="0"/>
        <w:autoSpaceDN/>
        <w:spacing w:after="0" w:line="240" w:lineRule="auto"/>
        <w:jc w:val="center"/>
        <w:textAlignment w:val="auto"/>
        <w:rPr>
          <w:rFonts w:ascii="PT Astra Serif" w:eastAsia="Times New Roman" w:hAnsi="PT Astra Serif" w:cs="Times New Roman"/>
          <w:kern w:val="0"/>
          <w:sz w:val="24"/>
          <w:szCs w:val="24"/>
          <w:lang w:val="x-none" w:eastAsia="x-none"/>
        </w:rPr>
      </w:pPr>
      <w:r w:rsidRPr="009154DD">
        <w:rPr>
          <w:rFonts w:ascii="PT Astra Serif" w:eastAsia="Times New Roman" w:hAnsi="PT Astra Serif" w:cs="Times New Roman"/>
          <w:b/>
          <w:kern w:val="0"/>
          <w:sz w:val="24"/>
          <w:szCs w:val="24"/>
          <w:lang w:val="x-none" w:eastAsia="x-none"/>
        </w:rPr>
        <w:t>Статья «Неподконтрольные расходы»</w:t>
      </w:r>
    </w:p>
    <w:p w:rsidR="009154DD" w:rsidRPr="009154DD" w:rsidRDefault="009154DD" w:rsidP="009154DD">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kern w:val="0"/>
          <w:sz w:val="24"/>
          <w:szCs w:val="24"/>
          <w:lang w:val="x-none" w:eastAsia="x-none"/>
        </w:rPr>
        <w:t>Предприятием были предложены затраты по статье «Неподконтрольные расходы» на 202</w:t>
      </w:r>
      <w:r w:rsidRPr="009154DD">
        <w:rPr>
          <w:rFonts w:ascii="PT Astra Serif" w:eastAsia="Times New Roman" w:hAnsi="PT Astra Serif" w:cs="Times New Roman"/>
          <w:kern w:val="0"/>
          <w:sz w:val="24"/>
          <w:szCs w:val="24"/>
          <w:lang w:eastAsia="x-none"/>
        </w:rPr>
        <w:t>1</w:t>
      </w:r>
      <w:r w:rsidRPr="009154DD">
        <w:rPr>
          <w:rFonts w:ascii="PT Astra Serif" w:eastAsia="Times New Roman" w:hAnsi="PT Astra Serif" w:cs="Times New Roman"/>
          <w:kern w:val="0"/>
          <w:sz w:val="24"/>
          <w:szCs w:val="24"/>
          <w:lang w:val="x-none" w:eastAsia="x-none"/>
        </w:rPr>
        <w:t xml:space="preserve"> г. в сумме </w:t>
      </w:r>
      <w:r w:rsidRPr="009154DD">
        <w:rPr>
          <w:rFonts w:ascii="PT Astra Serif" w:eastAsia="Times New Roman" w:hAnsi="PT Astra Serif" w:cs="Times New Roman"/>
          <w:kern w:val="0"/>
          <w:sz w:val="24"/>
          <w:szCs w:val="24"/>
          <w:lang w:eastAsia="x-none"/>
        </w:rPr>
        <w:t>508,57</w:t>
      </w:r>
      <w:r w:rsidRPr="009154DD">
        <w:rPr>
          <w:rFonts w:ascii="PT Astra Serif" w:eastAsia="Times New Roman" w:hAnsi="PT Astra Serif" w:cs="Times New Roman"/>
          <w:kern w:val="0"/>
          <w:sz w:val="24"/>
          <w:szCs w:val="24"/>
          <w:lang w:val="x-none" w:eastAsia="x-none"/>
        </w:rPr>
        <w:t xml:space="preserve"> тыс. руб.</w:t>
      </w:r>
    </w:p>
    <w:p w:rsidR="009154DD" w:rsidRPr="009154DD" w:rsidRDefault="009154DD" w:rsidP="009154DD">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kern w:val="0"/>
          <w:sz w:val="24"/>
          <w:szCs w:val="24"/>
          <w:lang w:eastAsia="x-none"/>
        </w:rPr>
        <w:t>В неподконтрольные расходы включены следующие статьи затрат: налог в связи с применением УСН, плата за негативное воздействие, арендная плата за землю, прочие налоги и сборы.</w:t>
      </w:r>
    </w:p>
    <w:p w:rsidR="009154DD" w:rsidRPr="009154DD" w:rsidRDefault="009154DD" w:rsidP="009154DD">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kern w:val="0"/>
          <w:sz w:val="24"/>
          <w:szCs w:val="24"/>
          <w:lang w:val="x-none" w:eastAsia="x-none"/>
        </w:rPr>
        <w:t>Проанализиро</w:t>
      </w:r>
      <w:r w:rsidRPr="009154DD">
        <w:rPr>
          <w:rFonts w:ascii="PT Astra Serif" w:eastAsia="Times New Roman" w:hAnsi="PT Astra Serif" w:cs="Times New Roman"/>
          <w:kern w:val="0"/>
          <w:sz w:val="24"/>
          <w:szCs w:val="24"/>
          <w:lang w:eastAsia="x-none"/>
        </w:rPr>
        <w:t>ваны</w:t>
      </w:r>
      <w:r w:rsidRPr="009154DD">
        <w:rPr>
          <w:rFonts w:ascii="PT Astra Serif" w:eastAsia="Times New Roman" w:hAnsi="PT Astra Serif" w:cs="Times New Roman"/>
          <w:kern w:val="0"/>
          <w:sz w:val="24"/>
          <w:szCs w:val="24"/>
          <w:lang w:val="x-none" w:eastAsia="x-none"/>
        </w:rPr>
        <w:t xml:space="preserve"> материалы</w:t>
      </w:r>
      <w:r w:rsidRPr="009154DD">
        <w:rPr>
          <w:rFonts w:ascii="PT Astra Serif" w:eastAsia="Times New Roman" w:hAnsi="PT Astra Serif" w:cs="Times New Roman"/>
          <w:kern w:val="0"/>
          <w:sz w:val="24"/>
          <w:szCs w:val="24"/>
          <w:lang w:eastAsia="x-none"/>
        </w:rPr>
        <w:t>: баланс водоотведения (с.10-11),расчет тарифа (с.3-4),  неподконтрольные расходы(с.7), расшифровка налогов, арендной платы (с.15-16) а также дополнительные материалы к тар. делу.</w:t>
      </w:r>
    </w:p>
    <w:p w:rsidR="009154DD" w:rsidRPr="009154DD" w:rsidRDefault="009154DD" w:rsidP="009154DD">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kern w:val="0"/>
          <w:sz w:val="24"/>
          <w:szCs w:val="24"/>
          <w:lang w:eastAsia="x-none"/>
        </w:rPr>
        <w:t>Учитывая предложения предприятия на 2021-2024 годы, эксперты согласны с предложениями и предлагают считать экономически обоснованными затратами по статье «Неподконтрольные расходы»:</w:t>
      </w:r>
    </w:p>
    <w:p w:rsidR="009154DD" w:rsidRPr="009154DD" w:rsidRDefault="009154DD" w:rsidP="009154DD">
      <w:pPr>
        <w:widowControl/>
        <w:tabs>
          <w:tab w:val="left" w:pos="3810"/>
        </w:tabs>
        <w:suppressAutoHyphens w:val="0"/>
        <w:autoSpaceDN/>
        <w:spacing w:after="0" w:line="240" w:lineRule="auto"/>
        <w:ind w:firstLine="709"/>
        <w:jc w:val="both"/>
        <w:textAlignment w:val="auto"/>
        <w:rPr>
          <w:rFonts w:ascii="PT Astra Serif" w:eastAsia="Times New Roman" w:hAnsi="PT Astra Serif" w:cs="Times New Roman"/>
          <w:b/>
          <w:kern w:val="0"/>
          <w:sz w:val="24"/>
          <w:szCs w:val="24"/>
          <w:lang w:eastAsia="x-none"/>
        </w:rPr>
      </w:pPr>
      <w:r w:rsidRPr="009154DD">
        <w:rPr>
          <w:rFonts w:ascii="PT Astra Serif" w:eastAsia="Times New Roman" w:hAnsi="PT Astra Serif" w:cs="Times New Roman"/>
          <w:kern w:val="0"/>
          <w:sz w:val="24"/>
          <w:szCs w:val="24"/>
          <w:lang w:eastAsia="x-none"/>
        </w:rPr>
        <w:t>-</w:t>
      </w:r>
      <w:r w:rsidRPr="009154DD">
        <w:rPr>
          <w:rFonts w:ascii="PT Astra Serif" w:eastAsia="Times New Roman" w:hAnsi="PT Astra Serif" w:cs="Times New Roman"/>
          <w:b/>
          <w:kern w:val="0"/>
          <w:sz w:val="24"/>
          <w:szCs w:val="24"/>
          <w:lang w:eastAsia="x-none"/>
        </w:rPr>
        <w:t>2021 год- 508,57 тыс. руб.;</w:t>
      </w:r>
    </w:p>
    <w:p w:rsidR="009154DD" w:rsidRPr="009154DD" w:rsidRDefault="009154DD" w:rsidP="009154DD">
      <w:pPr>
        <w:widowControl/>
        <w:tabs>
          <w:tab w:val="left" w:pos="3810"/>
        </w:tabs>
        <w:suppressAutoHyphens w:val="0"/>
        <w:autoSpaceDN/>
        <w:spacing w:after="0" w:line="240" w:lineRule="auto"/>
        <w:ind w:firstLine="709"/>
        <w:textAlignment w:val="auto"/>
        <w:rPr>
          <w:rFonts w:ascii="PT Astra Serif" w:eastAsia="Times New Roman" w:hAnsi="PT Astra Serif" w:cs="Times New Roman"/>
          <w:b/>
          <w:kern w:val="0"/>
          <w:sz w:val="24"/>
          <w:szCs w:val="24"/>
          <w:lang w:eastAsia="x-none"/>
        </w:rPr>
      </w:pPr>
      <w:r w:rsidRPr="009154DD">
        <w:rPr>
          <w:rFonts w:ascii="PT Astra Serif" w:eastAsia="Times New Roman" w:hAnsi="PT Astra Serif" w:cs="Times New Roman"/>
          <w:b/>
          <w:kern w:val="0"/>
          <w:sz w:val="24"/>
          <w:szCs w:val="24"/>
          <w:lang w:eastAsia="x-none"/>
        </w:rPr>
        <w:t>-2022 год-427,64 тыс. руб.;</w:t>
      </w:r>
    </w:p>
    <w:p w:rsidR="009154DD" w:rsidRPr="009154DD" w:rsidRDefault="009154DD" w:rsidP="009154DD">
      <w:pPr>
        <w:widowControl/>
        <w:tabs>
          <w:tab w:val="left" w:pos="3810"/>
        </w:tabs>
        <w:suppressAutoHyphens w:val="0"/>
        <w:autoSpaceDN/>
        <w:spacing w:after="0" w:line="240" w:lineRule="auto"/>
        <w:ind w:firstLine="709"/>
        <w:textAlignment w:val="auto"/>
        <w:rPr>
          <w:rFonts w:ascii="PT Astra Serif" w:eastAsia="Times New Roman" w:hAnsi="PT Astra Serif" w:cs="Times New Roman"/>
          <w:b/>
          <w:kern w:val="0"/>
          <w:sz w:val="24"/>
          <w:szCs w:val="24"/>
          <w:lang w:eastAsia="x-none"/>
        </w:rPr>
      </w:pPr>
      <w:r w:rsidRPr="009154DD">
        <w:rPr>
          <w:rFonts w:ascii="PT Astra Serif" w:eastAsia="Times New Roman" w:hAnsi="PT Astra Serif" w:cs="Times New Roman"/>
          <w:b/>
          <w:kern w:val="0"/>
          <w:sz w:val="24"/>
          <w:szCs w:val="24"/>
          <w:lang w:eastAsia="x-none"/>
        </w:rPr>
        <w:t>-2023 год-483,46 тыс. руб.;</w:t>
      </w:r>
    </w:p>
    <w:p w:rsidR="009154DD" w:rsidRPr="009154DD" w:rsidRDefault="009154DD" w:rsidP="009154DD">
      <w:pPr>
        <w:widowControl/>
        <w:tabs>
          <w:tab w:val="left" w:pos="3810"/>
        </w:tabs>
        <w:suppressAutoHyphens w:val="0"/>
        <w:autoSpaceDN/>
        <w:spacing w:after="0" w:line="240" w:lineRule="auto"/>
        <w:ind w:firstLine="709"/>
        <w:textAlignment w:val="auto"/>
        <w:rPr>
          <w:rFonts w:ascii="PT Astra Serif" w:eastAsia="Times New Roman" w:hAnsi="PT Astra Serif" w:cs="Times New Roman"/>
          <w:b/>
          <w:kern w:val="0"/>
          <w:sz w:val="24"/>
          <w:szCs w:val="24"/>
          <w:lang w:eastAsia="x-none"/>
        </w:rPr>
      </w:pPr>
      <w:r w:rsidRPr="009154DD">
        <w:rPr>
          <w:rFonts w:ascii="PT Astra Serif" w:eastAsia="Times New Roman" w:hAnsi="PT Astra Serif" w:cs="Times New Roman"/>
          <w:b/>
          <w:kern w:val="0"/>
          <w:sz w:val="24"/>
          <w:szCs w:val="24"/>
          <w:lang w:eastAsia="x-none"/>
        </w:rPr>
        <w:t>-2024 год-521,44 тыс. руб.</w:t>
      </w:r>
    </w:p>
    <w:p w:rsidR="009154DD" w:rsidRPr="009154DD" w:rsidRDefault="009154DD" w:rsidP="009154DD">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val="x-none" w:eastAsia="x-none"/>
        </w:rPr>
      </w:pPr>
      <w:r w:rsidRPr="009154DD">
        <w:rPr>
          <w:rFonts w:ascii="PT Astra Serif" w:eastAsia="Times New Roman" w:hAnsi="PT Astra Serif" w:cs="Times New Roman"/>
          <w:b/>
          <w:bCs/>
          <w:kern w:val="0"/>
          <w:sz w:val="24"/>
          <w:szCs w:val="24"/>
          <w:u w:val="single"/>
          <w:lang w:val="x-none" w:eastAsia="x-none"/>
        </w:rPr>
        <w:t>Амортизация</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Предприятием были предложены затраты по статье «Амортизация»:</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2021 г. в сумме 0,00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2022 г. в сумме 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2023 г. в сумме 108,89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2024 г. в сумме 152,64 тыс. руб.</w:t>
      </w:r>
    </w:p>
    <w:p w:rsid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В соответствии с концессионным соглашением, инвестиционной программой, с учетом проводимых мероприятий по реконструкции объектов централизованного водоотведения, с введением в эксплуатацию реконструированных объектов в 2023 году,  принятию их к учету, эксперты согласны с плановыми суммами амортизации и предлагают считать экономически обоснованными суммами:</w:t>
      </w:r>
    </w:p>
    <w:p w:rsidR="00FC2D94" w:rsidRPr="009154DD" w:rsidRDefault="00FC2D94"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lastRenderedPageBreak/>
        <w:t>на 2021 г. в сумме 0,00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2022 г. в сумме 0,00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2023 г. в сумме 108,89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2024 г. в сумме 152,64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kern w:val="0"/>
          <w:sz w:val="24"/>
          <w:szCs w:val="24"/>
          <w:lang w:eastAsia="ru-RU"/>
        </w:rPr>
        <w:t xml:space="preserve">   </w:t>
      </w:r>
    </w:p>
    <w:p w:rsidR="009154DD" w:rsidRPr="009154DD" w:rsidRDefault="009154DD" w:rsidP="009154DD">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eastAsia="x-none"/>
        </w:rPr>
      </w:pPr>
      <w:r w:rsidRPr="009154DD">
        <w:rPr>
          <w:rFonts w:ascii="PT Astra Serif" w:eastAsia="Times New Roman" w:hAnsi="PT Astra Serif" w:cs="Times New Roman"/>
          <w:b/>
          <w:bCs/>
          <w:kern w:val="0"/>
          <w:sz w:val="24"/>
          <w:szCs w:val="24"/>
          <w:u w:val="single"/>
          <w:lang w:eastAsia="x-none"/>
        </w:rPr>
        <w:t>Нормативная прибыль</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Предприятием была предложена нормативная прибыль в следующем размере:</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 на 2021 г. в сумме 0,00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2022 г. в сумме 27,00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2023 г. в сумме 239,00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2024 г. в сумме 302,00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учетом долгосрочного параметра регулирования тарифо</w:t>
      </w:r>
      <w:proofErr w:type="gramStart"/>
      <w:r w:rsidRPr="009154DD">
        <w:rPr>
          <w:rFonts w:ascii="PT Astra Serif" w:eastAsia="Times New Roman" w:hAnsi="PT Astra Serif" w:cs="Times New Roman"/>
          <w:kern w:val="0"/>
          <w:sz w:val="24"/>
          <w:szCs w:val="24"/>
          <w:lang w:eastAsia="ru-RU"/>
        </w:rPr>
        <w:t>в-</w:t>
      </w:r>
      <w:proofErr w:type="gramEnd"/>
      <w:r w:rsidRPr="009154DD">
        <w:rPr>
          <w:rFonts w:ascii="PT Astra Serif" w:eastAsia="Times New Roman" w:hAnsi="PT Astra Serif" w:cs="Times New Roman"/>
          <w:kern w:val="0"/>
          <w:sz w:val="24"/>
          <w:szCs w:val="24"/>
          <w:lang w:eastAsia="ru-RU"/>
        </w:rPr>
        <w:t xml:space="preserve"> нормативный уровень прибыли, который указан в концессионном соглашении (2021-0%, 2022-0,5%, 2023-4,4%, 2024-5,4%), эксперты предлагают следующий размер нормативной прибыли:</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2021 г. в сумме 0,00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2022 г. в сумме 26,97тыс.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2023 г. в сумме 238,96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2024 г. в сумме 301,97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p>
    <w:p w:rsidR="009154DD" w:rsidRPr="009154DD" w:rsidRDefault="009154DD" w:rsidP="009154DD">
      <w:pPr>
        <w:keepNext/>
        <w:widowControl/>
        <w:suppressAutoHyphens w:val="0"/>
        <w:autoSpaceDN/>
        <w:spacing w:after="0" w:line="240" w:lineRule="auto"/>
        <w:jc w:val="center"/>
        <w:textAlignment w:val="auto"/>
        <w:outlineLvl w:val="1"/>
        <w:rPr>
          <w:rFonts w:ascii="PT Astra Serif" w:eastAsia="Times New Roman" w:hAnsi="PT Astra Serif" w:cs="Times New Roman"/>
          <w:b/>
          <w:bCs/>
          <w:kern w:val="0"/>
          <w:sz w:val="24"/>
          <w:szCs w:val="24"/>
          <w:u w:val="single"/>
          <w:lang w:eastAsia="x-none"/>
        </w:rPr>
      </w:pPr>
      <w:r w:rsidRPr="009154DD">
        <w:rPr>
          <w:rFonts w:ascii="PT Astra Serif" w:eastAsia="Times New Roman" w:hAnsi="PT Astra Serif" w:cs="Times New Roman"/>
          <w:b/>
          <w:bCs/>
          <w:kern w:val="0"/>
          <w:sz w:val="24"/>
          <w:szCs w:val="24"/>
          <w:u w:val="single"/>
          <w:lang w:eastAsia="x-none"/>
        </w:rPr>
        <w:t>Расчетная предпринимательская прибыль гарантирующей организации</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Предприятием была предложена предпринимательская прибыль гарантирующей организации в следующем размере:</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 на 2021 г. в сумме 267,00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2022 г. в сумме 271,00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2023 г. в сумме 272,00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на 2024 г. в сумме 280,00 тыс. руб.</w:t>
      </w:r>
    </w:p>
    <w:p w:rsidR="009154DD" w:rsidRPr="009154DD" w:rsidRDefault="009154DD" w:rsidP="009154DD">
      <w:pPr>
        <w:widowControl/>
        <w:suppressAutoHyphens w:val="0"/>
        <w:autoSpaceDE w:val="0"/>
        <w:adjustRightInd w:val="0"/>
        <w:spacing w:after="0" w:line="240" w:lineRule="auto"/>
        <w:ind w:firstLine="709"/>
        <w:jc w:val="both"/>
        <w:textAlignment w:val="auto"/>
        <w:rPr>
          <w:rFonts w:ascii="PT Astra Serif" w:eastAsia="Times New Roman" w:hAnsi="PT Astra Serif" w:cs="PT Astra Serif"/>
          <w:kern w:val="0"/>
          <w:sz w:val="24"/>
          <w:szCs w:val="24"/>
          <w:lang w:eastAsia="ru-RU"/>
        </w:rPr>
      </w:pPr>
      <w:r w:rsidRPr="009154DD">
        <w:rPr>
          <w:rFonts w:ascii="PT Astra Serif" w:eastAsia="Times New Roman" w:hAnsi="PT Astra Serif" w:cs="PT Astra Serif"/>
          <w:kern w:val="0"/>
          <w:sz w:val="24"/>
          <w:szCs w:val="24"/>
          <w:lang w:eastAsia="ru-RU"/>
        </w:rPr>
        <w:t xml:space="preserve">В  соответствии </w:t>
      </w:r>
      <w:proofErr w:type="gramStart"/>
      <w:r w:rsidRPr="009154DD">
        <w:rPr>
          <w:rFonts w:ascii="PT Astra Serif" w:eastAsia="Times New Roman" w:hAnsi="PT Astra Serif" w:cs="PT Astra Serif"/>
          <w:kern w:val="0"/>
          <w:sz w:val="24"/>
          <w:szCs w:val="24"/>
          <w:lang w:eastAsia="ru-RU"/>
        </w:rPr>
        <w:t>с</w:t>
      </w:r>
      <w:proofErr w:type="gramEnd"/>
      <w:r w:rsidRPr="009154DD">
        <w:rPr>
          <w:rFonts w:ascii="PT Astra Serif" w:eastAsia="Times New Roman" w:hAnsi="PT Astra Serif" w:cs="PT Astra Serif"/>
          <w:kern w:val="0"/>
          <w:sz w:val="24"/>
          <w:szCs w:val="24"/>
          <w:lang w:eastAsia="ru-RU"/>
        </w:rPr>
        <w:t xml:space="preserve"> </w:t>
      </w:r>
      <w:hyperlink r:id="rId95" w:history="1">
        <w:proofErr w:type="gramStart"/>
        <w:r w:rsidRPr="009154DD">
          <w:rPr>
            <w:rFonts w:ascii="PT Astra Serif" w:eastAsia="Times New Roman" w:hAnsi="PT Astra Serif" w:cs="PT Astra Serif"/>
            <w:kern w:val="0"/>
            <w:sz w:val="24"/>
            <w:szCs w:val="24"/>
            <w:lang w:eastAsia="ru-RU"/>
          </w:rPr>
          <w:t>Основа</w:t>
        </w:r>
        <w:proofErr w:type="gramEnd"/>
      </w:hyperlink>
      <w:r w:rsidRPr="009154DD">
        <w:rPr>
          <w:rFonts w:ascii="PT Astra Serif" w:eastAsia="Times New Roman" w:hAnsi="PT Astra Serif" w:cs="PT Astra Serif"/>
          <w:kern w:val="0"/>
          <w:sz w:val="24"/>
          <w:szCs w:val="24"/>
          <w:lang w:eastAsia="ru-RU"/>
        </w:rPr>
        <w:t>ми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9154DD" w:rsidRPr="009154DD" w:rsidRDefault="009154DD" w:rsidP="009154DD">
      <w:pPr>
        <w:widowControl/>
        <w:suppressAutoHyphens w:val="0"/>
        <w:autoSpaceDE w:val="0"/>
        <w:adjustRightInd w:val="0"/>
        <w:spacing w:after="0" w:line="240" w:lineRule="auto"/>
        <w:jc w:val="both"/>
        <w:textAlignment w:val="auto"/>
        <w:rPr>
          <w:rFonts w:ascii="PT Astra Serif" w:eastAsia="Times New Roman" w:hAnsi="PT Astra Serif" w:cs="PT Astra Serif"/>
          <w:kern w:val="0"/>
          <w:sz w:val="24"/>
          <w:szCs w:val="24"/>
          <w:lang w:eastAsia="ru-RU"/>
        </w:rPr>
      </w:pPr>
      <w:r w:rsidRPr="009154DD">
        <w:rPr>
          <w:rFonts w:ascii="PT Astra Serif" w:eastAsia="Times New Roman" w:hAnsi="PT Astra Serif" w:cs="PT Astra Serif"/>
          <w:kern w:val="0"/>
          <w:sz w:val="24"/>
          <w:szCs w:val="24"/>
          <w:lang w:eastAsia="ru-RU"/>
        </w:rPr>
        <w:t xml:space="preserve">           п. 78(1) Расчетная предпринимательская прибыль гарантирующей организации устанавливается для такой организации с учетом особенностей, предусмотренных пунктом 47(2) настоящего документа.</w:t>
      </w:r>
    </w:p>
    <w:p w:rsidR="009154DD" w:rsidRPr="009154DD" w:rsidRDefault="009154DD" w:rsidP="009154DD">
      <w:pPr>
        <w:widowControl/>
        <w:suppressAutoHyphens w:val="0"/>
        <w:autoSpaceDE w:val="0"/>
        <w:adjustRightInd w:val="0"/>
        <w:spacing w:after="0" w:line="240" w:lineRule="auto"/>
        <w:ind w:firstLine="709"/>
        <w:jc w:val="both"/>
        <w:textAlignment w:val="auto"/>
        <w:rPr>
          <w:rFonts w:ascii="PT Astra Serif" w:eastAsia="Times New Roman" w:hAnsi="PT Astra Serif" w:cs="PT Astra Serif"/>
          <w:kern w:val="0"/>
          <w:sz w:val="24"/>
          <w:szCs w:val="24"/>
          <w:lang w:eastAsia="ru-RU"/>
        </w:rPr>
      </w:pPr>
      <w:proofErr w:type="gramStart"/>
      <w:r w:rsidRPr="009154DD">
        <w:rPr>
          <w:rFonts w:ascii="PT Astra Serif" w:eastAsia="Times New Roman" w:hAnsi="PT Astra Serif" w:cs="PT Astra Serif"/>
          <w:kern w:val="0"/>
          <w:sz w:val="24"/>
          <w:szCs w:val="24"/>
          <w:lang w:eastAsia="ru-RU"/>
        </w:rPr>
        <w:t>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76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roofErr w:type="gramEnd"/>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Поскольку ООО «Родник» наделено статусом гарантирующей организации (с. 154 тар </w:t>
      </w:r>
      <w:proofErr w:type="gramStart"/>
      <w:r w:rsidRPr="009154DD">
        <w:rPr>
          <w:rFonts w:ascii="PT Astra Serif" w:eastAsia="Times New Roman" w:hAnsi="PT Astra Serif" w:cs="Times New Roman"/>
          <w:kern w:val="0"/>
          <w:sz w:val="24"/>
          <w:szCs w:val="24"/>
          <w:lang w:eastAsia="ru-RU"/>
        </w:rPr>
        <w:t>дела-постановление</w:t>
      </w:r>
      <w:proofErr w:type="gramEnd"/>
      <w:r w:rsidRPr="009154DD">
        <w:rPr>
          <w:rFonts w:ascii="PT Astra Serif" w:eastAsia="Times New Roman" w:hAnsi="PT Astra Serif" w:cs="Times New Roman"/>
          <w:kern w:val="0"/>
          <w:sz w:val="24"/>
          <w:szCs w:val="24"/>
          <w:lang w:eastAsia="ru-RU"/>
        </w:rPr>
        <w:t xml:space="preserve"> администрации МО «</w:t>
      </w:r>
      <w:proofErr w:type="spellStart"/>
      <w:r w:rsidRPr="009154DD">
        <w:rPr>
          <w:rFonts w:ascii="PT Astra Serif" w:eastAsia="Times New Roman" w:hAnsi="PT Astra Serif" w:cs="Times New Roman"/>
          <w:kern w:val="0"/>
          <w:sz w:val="24"/>
          <w:szCs w:val="24"/>
          <w:lang w:eastAsia="ru-RU"/>
        </w:rPr>
        <w:t>Новомайнское</w:t>
      </w:r>
      <w:proofErr w:type="spellEnd"/>
      <w:r w:rsidRPr="009154DD">
        <w:rPr>
          <w:rFonts w:ascii="PT Astra Serif" w:eastAsia="Times New Roman" w:hAnsi="PT Astra Serif" w:cs="Times New Roman"/>
          <w:kern w:val="0"/>
          <w:sz w:val="24"/>
          <w:szCs w:val="24"/>
          <w:lang w:eastAsia="ru-RU"/>
        </w:rPr>
        <w:t xml:space="preserve"> городское поселение» от 22.01.2020 № 7), эксперты предлагают следующий размер расчетной предпринимательской  прибыли гарантирующей организации в размере 5%:</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2021 г. в сумме 266,73тыс.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2022 г. в сумме 270,76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2023 г. в сумме 271,54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ru-RU"/>
        </w:rPr>
      </w:pPr>
      <w:r w:rsidRPr="009154DD">
        <w:rPr>
          <w:rFonts w:ascii="PT Astra Serif" w:eastAsia="Times New Roman" w:hAnsi="PT Astra Serif" w:cs="Times New Roman"/>
          <w:b/>
          <w:kern w:val="0"/>
          <w:sz w:val="24"/>
          <w:szCs w:val="24"/>
          <w:lang w:eastAsia="ru-RU"/>
        </w:rPr>
        <w:t>на 2024 г. в сумме 279,86 тыс. руб.</w:t>
      </w:r>
    </w:p>
    <w:p w:rsidR="009154DD" w:rsidRPr="009154DD" w:rsidRDefault="009154DD" w:rsidP="009154DD">
      <w:pPr>
        <w:widowControl/>
        <w:suppressAutoHyphens w:val="0"/>
        <w:autoSpaceDN/>
        <w:spacing w:after="0" w:line="240" w:lineRule="auto"/>
        <w:ind w:firstLine="567"/>
        <w:textAlignment w:val="auto"/>
        <w:rPr>
          <w:rFonts w:ascii="PT Astra Serif" w:eastAsia="Times New Roman" w:hAnsi="PT Astra Serif" w:cs="Times New Roman"/>
          <w:b/>
          <w:kern w:val="0"/>
          <w:sz w:val="24"/>
          <w:szCs w:val="24"/>
          <w:lang w:eastAsia="ru-RU"/>
        </w:rPr>
      </w:pPr>
    </w:p>
    <w:p w:rsidR="009154DD" w:rsidRPr="009154DD" w:rsidRDefault="009154DD" w:rsidP="009154DD">
      <w:pPr>
        <w:widowControl/>
        <w:suppressAutoHyphens w:val="0"/>
        <w:autoSpaceDN/>
        <w:spacing w:after="0" w:line="240" w:lineRule="auto"/>
        <w:ind w:firstLine="567"/>
        <w:jc w:val="center"/>
        <w:textAlignment w:val="auto"/>
        <w:rPr>
          <w:rFonts w:ascii="PT Astra Serif" w:eastAsia="Times New Roman" w:hAnsi="PT Astra Serif" w:cs="Times New Roman"/>
          <w:b/>
          <w:kern w:val="0"/>
          <w:sz w:val="24"/>
          <w:szCs w:val="24"/>
          <w:lang w:eastAsia="x-none"/>
        </w:rPr>
      </w:pPr>
      <w:r w:rsidRPr="009154DD">
        <w:rPr>
          <w:rFonts w:ascii="PT Astra Serif" w:eastAsia="Times New Roman" w:hAnsi="PT Astra Serif" w:cs="Times New Roman"/>
          <w:b/>
          <w:kern w:val="0"/>
          <w:sz w:val="24"/>
          <w:szCs w:val="24"/>
          <w:lang w:val="x-none" w:eastAsia="x-none"/>
        </w:rPr>
        <w:t>«Необходимая валовая выручка и объём полезного отпуска»</w:t>
      </w:r>
    </w:p>
    <w:p w:rsidR="009154DD" w:rsidRPr="009154DD" w:rsidRDefault="009154DD" w:rsidP="009154DD">
      <w:pPr>
        <w:widowControl/>
        <w:suppressAutoHyphens w:val="0"/>
        <w:autoSpaceDN/>
        <w:spacing w:after="0" w:line="240" w:lineRule="auto"/>
        <w:ind w:right="-257" w:firstLine="567"/>
        <w:jc w:val="both"/>
        <w:textAlignment w:val="auto"/>
        <w:rPr>
          <w:rFonts w:ascii="PT Astra Serif" w:eastAsia="Times New Roman" w:hAnsi="PT Astra Serif" w:cs="Times New Roman"/>
          <w:kern w:val="0"/>
          <w:sz w:val="24"/>
          <w:szCs w:val="24"/>
          <w:lang w:val="x-none" w:eastAsia="x-none"/>
        </w:rPr>
      </w:pPr>
      <w:r w:rsidRPr="009154DD">
        <w:rPr>
          <w:rFonts w:ascii="PT Astra Serif" w:eastAsia="Times New Roman" w:hAnsi="PT Astra Serif" w:cs="Times New Roman"/>
          <w:kern w:val="0"/>
          <w:sz w:val="24"/>
          <w:szCs w:val="24"/>
          <w:lang w:val="x-none" w:eastAsia="x-none"/>
        </w:rPr>
        <w:t xml:space="preserve">Проанализировав представленные материалы, </w:t>
      </w:r>
      <w:r w:rsidRPr="009154DD">
        <w:rPr>
          <w:rFonts w:ascii="PT Astra Serif" w:eastAsia="Times New Roman" w:hAnsi="PT Astra Serif" w:cs="Times New Roman"/>
          <w:kern w:val="0"/>
          <w:sz w:val="24"/>
          <w:szCs w:val="24"/>
          <w:lang w:eastAsia="x-none"/>
        </w:rPr>
        <w:t xml:space="preserve">документы, принимая во внимание вышеизложенное, </w:t>
      </w:r>
      <w:r w:rsidRPr="009154DD">
        <w:rPr>
          <w:rFonts w:ascii="PT Astra Serif" w:eastAsia="Times New Roman" w:hAnsi="PT Astra Serif" w:cs="Times New Roman"/>
          <w:kern w:val="0"/>
          <w:sz w:val="24"/>
          <w:szCs w:val="24"/>
          <w:lang w:val="x-none" w:eastAsia="x-none"/>
        </w:rPr>
        <w:t xml:space="preserve">эксперты предлагают признать </w:t>
      </w:r>
      <w:r w:rsidRPr="009154DD">
        <w:rPr>
          <w:rFonts w:ascii="PT Astra Serif" w:eastAsia="Times New Roman" w:hAnsi="PT Astra Serif" w:cs="Times New Roman"/>
          <w:b/>
          <w:kern w:val="0"/>
          <w:sz w:val="24"/>
          <w:szCs w:val="24"/>
          <w:lang w:val="x-none" w:eastAsia="x-none"/>
        </w:rPr>
        <w:t>сумму НВВ</w:t>
      </w:r>
      <w:r w:rsidRPr="009154DD">
        <w:rPr>
          <w:rFonts w:ascii="PT Astra Serif" w:eastAsia="Times New Roman" w:hAnsi="PT Astra Serif" w:cs="Times New Roman"/>
          <w:kern w:val="0"/>
          <w:sz w:val="24"/>
          <w:szCs w:val="24"/>
          <w:lang w:val="x-none" w:eastAsia="x-none"/>
        </w:rPr>
        <w:t xml:space="preserve">  экономически обоснованной в следующих размерах:</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9154DD">
        <w:rPr>
          <w:rFonts w:ascii="PT Astra Serif" w:eastAsia="Times New Roman" w:hAnsi="PT Astra Serif" w:cs="Times New Roman"/>
          <w:b/>
          <w:kern w:val="0"/>
          <w:sz w:val="24"/>
          <w:szCs w:val="24"/>
          <w:lang w:val="x-none" w:eastAsia="x-none"/>
        </w:rPr>
        <w:t>-</w:t>
      </w:r>
      <w:r w:rsidRPr="009154DD">
        <w:rPr>
          <w:rFonts w:ascii="PT Astra Serif" w:eastAsia="Times New Roman" w:hAnsi="PT Astra Serif" w:cs="Times New Roman"/>
          <w:b/>
          <w:kern w:val="0"/>
          <w:sz w:val="24"/>
          <w:szCs w:val="24"/>
          <w:lang w:eastAsia="x-none"/>
        </w:rPr>
        <w:t xml:space="preserve"> </w:t>
      </w:r>
      <w:r w:rsidRPr="009154DD">
        <w:rPr>
          <w:rFonts w:ascii="PT Astra Serif" w:eastAsia="Times New Roman" w:hAnsi="PT Astra Serif" w:cs="Times New Roman"/>
          <w:b/>
          <w:kern w:val="0"/>
          <w:sz w:val="24"/>
          <w:szCs w:val="24"/>
          <w:lang w:val="x-none" w:eastAsia="x-none"/>
        </w:rPr>
        <w:t>на 2021 год –</w:t>
      </w:r>
      <w:r w:rsidRPr="009154DD">
        <w:rPr>
          <w:rFonts w:ascii="PT Astra Serif" w:eastAsia="Times New Roman" w:hAnsi="PT Astra Serif" w:cs="Times New Roman"/>
          <w:b/>
          <w:kern w:val="0"/>
          <w:sz w:val="24"/>
          <w:szCs w:val="24"/>
          <w:lang w:eastAsia="x-none"/>
        </w:rPr>
        <w:t xml:space="preserve"> 5601,37 </w:t>
      </w:r>
      <w:r w:rsidRPr="009154DD">
        <w:rPr>
          <w:rFonts w:ascii="PT Astra Serif" w:eastAsia="Times New Roman" w:hAnsi="PT Astra Serif" w:cs="Times New Roman"/>
          <w:b/>
          <w:kern w:val="0"/>
          <w:sz w:val="24"/>
          <w:szCs w:val="24"/>
          <w:lang w:val="x-none" w:eastAsia="x-none"/>
        </w:rPr>
        <w:t>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9154DD">
        <w:rPr>
          <w:rFonts w:ascii="PT Astra Serif" w:eastAsia="Times New Roman" w:hAnsi="PT Astra Serif" w:cs="Times New Roman"/>
          <w:b/>
          <w:kern w:val="0"/>
          <w:sz w:val="24"/>
          <w:szCs w:val="24"/>
          <w:lang w:val="x-none" w:eastAsia="x-none"/>
        </w:rPr>
        <w:lastRenderedPageBreak/>
        <w:t xml:space="preserve">- на 2022 год – </w:t>
      </w:r>
      <w:r w:rsidRPr="009154DD">
        <w:rPr>
          <w:rFonts w:ascii="PT Astra Serif" w:eastAsia="Times New Roman" w:hAnsi="PT Astra Serif" w:cs="Times New Roman"/>
          <w:b/>
          <w:kern w:val="0"/>
          <w:sz w:val="24"/>
          <w:szCs w:val="24"/>
          <w:lang w:eastAsia="x-none"/>
        </w:rPr>
        <w:t>5712,99</w:t>
      </w:r>
      <w:r w:rsidRPr="009154DD">
        <w:rPr>
          <w:rFonts w:ascii="PT Astra Serif" w:eastAsia="Times New Roman" w:hAnsi="PT Astra Serif" w:cs="Times New Roman"/>
          <w:b/>
          <w:kern w:val="0"/>
          <w:sz w:val="24"/>
          <w:szCs w:val="24"/>
          <w:lang w:val="x-none" w:eastAsia="x-none"/>
        </w:rPr>
        <w:t xml:space="preserve">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9154DD">
        <w:rPr>
          <w:rFonts w:ascii="PT Astra Serif" w:eastAsia="Times New Roman" w:hAnsi="PT Astra Serif" w:cs="Times New Roman"/>
          <w:b/>
          <w:kern w:val="0"/>
          <w:sz w:val="24"/>
          <w:szCs w:val="24"/>
          <w:lang w:val="x-none" w:eastAsia="x-none"/>
        </w:rPr>
        <w:t xml:space="preserve">- на 2023 год – </w:t>
      </w:r>
      <w:r w:rsidRPr="009154DD">
        <w:rPr>
          <w:rFonts w:ascii="PT Astra Serif" w:eastAsia="Times New Roman" w:hAnsi="PT Astra Serif" w:cs="Times New Roman"/>
          <w:b/>
          <w:kern w:val="0"/>
          <w:sz w:val="24"/>
          <w:szCs w:val="24"/>
          <w:lang w:eastAsia="x-none"/>
        </w:rPr>
        <w:t>5941,33</w:t>
      </w:r>
      <w:r w:rsidRPr="009154DD">
        <w:rPr>
          <w:rFonts w:ascii="PT Astra Serif" w:eastAsia="Times New Roman" w:hAnsi="PT Astra Serif" w:cs="Times New Roman"/>
          <w:b/>
          <w:kern w:val="0"/>
          <w:sz w:val="24"/>
          <w:szCs w:val="24"/>
          <w:lang w:val="x-none" w:eastAsia="x-none"/>
        </w:rPr>
        <w:t xml:space="preserve">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x-none"/>
        </w:rPr>
      </w:pPr>
      <w:r w:rsidRPr="009154DD">
        <w:rPr>
          <w:rFonts w:ascii="PT Astra Serif" w:eastAsia="Times New Roman" w:hAnsi="PT Astra Serif" w:cs="Times New Roman"/>
          <w:b/>
          <w:kern w:val="0"/>
          <w:sz w:val="24"/>
          <w:szCs w:val="24"/>
          <w:lang w:val="x-none" w:eastAsia="x-none"/>
        </w:rPr>
        <w:t xml:space="preserve">- на 2024 год – </w:t>
      </w:r>
      <w:r w:rsidRPr="009154DD">
        <w:rPr>
          <w:rFonts w:ascii="PT Astra Serif" w:eastAsia="Times New Roman" w:hAnsi="PT Astra Serif" w:cs="Times New Roman"/>
          <w:b/>
          <w:kern w:val="0"/>
          <w:sz w:val="24"/>
          <w:szCs w:val="24"/>
          <w:lang w:eastAsia="x-none"/>
        </w:rPr>
        <w:t>6178,99</w:t>
      </w:r>
      <w:r w:rsidRPr="009154DD">
        <w:rPr>
          <w:rFonts w:ascii="PT Astra Serif" w:eastAsia="Times New Roman" w:hAnsi="PT Astra Serif" w:cs="Times New Roman"/>
          <w:b/>
          <w:kern w:val="0"/>
          <w:sz w:val="24"/>
          <w:szCs w:val="24"/>
          <w:lang w:val="x-none" w:eastAsia="x-none"/>
        </w:rPr>
        <w:t xml:space="preserve">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b/>
          <w:kern w:val="0"/>
          <w:sz w:val="24"/>
          <w:szCs w:val="24"/>
          <w:lang w:eastAsia="x-none"/>
        </w:rPr>
        <w:t>Объем полезного отпуска (реализация)</w:t>
      </w:r>
      <w:r w:rsidRPr="009154DD">
        <w:rPr>
          <w:rFonts w:ascii="PT Astra Serif" w:eastAsia="Times New Roman" w:hAnsi="PT Astra Serif" w:cs="Times New Roman"/>
          <w:kern w:val="0"/>
          <w:sz w:val="24"/>
          <w:szCs w:val="24"/>
          <w:lang w:eastAsia="x-none"/>
        </w:rPr>
        <w:t xml:space="preserve"> принимается на основании предложений предприятия с учетом долгосрочных параметров регулирования тарифов, указанных в концессионном соглашении:</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9154DD">
        <w:rPr>
          <w:rFonts w:ascii="PT Astra Serif" w:eastAsia="Times New Roman" w:hAnsi="PT Astra Serif" w:cs="Times New Roman"/>
          <w:b/>
          <w:kern w:val="0"/>
          <w:sz w:val="24"/>
          <w:szCs w:val="24"/>
          <w:lang w:val="x-none" w:eastAsia="x-none"/>
        </w:rPr>
        <w:t>-</w:t>
      </w:r>
      <w:r w:rsidRPr="009154DD">
        <w:rPr>
          <w:rFonts w:ascii="PT Astra Serif" w:eastAsia="Times New Roman" w:hAnsi="PT Astra Serif" w:cs="Times New Roman"/>
          <w:b/>
          <w:kern w:val="0"/>
          <w:sz w:val="24"/>
          <w:szCs w:val="24"/>
          <w:lang w:eastAsia="x-none"/>
        </w:rPr>
        <w:t xml:space="preserve"> </w:t>
      </w:r>
      <w:r w:rsidRPr="009154DD">
        <w:rPr>
          <w:rFonts w:ascii="PT Astra Serif" w:eastAsia="Times New Roman" w:hAnsi="PT Astra Serif" w:cs="Times New Roman"/>
          <w:b/>
          <w:kern w:val="0"/>
          <w:sz w:val="24"/>
          <w:szCs w:val="24"/>
          <w:lang w:val="x-none" w:eastAsia="x-none"/>
        </w:rPr>
        <w:t>на 2021 год –</w:t>
      </w:r>
      <w:r w:rsidRPr="009154DD">
        <w:rPr>
          <w:rFonts w:ascii="PT Astra Serif" w:eastAsia="Times New Roman" w:hAnsi="PT Astra Serif" w:cs="Times New Roman"/>
          <w:b/>
          <w:kern w:val="0"/>
          <w:sz w:val="24"/>
          <w:szCs w:val="24"/>
          <w:lang w:eastAsia="x-none"/>
        </w:rPr>
        <w:t xml:space="preserve"> 165,0 </w:t>
      </w:r>
      <w:r w:rsidRPr="009154DD">
        <w:rPr>
          <w:rFonts w:ascii="PT Astra Serif" w:eastAsia="Times New Roman" w:hAnsi="PT Astra Serif" w:cs="Times New Roman"/>
          <w:b/>
          <w:kern w:val="0"/>
          <w:sz w:val="24"/>
          <w:szCs w:val="24"/>
          <w:lang w:val="x-none" w:eastAsia="x-none"/>
        </w:rPr>
        <w:t>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9154DD">
        <w:rPr>
          <w:rFonts w:ascii="PT Astra Serif" w:eastAsia="Times New Roman" w:hAnsi="PT Astra Serif" w:cs="Times New Roman"/>
          <w:b/>
          <w:kern w:val="0"/>
          <w:sz w:val="24"/>
          <w:szCs w:val="24"/>
          <w:lang w:val="x-none" w:eastAsia="x-none"/>
        </w:rPr>
        <w:t xml:space="preserve">- на 2022 год – </w:t>
      </w:r>
      <w:r w:rsidRPr="009154DD">
        <w:rPr>
          <w:rFonts w:ascii="PT Astra Serif" w:eastAsia="Times New Roman" w:hAnsi="PT Astra Serif" w:cs="Times New Roman"/>
          <w:b/>
          <w:kern w:val="0"/>
          <w:sz w:val="24"/>
          <w:szCs w:val="24"/>
          <w:lang w:eastAsia="x-none"/>
        </w:rPr>
        <w:t>165,0</w:t>
      </w:r>
      <w:r w:rsidRPr="009154DD">
        <w:rPr>
          <w:rFonts w:ascii="PT Astra Serif" w:eastAsia="Times New Roman" w:hAnsi="PT Astra Serif" w:cs="Times New Roman"/>
          <w:b/>
          <w:kern w:val="0"/>
          <w:sz w:val="24"/>
          <w:szCs w:val="24"/>
          <w:lang w:val="x-none" w:eastAsia="x-none"/>
        </w:rPr>
        <w:t xml:space="preserve">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val="x-none" w:eastAsia="x-none"/>
        </w:rPr>
      </w:pPr>
      <w:r w:rsidRPr="009154DD">
        <w:rPr>
          <w:rFonts w:ascii="PT Astra Serif" w:eastAsia="Times New Roman" w:hAnsi="PT Astra Serif" w:cs="Times New Roman"/>
          <w:b/>
          <w:kern w:val="0"/>
          <w:sz w:val="24"/>
          <w:szCs w:val="24"/>
          <w:lang w:val="x-none" w:eastAsia="x-none"/>
        </w:rPr>
        <w:t xml:space="preserve">- на 2023 год – </w:t>
      </w:r>
      <w:r w:rsidRPr="009154DD">
        <w:rPr>
          <w:rFonts w:ascii="PT Astra Serif" w:eastAsia="Times New Roman" w:hAnsi="PT Astra Serif" w:cs="Times New Roman"/>
          <w:b/>
          <w:kern w:val="0"/>
          <w:sz w:val="24"/>
          <w:szCs w:val="24"/>
          <w:lang w:eastAsia="x-none"/>
        </w:rPr>
        <w:t>165,0</w:t>
      </w:r>
      <w:r w:rsidRPr="009154DD">
        <w:rPr>
          <w:rFonts w:ascii="PT Astra Serif" w:eastAsia="Times New Roman" w:hAnsi="PT Astra Serif" w:cs="Times New Roman"/>
          <w:b/>
          <w:kern w:val="0"/>
          <w:sz w:val="24"/>
          <w:szCs w:val="24"/>
          <w:lang w:val="x-none" w:eastAsia="x-none"/>
        </w:rPr>
        <w:t xml:space="preserve"> тыс. руб.;</w:t>
      </w: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b/>
          <w:kern w:val="0"/>
          <w:sz w:val="24"/>
          <w:szCs w:val="24"/>
          <w:lang w:eastAsia="x-none"/>
        </w:rPr>
      </w:pPr>
      <w:r w:rsidRPr="009154DD">
        <w:rPr>
          <w:rFonts w:ascii="PT Astra Serif" w:eastAsia="Times New Roman" w:hAnsi="PT Astra Serif" w:cs="Times New Roman"/>
          <w:b/>
          <w:kern w:val="0"/>
          <w:sz w:val="24"/>
          <w:szCs w:val="24"/>
          <w:lang w:val="x-none" w:eastAsia="x-none"/>
        </w:rPr>
        <w:t xml:space="preserve">- на 2024 год – </w:t>
      </w:r>
      <w:r w:rsidRPr="009154DD">
        <w:rPr>
          <w:rFonts w:ascii="PT Astra Serif" w:eastAsia="Times New Roman" w:hAnsi="PT Astra Serif" w:cs="Times New Roman"/>
          <w:b/>
          <w:kern w:val="0"/>
          <w:sz w:val="24"/>
          <w:szCs w:val="24"/>
          <w:lang w:eastAsia="x-none"/>
        </w:rPr>
        <w:t>165,0</w:t>
      </w:r>
      <w:r w:rsidRPr="009154DD">
        <w:rPr>
          <w:rFonts w:ascii="PT Astra Serif" w:eastAsia="Times New Roman" w:hAnsi="PT Astra Serif" w:cs="Times New Roman"/>
          <w:b/>
          <w:kern w:val="0"/>
          <w:sz w:val="24"/>
          <w:szCs w:val="24"/>
          <w:lang w:val="x-none" w:eastAsia="x-none"/>
        </w:rPr>
        <w:t xml:space="preserve"> тыс. руб.</w:t>
      </w:r>
    </w:p>
    <w:p w:rsidR="009154DD" w:rsidRPr="009154DD" w:rsidRDefault="009154DD" w:rsidP="009154DD">
      <w:pPr>
        <w:widowControl/>
        <w:suppressAutoHyphens w:val="0"/>
        <w:autoSpaceDN/>
        <w:spacing w:after="0" w:line="240" w:lineRule="auto"/>
        <w:jc w:val="center"/>
        <w:textAlignment w:val="auto"/>
        <w:rPr>
          <w:rFonts w:ascii="PT Astra Serif" w:eastAsia="Times New Roman" w:hAnsi="PT Astra Serif" w:cs="Times New Roman"/>
          <w:b/>
          <w:i/>
          <w:kern w:val="0"/>
          <w:sz w:val="24"/>
          <w:szCs w:val="24"/>
          <w:lang w:val="x-none" w:eastAsia="x-none"/>
        </w:rPr>
      </w:pPr>
    </w:p>
    <w:p w:rsidR="009154DD" w:rsidRPr="009154DD" w:rsidRDefault="009154DD" w:rsidP="009154DD">
      <w:pPr>
        <w:widowControl/>
        <w:suppressAutoHyphens w:val="0"/>
        <w:autoSpaceDN/>
        <w:spacing w:after="0" w:line="240" w:lineRule="auto"/>
        <w:ind w:firstLine="567"/>
        <w:jc w:val="both"/>
        <w:textAlignment w:val="auto"/>
        <w:rPr>
          <w:rFonts w:ascii="PT Astra Serif" w:eastAsia="Times New Roman" w:hAnsi="PT Astra Serif" w:cs="Times New Roman"/>
          <w:kern w:val="0"/>
          <w:sz w:val="24"/>
          <w:szCs w:val="24"/>
          <w:lang w:eastAsia="x-none"/>
        </w:rPr>
      </w:pPr>
      <w:r w:rsidRPr="009154DD">
        <w:rPr>
          <w:rFonts w:ascii="PT Astra Serif" w:eastAsia="Times New Roman" w:hAnsi="PT Astra Serif" w:cs="Times New Roman"/>
          <w:kern w:val="0"/>
          <w:sz w:val="24"/>
          <w:szCs w:val="24"/>
          <w:lang w:val="x-none" w:eastAsia="x-none"/>
        </w:rPr>
        <w:t xml:space="preserve">По результатам проведения экспертизы тарифов на </w:t>
      </w:r>
      <w:r w:rsidRPr="009154DD">
        <w:rPr>
          <w:rFonts w:ascii="PT Astra Serif" w:eastAsia="Times New Roman" w:hAnsi="PT Astra Serif" w:cs="Times New Roman"/>
          <w:kern w:val="0"/>
          <w:sz w:val="24"/>
          <w:szCs w:val="24"/>
          <w:lang w:eastAsia="x-none"/>
        </w:rPr>
        <w:t>водоотведение</w:t>
      </w:r>
      <w:r w:rsidRPr="009154DD">
        <w:rPr>
          <w:rFonts w:ascii="PT Astra Serif" w:eastAsia="Times New Roman" w:hAnsi="PT Astra Serif" w:cs="Times New Roman"/>
          <w:kern w:val="0"/>
          <w:sz w:val="24"/>
          <w:szCs w:val="24"/>
          <w:lang w:val="x-none" w:eastAsia="x-none"/>
        </w:rPr>
        <w:t xml:space="preserve"> для </w:t>
      </w:r>
      <w:r w:rsidRPr="009154DD">
        <w:rPr>
          <w:rFonts w:ascii="PT Astra Serif" w:eastAsia="Times New Roman" w:hAnsi="PT Astra Serif" w:cs="Times New Roman"/>
          <w:kern w:val="0"/>
          <w:sz w:val="24"/>
          <w:szCs w:val="24"/>
          <w:lang w:eastAsia="x-none"/>
        </w:rPr>
        <w:t>ООО «РОДНИК»</w:t>
      </w:r>
      <w:r w:rsidRPr="009154DD">
        <w:rPr>
          <w:rFonts w:ascii="PT Astra Serif" w:eastAsia="Times New Roman" w:hAnsi="PT Astra Serif" w:cs="Times New Roman"/>
          <w:kern w:val="0"/>
          <w:sz w:val="24"/>
          <w:szCs w:val="24"/>
          <w:lang w:val="x-none" w:eastAsia="x-none"/>
        </w:rPr>
        <w:t xml:space="preserve"> </w:t>
      </w:r>
      <w:r w:rsidRPr="009154DD">
        <w:rPr>
          <w:rFonts w:ascii="PT Astra Serif" w:eastAsia="Times New Roman" w:hAnsi="PT Astra Serif" w:cs="Times New Roman"/>
          <w:kern w:val="0"/>
          <w:sz w:val="24"/>
          <w:szCs w:val="24"/>
          <w:lang w:eastAsia="x-none"/>
        </w:rPr>
        <w:t>с</w:t>
      </w:r>
      <w:r w:rsidRPr="009154DD">
        <w:rPr>
          <w:rFonts w:ascii="PT Astra Serif" w:eastAsia="Times New Roman" w:hAnsi="PT Astra Serif" w:cs="Times New Roman"/>
          <w:kern w:val="0"/>
          <w:sz w:val="24"/>
          <w:szCs w:val="24"/>
          <w:lang w:val="x-none" w:eastAsia="x-none"/>
        </w:rPr>
        <w:t xml:space="preserve"> использованием централизованных систем водоотведения н</w:t>
      </w:r>
      <w:r w:rsidRPr="009154DD">
        <w:rPr>
          <w:rFonts w:ascii="PT Astra Serif" w:eastAsia="Times New Roman" w:hAnsi="PT Astra Serif" w:cs="Times New Roman"/>
          <w:color w:val="000000"/>
          <w:kern w:val="0"/>
          <w:sz w:val="24"/>
          <w:szCs w:val="24"/>
          <w:lang w:val="x-none" w:eastAsia="x-none"/>
        </w:rPr>
        <w:t xml:space="preserve">а территории муниципального образования </w:t>
      </w:r>
      <w:r w:rsidRPr="009154DD">
        <w:rPr>
          <w:rFonts w:ascii="PT Astra Serif" w:eastAsia="Times New Roman" w:hAnsi="PT Astra Serif" w:cs="Times New Roman"/>
          <w:kern w:val="0"/>
          <w:sz w:val="24"/>
          <w:szCs w:val="24"/>
          <w:lang w:val="x-none" w:eastAsia="x-none"/>
        </w:rPr>
        <w:t>«</w:t>
      </w:r>
      <w:proofErr w:type="spellStart"/>
      <w:r w:rsidRPr="009154DD">
        <w:rPr>
          <w:rFonts w:ascii="PT Astra Serif" w:eastAsia="Times New Roman" w:hAnsi="PT Astra Serif" w:cs="Times New Roman"/>
          <w:kern w:val="0"/>
          <w:sz w:val="24"/>
          <w:szCs w:val="24"/>
          <w:lang w:val="x-none" w:eastAsia="x-none"/>
        </w:rPr>
        <w:t>Новомайнское</w:t>
      </w:r>
      <w:proofErr w:type="spellEnd"/>
      <w:r w:rsidRPr="009154DD">
        <w:rPr>
          <w:rFonts w:ascii="PT Astra Serif" w:eastAsia="Times New Roman" w:hAnsi="PT Astra Serif" w:cs="Times New Roman"/>
          <w:kern w:val="0"/>
          <w:sz w:val="24"/>
          <w:szCs w:val="24"/>
          <w:lang w:val="x-none" w:eastAsia="x-none"/>
        </w:rPr>
        <w:t xml:space="preserve"> городское  поселение» </w:t>
      </w:r>
      <w:proofErr w:type="spellStart"/>
      <w:r w:rsidRPr="009154DD">
        <w:rPr>
          <w:rFonts w:ascii="PT Astra Serif" w:eastAsia="Times New Roman" w:hAnsi="PT Astra Serif" w:cs="Times New Roman"/>
          <w:kern w:val="0"/>
          <w:sz w:val="24"/>
          <w:szCs w:val="24"/>
          <w:lang w:val="x-none" w:eastAsia="x-none"/>
        </w:rPr>
        <w:t>Мелекесского</w:t>
      </w:r>
      <w:proofErr w:type="spellEnd"/>
      <w:r w:rsidRPr="009154DD">
        <w:rPr>
          <w:rFonts w:ascii="PT Astra Serif" w:eastAsia="Times New Roman" w:hAnsi="PT Astra Serif" w:cs="Times New Roman"/>
          <w:kern w:val="0"/>
          <w:sz w:val="24"/>
          <w:szCs w:val="24"/>
          <w:lang w:val="x-none" w:eastAsia="x-none"/>
        </w:rPr>
        <w:t xml:space="preserve"> района Ульяновской области,</w:t>
      </w:r>
      <w:r w:rsidRPr="009154DD">
        <w:rPr>
          <w:rFonts w:ascii="PT Astra Serif" w:eastAsia="Times New Roman" w:hAnsi="PT Astra Serif" w:cs="Times New Roman"/>
          <w:kern w:val="0"/>
          <w:sz w:val="24"/>
          <w:szCs w:val="24"/>
          <w:lang w:eastAsia="x-none"/>
        </w:rPr>
        <w:t xml:space="preserve"> учитывая, что организация применяет  упрощенную систему налогообложения, </w:t>
      </w:r>
      <w:r w:rsidRPr="009154DD">
        <w:rPr>
          <w:rFonts w:ascii="PT Astra Serif" w:eastAsia="Times New Roman" w:hAnsi="PT Astra Serif" w:cs="Times New Roman"/>
          <w:kern w:val="0"/>
          <w:sz w:val="24"/>
          <w:szCs w:val="24"/>
          <w:lang w:val="x-none" w:eastAsia="x-none"/>
        </w:rPr>
        <w:t>эксперты предлагают считать экономически обоснованными  тарифы на 202</w:t>
      </w:r>
      <w:r w:rsidRPr="009154DD">
        <w:rPr>
          <w:rFonts w:ascii="PT Astra Serif" w:eastAsia="Times New Roman" w:hAnsi="PT Astra Serif" w:cs="Times New Roman"/>
          <w:kern w:val="0"/>
          <w:sz w:val="24"/>
          <w:szCs w:val="24"/>
          <w:lang w:eastAsia="x-none"/>
        </w:rPr>
        <w:t>1</w:t>
      </w:r>
      <w:r w:rsidRPr="009154DD">
        <w:rPr>
          <w:rFonts w:ascii="PT Astra Serif" w:eastAsia="Times New Roman" w:hAnsi="PT Astra Serif" w:cs="Times New Roman"/>
          <w:kern w:val="0"/>
          <w:sz w:val="24"/>
          <w:szCs w:val="24"/>
          <w:lang w:val="x-none" w:eastAsia="x-none"/>
        </w:rPr>
        <w:t>-202</w:t>
      </w:r>
      <w:r w:rsidRPr="009154DD">
        <w:rPr>
          <w:rFonts w:ascii="PT Astra Serif" w:eastAsia="Times New Roman" w:hAnsi="PT Astra Serif" w:cs="Times New Roman"/>
          <w:kern w:val="0"/>
          <w:sz w:val="24"/>
          <w:szCs w:val="24"/>
          <w:lang w:eastAsia="x-none"/>
        </w:rPr>
        <w:t>4</w:t>
      </w:r>
      <w:r w:rsidRPr="009154DD">
        <w:rPr>
          <w:rFonts w:ascii="PT Astra Serif" w:eastAsia="Times New Roman" w:hAnsi="PT Astra Serif" w:cs="Times New Roman"/>
          <w:kern w:val="0"/>
          <w:sz w:val="24"/>
          <w:szCs w:val="24"/>
          <w:lang w:val="x-none" w:eastAsia="x-none"/>
        </w:rPr>
        <w:t xml:space="preserve"> годы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926"/>
        <w:gridCol w:w="2408"/>
        <w:gridCol w:w="2287"/>
      </w:tblGrid>
      <w:tr w:rsidR="009154DD" w:rsidRPr="009154DD" w:rsidTr="00652E7A">
        <w:tc>
          <w:tcPr>
            <w:tcW w:w="954" w:type="dxa"/>
            <w:vMerge w:val="restart"/>
            <w:vAlign w:val="center"/>
          </w:tcPr>
          <w:p w:rsidR="009154DD" w:rsidRPr="009154DD" w:rsidRDefault="009154DD" w:rsidP="009154DD">
            <w:pPr>
              <w:widowControl/>
              <w:suppressAutoHyphens w:val="0"/>
              <w:autoSpaceDN/>
              <w:spacing w:after="0" w:line="216" w:lineRule="auto"/>
              <w:ind w:left="360"/>
              <w:jc w:val="center"/>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 </w:t>
            </w:r>
          </w:p>
          <w:p w:rsidR="009154DD" w:rsidRPr="009154DD" w:rsidRDefault="009154DD" w:rsidP="009154DD">
            <w:pPr>
              <w:widowControl/>
              <w:suppressAutoHyphens w:val="0"/>
              <w:autoSpaceDN/>
              <w:spacing w:after="0" w:line="216" w:lineRule="auto"/>
              <w:ind w:left="360"/>
              <w:jc w:val="center"/>
              <w:textAlignment w:val="auto"/>
              <w:rPr>
                <w:rFonts w:ascii="PT Astra Serif" w:eastAsia="Times New Roman" w:hAnsi="PT Astra Serif" w:cs="Times New Roman"/>
                <w:kern w:val="0"/>
                <w:sz w:val="24"/>
                <w:szCs w:val="24"/>
                <w:lang w:eastAsia="ru-RU"/>
              </w:rPr>
            </w:pPr>
            <w:proofErr w:type="gramStart"/>
            <w:r w:rsidRPr="009154DD">
              <w:rPr>
                <w:rFonts w:ascii="PT Astra Serif" w:eastAsia="Times New Roman" w:hAnsi="PT Astra Serif" w:cs="Times New Roman"/>
                <w:kern w:val="0"/>
                <w:sz w:val="24"/>
                <w:szCs w:val="24"/>
                <w:lang w:eastAsia="ru-RU"/>
              </w:rPr>
              <w:t>п</w:t>
            </w:r>
            <w:proofErr w:type="gramEnd"/>
            <w:r w:rsidRPr="009154DD">
              <w:rPr>
                <w:rFonts w:ascii="PT Astra Serif" w:eastAsia="Times New Roman" w:hAnsi="PT Astra Serif" w:cs="Times New Roman"/>
                <w:kern w:val="0"/>
                <w:sz w:val="24"/>
                <w:szCs w:val="24"/>
                <w:lang w:eastAsia="ru-RU"/>
              </w:rPr>
              <w:t>/п</w:t>
            </w:r>
          </w:p>
        </w:tc>
        <w:tc>
          <w:tcPr>
            <w:tcW w:w="4109" w:type="dxa"/>
            <w:vMerge w:val="restart"/>
            <w:vAlign w:val="center"/>
          </w:tcPr>
          <w:p w:rsidR="009154DD" w:rsidRPr="009154DD" w:rsidRDefault="009154DD" w:rsidP="009154DD">
            <w:pPr>
              <w:widowControl/>
              <w:suppressAutoHyphens w:val="0"/>
              <w:autoSpaceDN/>
              <w:spacing w:after="0" w:line="216" w:lineRule="auto"/>
              <w:ind w:left="360"/>
              <w:jc w:val="center"/>
              <w:textAlignment w:val="auto"/>
              <w:rPr>
                <w:rFonts w:ascii="PT Astra Serif" w:eastAsia="Times New Roman" w:hAnsi="PT Astra Serif" w:cs="Times New Roman"/>
                <w:i/>
                <w:iCs/>
                <w:kern w:val="0"/>
                <w:sz w:val="24"/>
                <w:szCs w:val="24"/>
                <w:lang w:eastAsia="ru-RU"/>
              </w:rPr>
            </w:pPr>
            <w:r w:rsidRPr="009154DD">
              <w:rPr>
                <w:rFonts w:ascii="PT Astra Serif" w:eastAsia="Times New Roman" w:hAnsi="PT Astra Serif" w:cs="Times New Roman"/>
                <w:kern w:val="0"/>
                <w:sz w:val="24"/>
                <w:szCs w:val="24"/>
                <w:lang w:eastAsia="ru-RU"/>
              </w:rPr>
              <w:t>Период</w:t>
            </w:r>
          </w:p>
        </w:tc>
        <w:tc>
          <w:tcPr>
            <w:tcW w:w="4821" w:type="dxa"/>
            <w:gridSpan w:val="2"/>
            <w:vAlign w:val="center"/>
          </w:tcPr>
          <w:p w:rsidR="009154DD" w:rsidRPr="009154DD" w:rsidRDefault="009154DD" w:rsidP="009154DD">
            <w:pPr>
              <w:suppressAutoHyphens w:val="0"/>
              <w:autoSpaceDN/>
              <w:spacing w:after="0" w:line="216" w:lineRule="auto"/>
              <w:ind w:left="360"/>
              <w:jc w:val="center"/>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Тарифы, руб./</w:t>
            </w:r>
            <w:proofErr w:type="spellStart"/>
            <w:r w:rsidRPr="009154DD">
              <w:rPr>
                <w:rFonts w:ascii="PT Astra Serif" w:eastAsia="Times New Roman" w:hAnsi="PT Astra Serif" w:cs="Times New Roman"/>
                <w:kern w:val="0"/>
                <w:sz w:val="24"/>
                <w:szCs w:val="24"/>
                <w:lang w:eastAsia="ru-RU"/>
              </w:rPr>
              <w:t>куб</w:t>
            </w:r>
            <w:proofErr w:type="gramStart"/>
            <w:r w:rsidRPr="009154DD">
              <w:rPr>
                <w:rFonts w:ascii="PT Astra Serif" w:eastAsia="Times New Roman" w:hAnsi="PT Astra Serif" w:cs="Times New Roman"/>
                <w:kern w:val="0"/>
                <w:sz w:val="24"/>
                <w:szCs w:val="24"/>
                <w:lang w:eastAsia="ru-RU"/>
              </w:rPr>
              <w:t>.м</w:t>
            </w:r>
            <w:proofErr w:type="spellEnd"/>
            <w:proofErr w:type="gramEnd"/>
          </w:p>
        </w:tc>
      </w:tr>
      <w:tr w:rsidR="009154DD" w:rsidRPr="009154DD" w:rsidTr="00652E7A">
        <w:tc>
          <w:tcPr>
            <w:tcW w:w="954" w:type="dxa"/>
            <w:vMerge/>
            <w:vAlign w:val="center"/>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p>
        </w:tc>
        <w:tc>
          <w:tcPr>
            <w:tcW w:w="4109" w:type="dxa"/>
            <w:vMerge/>
            <w:vAlign w:val="center"/>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p>
        </w:tc>
        <w:tc>
          <w:tcPr>
            <w:tcW w:w="2464" w:type="dxa"/>
            <w:vAlign w:val="center"/>
          </w:tcPr>
          <w:p w:rsidR="009154DD" w:rsidRPr="009154DD" w:rsidRDefault="009154DD" w:rsidP="009154DD">
            <w:pPr>
              <w:widowControl/>
              <w:suppressAutoHyphens w:val="0"/>
              <w:autoSpaceDN/>
              <w:spacing w:after="0" w:line="240" w:lineRule="auto"/>
              <w:jc w:val="center"/>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Потребители, кроме населения </w:t>
            </w:r>
          </w:p>
        </w:tc>
        <w:tc>
          <w:tcPr>
            <w:tcW w:w="2357" w:type="dxa"/>
            <w:vAlign w:val="center"/>
          </w:tcPr>
          <w:p w:rsidR="009154DD" w:rsidRPr="009154DD" w:rsidRDefault="009154DD" w:rsidP="009154DD">
            <w:pPr>
              <w:widowControl/>
              <w:suppressAutoHyphens w:val="0"/>
              <w:autoSpaceDN/>
              <w:spacing w:before="100" w:beforeAutospacing="1" w:after="360" w:line="240" w:lineRule="auto"/>
              <w:jc w:val="center"/>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 xml:space="preserve">Население </w:t>
            </w:r>
          </w:p>
        </w:tc>
      </w:tr>
      <w:tr w:rsidR="009154DD" w:rsidRPr="009154DD" w:rsidTr="00652E7A">
        <w:tc>
          <w:tcPr>
            <w:tcW w:w="95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1.</w:t>
            </w:r>
          </w:p>
        </w:tc>
        <w:tc>
          <w:tcPr>
            <w:tcW w:w="4109" w:type="dxa"/>
          </w:tcPr>
          <w:p w:rsidR="009154DD" w:rsidRPr="009154DD" w:rsidRDefault="009154DD" w:rsidP="009154DD">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04.12.2021 по 31.12.2021</w:t>
            </w:r>
          </w:p>
        </w:tc>
        <w:tc>
          <w:tcPr>
            <w:tcW w:w="246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33,95</w:t>
            </w:r>
          </w:p>
        </w:tc>
        <w:tc>
          <w:tcPr>
            <w:tcW w:w="2357"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33,95</w:t>
            </w:r>
          </w:p>
        </w:tc>
      </w:tr>
      <w:tr w:rsidR="009154DD" w:rsidRPr="009154DD" w:rsidTr="00652E7A">
        <w:tc>
          <w:tcPr>
            <w:tcW w:w="95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2.</w:t>
            </w:r>
          </w:p>
        </w:tc>
        <w:tc>
          <w:tcPr>
            <w:tcW w:w="4109" w:type="dxa"/>
          </w:tcPr>
          <w:p w:rsidR="009154DD" w:rsidRPr="009154DD" w:rsidRDefault="009154DD" w:rsidP="009154DD">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01.01.2022 по 30.06.2022</w:t>
            </w:r>
          </w:p>
        </w:tc>
        <w:tc>
          <w:tcPr>
            <w:tcW w:w="246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33,95</w:t>
            </w:r>
          </w:p>
        </w:tc>
        <w:tc>
          <w:tcPr>
            <w:tcW w:w="2357"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33,95</w:t>
            </w:r>
          </w:p>
        </w:tc>
      </w:tr>
      <w:tr w:rsidR="009154DD" w:rsidRPr="009154DD" w:rsidTr="00652E7A">
        <w:tc>
          <w:tcPr>
            <w:tcW w:w="95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w:t>
            </w:r>
          </w:p>
        </w:tc>
        <w:tc>
          <w:tcPr>
            <w:tcW w:w="4109" w:type="dxa"/>
          </w:tcPr>
          <w:p w:rsidR="009154DD" w:rsidRPr="009154DD" w:rsidRDefault="009154DD" w:rsidP="009154DD">
            <w:pPr>
              <w:widowControl/>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01.07.2022 по 31.12.2022</w:t>
            </w:r>
          </w:p>
        </w:tc>
        <w:tc>
          <w:tcPr>
            <w:tcW w:w="246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35,30</w:t>
            </w:r>
          </w:p>
        </w:tc>
        <w:tc>
          <w:tcPr>
            <w:tcW w:w="2357"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35,30</w:t>
            </w:r>
          </w:p>
        </w:tc>
      </w:tr>
      <w:tr w:rsidR="009154DD" w:rsidRPr="009154DD" w:rsidTr="00652E7A">
        <w:tc>
          <w:tcPr>
            <w:tcW w:w="95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4.</w:t>
            </w:r>
          </w:p>
        </w:tc>
        <w:tc>
          <w:tcPr>
            <w:tcW w:w="4109" w:type="dxa"/>
          </w:tcPr>
          <w:p w:rsidR="009154DD" w:rsidRPr="009154DD" w:rsidRDefault="009154DD" w:rsidP="009154DD">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01.01.2023 по 30.06.2023</w:t>
            </w:r>
          </w:p>
        </w:tc>
        <w:tc>
          <w:tcPr>
            <w:tcW w:w="246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35,30</w:t>
            </w:r>
          </w:p>
        </w:tc>
        <w:tc>
          <w:tcPr>
            <w:tcW w:w="2357"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35,30</w:t>
            </w:r>
          </w:p>
        </w:tc>
      </w:tr>
      <w:tr w:rsidR="009154DD" w:rsidRPr="009154DD" w:rsidTr="00652E7A">
        <w:tc>
          <w:tcPr>
            <w:tcW w:w="95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5.</w:t>
            </w:r>
          </w:p>
        </w:tc>
        <w:tc>
          <w:tcPr>
            <w:tcW w:w="4109" w:type="dxa"/>
          </w:tcPr>
          <w:p w:rsidR="009154DD" w:rsidRPr="009154DD" w:rsidRDefault="009154DD" w:rsidP="009154DD">
            <w:pPr>
              <w:widowControl/>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01.07.2023 по 31.12.2023</w:t>
            </w:r>
          </w:p>
        </w:tc>
        <w:tc>
          <w:tcPr>
            <w:tcW w:w="246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36,72</w:t>
            </w:r>
          </w:p>
        </w:tc>
        <w:tc>
          <w:tcPr>
            <w:tcW w:w="2357"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36,72</w:t>
            </w:r>
          </w:p>
        </w:tc>
      </w:tr>
      <w:tr w:rsidR="009154DD" w:rsidRPr="009154DD" w:rsidTr="00652E7A">
        <w:tc>
          <w:tcPr>
            <w:tcW w:w="95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6.</w:t>
            </w:r>
          </w:p>
        </w:tc>
        <w:tc>
          <w:tcPr>
            <w:tcW w:w="4109" w:type="dxa"/>
          </w:tcPr>
          <w:p w:rsidR="009154DD" w:rsidRPr="009154DD" w:rsidRDefault="009154DD" w:rsidP="009154DD">
            <w:pPr>
              <w:widowControl/>
              <w:tabs>
                <w:tab w:val="left" w:pos="2363"/>
              </w:tabs>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01.01.2024 по 30.06.2024</w:t>
            </w:r>
          </w:p>
        </w:tc>
        <w:tc>
          <w:tcPr>
            <w:tcW w:w="246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36,72</w:t>
            </w:r>
          </w:p>
        </w:tc>
        <w:tc>
          <w:tcPr>
            <w:tcW w:w="2357"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36,72</w:t>
            </w:r>
          </w:p>
        </w:tc>
      </w:tr>
      <w:tr w:rsidR="009154DD" w:rsidRPr="009154DD" w:rsidTr="00652E7A">
        <w:tc>
          <w:tcPr>
            <w:tcW w:w="95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7.</w:t>
            </w:r>
          </w:p>
        </w:tc>
        <w:tc>
          <w:tcPr>
            <w:tcW w:w="4109" w:type="dxa"/>
          </w:tcPr>
          <w:p w:rsidR="009154DD" w:rsidRPr="009154DD" w:rsidRDefault="009154DD" w:rsidP="009154DD">
            <w:pPr>
              <w:widowControl/>
              <w:suppressAutoHyphens w:val="0"/>
              <w:autoSpaceDN/>
              <w:spacing w:after="0" w:line="240" w:lineRule="auto"/>
              <w:textAlignment w:val="auto"/>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с 01.07.2024 по 31.12.2024</w:t>
            </w:r>
          </w:p>
        </w:tc>
        <w:tc>
          <w:tcPr>
            <w:tcW w:w="2464"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38,18</w:t>
            </w:r>
          </w:p>
        </w:tc>
        <w:tc>
          <w:tcPr>
            <w:tcW w:w="2357" w:type="dxa"/>
          </w:tcPr>
          <w:p w:rsidR="009154DD" w:rsidRPr="009154DD" w:rsidRDefault="009154DD" w:rsidP="009154DD">
            <w:pPr>
              <w:widowControl/>
              <w:tabs>
                <w:tab w:val="left" w:pos="8640"/>
              </w:tabs>
              <w:suppressAutoHyphens w:val="0"/>
              <w:autoSpaceDE w:val="0"/>
              <w:adjustRightInd w:val="0"/>
              <w:spacing w:after="0" w:line="216" w:lineRule="auto"/>
              <w:jc w:val="center"/>
              <w:textAlignment w:val="auto"/>
              <w:outlineLvl w:val="1"/>
              <w:rPr>
                <w:rFonts w:ascii="PT Astra Serif" w:eastAsia="Times New Roman" w:hAnsi="PT Astra Serif" w:cs="Times New Roman"/>
                <w:kern w:val="0"/>
                <w:sz w:val="24"/>
                <w:szCs w:val="24"/>
                <w:lang w:eastAsia="ru-RU"/>
              </w:rPr>
            </w:pPr>
            <w:r w:rsidRPr="009154DD">
              <w:rPr>
                <w:rFonts w:ascii="PT Astra Serif" w:eastAsia="Times New Roman" w:hAnsi="PT Astra Serif" w:cs="Times New Roman"/>
                <w:kern w:val="0"/>
                <w:sz w:val="24"/>
                <w:szCs w:val="24"/>
                <w:lang w:eastAsia="ru-RU"/>
              </w:rPr>
              <w:t>38,18</w:t>
            </w:r>
          </w:p>
        </w:tc>
      </w:tr>
    </w:tbl>
    <w:p w:rsidR="00A25CCE" w:rsidRDefault="00A25CCE" w:rsidP="00A25CCE">
      <w:pPr>
        <w:widowControl/>
        <w:suppressAutoHyphens w:val="0"/>
        <w:autoSpaceDN/>
        <w:spacing w:after="0" w:line="240" w:lineRule="auto"/>
        <w:jc w:val="both"/>
        <w:textAlignment w:val="auto"/>
        <w:rPr>
          <w:rFonts w:ascii="PT Astra Serif" w:eastAsia="Times New Roman" w:hAnsi="PT Astra Serif" w:cs="Times New Roman"/>
          <w:b/>
          <w:i/>
          <w:kern w:val="0"/>
          <w:sz w:val="32"/>
          <w:szCs w:val="32"/>
          <w:lang w:eastAsia="x-none"/>
        </w:rPr>
      </w:pPr>
    </w:p>
    <w:p w:rsidR="00A25CCE" w:rsidRPr="00A25CCE" w:rsidRDefault="00A25CCE" w:rsidP="00A25CCE">
      <w:pPr>
        <w:keepNext/>
        <w:spacing w:line="240" w:lineRule="auto"/>
        <w:ind w:firstLine="709"/>
        <w:jc w:val="both"/>
        <w:outlineLvl w:val="7"/>
        <w:rPr>
          <w:rFonts w:ascii="PT Astra Serif" w:hAnsi="PT Astra Serif"/>
          <w:b/>
          <w:sz w:val="24"/>
          <w:szCs w:val="24"/>
        </w:rPr>
      </w:pPr>
      <w:r w:rsidRPr="00A25CCE">
        <w:rPr>
          <w:rFonts w:ascii="PT Astra Serif" w:hAnsi="PT Astra Serif"/>
          <w:b/>
          <w:sz w:val="24"/>
          <w:szCs w:val="24"/>
        </w:rPr>
        <w:t>Внесение изменений в приказ Агентства по регулированию цен и тарифов Ульяновской области от 10.12.2020 № 170-П</w:t>
      </w:r>
    </w:p>
    <w:p w:rsidR="00A25CCE" w:rsidRDefault="00A25CCE" w:rsidP="00A25CCE">
      <w:pPr>
        <w:keepNext/>
        <w:spacing w:line="240" w:lineRule="auto"/>
        <w:ind w:firstLine="709"/>
        <w:jc w:val="both"/>
        <w:outlineLvl w:val="7"/>
        <w:rPr>
          <w:rFonts w:ascii="PT Astra Serif" w:hAnsi="PT Astra Serif"/>
          <w:color w:val="000000"/>
          <w:sz w:val="24"/>
          <w:szCs w:val="24"/>
        </w:rPr>
      </w:pPr>
      <w:proofErr w:type="gramStart"/>
      <w:r w:rsidRPr="00A25CCE">
        <w:rPr>
          <w:rFonts w:ascii="PT Astra Serif" w:hAnsi="PT Astra Serif"/>
          <w:sz w:val="24"/>
          <w:szCs w:val="24"/>
        </w:rPr>
        <w:t>В связи с прекращением действия договора аренды с ООО «РОДНИК» и заключением концессионного соглашения, оказанием услуг холодного водоснабжения в рамках концессионного соглашения на территории МО «</w:t>
      </w:r>
      <w:proofErr w:type="spellStart"/>
      <w:r w:rsidRPr="00A25CCE">
        <w:rPr>
          <w:rFonts w:ascii="PT Astra Serif" w:hAnsi="PT Astra Serif"/>
          <w:sz w:val="24"/>
          <w:szCs w:val="24"/>
        </w:rPr>
        <w:t>Новомайнское</w:t>
      </w:r>
      <w:proofErr w:type="spellEnd"/>
      <w:r w:rsidRPr="00A25CCE">
        <w:rPr>
          <w:rFonts w:ascii="PT Astra Serif" w:hAnsi="PT Astra Serif"/>
          <w:sz w:val="24"/>
          <w:szCs w:val="24"/>
        </w:rPr>
        <w:t xml:space="preserve"> сельское поселение» </w:t>
      </w:r>
      <w:proofErr w:type="spellStart"/>
      <w:r w:rsidRPr="00A25CCE">
        <w:rPr>
          <w:rFonts w:ascii="PT Astra Serif" w:hAnsi="PT Astra Serif"/>
          <w:sz w:val="24"/>
          <w:szCs w:val="24"/>
        </w:rPr>
        <w:t>Мелекесского</w:t>
      </w:r>
      <w:proofErr w:type="spellEnd"/>
      <w:r w:rsidRPr="00A25CCE">
        <w:rPr>
          <w:rFonts w:ascii="PT Astra Serif" w:hAnsi="PT Astra Serif"/>
          <w:sz w:val="24"/>
          <w:szCs w:val="24"/>
        </w:rPr>
        <w:t xml:space="preserve"> района, в приказ № 170-П  от 10.12.2020 «Об утверждении производственной программы в сфере холодного водоснабжения и об установлении тарифов на питьевую воду (питьевое водоснабжение) для </w:t>
      </w:r>
      <w:r w:rsidRPr="00A25CCE">
        <w:rPr>
          <w:rFonts w:ascii="PT Astra Serif" w:hAnsi="PT Astra Serif"/>
          <w:color w:val="000000"/>
          <w:sz w:val="24"/>
          <w:szCs w:val="24"/>
        </w:rPr>
        <w:t>Общества с ограниченной ответственностью «РОДНИК» на 2021</w:t>
      </w:r>
      <w:proofErr w:type="gramEnd"/>
      <w:r w:rsidRPr="00A25CCE">
        <w:rPr>
          <w:rFonts w:ascii="PT Astra Serif" w:hAnsi="PT Astra Serif"/>
          <w:color w:val="000000"/>
          <w:sz w:val="24"/>
          <w:szCs w:val="24"/>
        </w:rPr>
        <w:t xml:space="preserve"> год» вносятся соответствующие изменения.</w:t>
      </w:r>
    </w:p>
    <w:p w:rsidR="00A25CCE" w:rsidRPr="00A25CCE" w:rsidRDefault="00A25CCE" w:rsidP="00A25CCE">
      <w:pPr>
        <w:keepNext/>
        <w:spacing w:line="240" w:lineRule="auto"/>
        <w:ind w:firstLine="709"/>
        <w:jc w:val="both"/>
        <w:outlineLvl w:val="7"/>
        <w:rPr>
          <w:rFonts w:ascii="PT Astra Serif" w:hAnsi="PT Astra Serif"/>
          <w:b/>
          <w:color w:val="000000"/>
          <w:sz w:val="24"/>
          <w:szCs w:val="24"/>
        </w:rPr>
      </w:pPr>
      <w:r w:rsidRPr="00A25CCE">
        <w:rPr>
          <w:rFonts w:ascii="PT Astra Serif" w:hAnsi="PT Astra Serif"/>
          <w:b/>
          <w:color w:val="000000"/>
          <w:sz w:val="24"/>
          <w:szCs w:val="24"/>
        </w:rPr>
        <w:t xml:space="preserve">Признание </w:t>
      </w:r>
      <w:proofErr w:type="gramStart"/>
      <w:r w:rsidRPr="00A25CCE">
        <w:rPr>
          <w:rFonts w:ascii="PT Astra Serif" w:hAnsi="PT Astra Serif"/>
          <w:b/>
          <w:color w:val="000000"/>
          <w:sz w:val="24"/>
          <w:szCs w:val="24"/>
        </w:rPr>
        <w:t>утратившим</w:t>
      </w:r>
      <w:proofErr w:type="gramEnd"/>
      <w:r w:rsidRPr="00A25CCE">
        <w:rPr>
          <w:rFonts w:ascii="PT Astra Serif" w:hAnsi="PT Astra Serif"/>
          <w:b/>
          <w:color w:val="000000"/>
          <w:sz w:val="24"/>
          <w:szCs w:val="24"/>
        </w:rPr>
        <w:t xml:space="preserve"> силу приказа Агентства по регулированию цен и тарифов Ульяновской области от 10.12.2020 № 169-П</w:t>
      </w:r>
    </w:p>
    <w:p w:rsidR="00A25CCE" w:rsidRPr="00A25CCE" w:rsidRDefault="00A25CCE" w:rsidP="00A25CCE">
      <w:pPr>
        <w:keepNext/>
        <w:spacing w:line="240" w:lineRule="auto"/>
        <w:ind w:firstLine="709"/>
        <w:jc w:val="both"/>
        <w:outlineLvl w:val="7"/>
        <w:rPr>
          <w:rFonts w:ascii="PT Astra Serif" w:hAnsi="PT Astra Serif"/>
          <w:color w:val="000000"/>
          <w:sz w:val="24"/>
          <w:szCs w:val="24"/>
        </w:rPr>
      </w:pPr>
      <w:r w:rsidRPr="00A25CCE">
        <w:rPr>
          <w:rFonts w:ascii="PT Astra Serif" w:hAnsi="PT Astra Serif"/>
          <w:color w:val="000000"/>
          <w:sz w:val="24"/>
          <w:szCs w:val="24"/>
        </w:rPr>
        <w:t>В связи с прекращением действия договора аренды и заключением концессионного соглашения с ООО «РОДНИК» приказ № 169-п от 10.12.2020 «Об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«РОДНИК» на 2021 год» подлежит отмене.</w:t>
      </w:r>
    </w:p>
    <w:p w:rsidR="00ED3B6E" w:rsidRDefault="00ED3B6E" w:rsidP="00ED3B6E">
      <w:pPr>
        <w:pStyle w:val="Standard"/>
        <w:jc w:val="both"/>
        <w:rPr>
          <w:rFonts w:ascii="PT Astra Serif" w:hAnsi="PT Astra Serif"/>
          <w:sz w:val="24"/>
          <w:szCs w:val="24"/>
        </w:rPr>
      </w:pPr>
      <w:r w:rsidRPr="00ED3B6E">
        <w:rPr>
          <w:rFonts w:ascii="PT Astra Serif" w:hAnsi="PT Astra Serif"/>
          <w:sz w:val="24"/>
          <w:szCs w:val="24"/>
        </w:rPr>
        <w:t>РЕШИЛИ:</w:t>
      </w:r>
    </w:p>
    <w:p w:rsidR="002046FA" w:rsidRPr="00AD231F" w:rsidRDefault="002046FA" w:rsidP="00FB7E14">
      <w:pPr>
        <w:pStyle w:val="Standard"/>
        <w:jc w:val="both"/>
        <w:rPr>
          <w:rFonts w:ascii="PT Astra Serif" w:hAnsi="PT Astra Serif"/>
          <w:color w:val="C00000"/>
          <w:sz w:val="24"/>
          <w:szCs w:val="24"/>
        </w:rPr>
      </w:pPr>
      <w:r>
        <w:rPr>
          <w:rFonts w:ascii="PT Astra Serif" w:hAnsi="PT Astra Serif"/>
          <w:sz w:val="24"/>
          <w:szCs w:val="24"/>
        </w:rPr>
        <w:t>6.1.</w:t>
      </w:r>
      <w:r>
        <w:rPr>
          <w:rFonts w:ascii="PT Astra Serif" w:hAnsi="PT Astra Serif"/>
          <w:sz w:val="24"/>
          <w:szCs w:val="24"/>
        </w:rPr>
        <w:tab/>
      </w:r>
      <w:r w:rsidR="00566642" w:rsidRPr="00566642">
        <w:rPr>
          <w:rFonts w:ascii="PT Astra Serif" w:hAnsi="PT Astra Serif"/>
          <w:sz w:val="24"/>
          <w:szCs w:val="24"/>
        </w:rPr>
        <w:t>Утвердить проект приказа Агентства по регулированию цен и тарифов Ульяновской области «</w:t>
      </w:r>
      <w:r w:rsidR="00FB7E14" w:rsidRPr="00FB7E14">
        <w:rPr>
          <w:rFonts w:ascii="PT Astra Serif" w:hAnsi="PT Astra Serif"/>
          <w:sz w:val="24"/>
          <w:szCs w:val="24"/>
        </w:rPr>
        <w:t xml:space="preserve">Об утверждении производственной программы в сфере холодного водоснабжения и об установлении тарифов на питьевую воду (питьевое водоснабжение) </w:t>
      </w:r>
      <w:r w:rsidR="00FB7E14" w:rsidRPr="00FB7E14">
        <w:rPr>
          <w:rFonts w:ascii="PT Astra Serif" w:hAnsi="PT Astra Serif"/>
          <w:sz w:val="24"/>
          <w:szCs w:val="24"/>
        </w:rPr>
        <w:lastRenderedPageBreak/>
        <w:t>для Общества с ограниченной ответственностью «РОДНИК» на 2021-2024 годы</w:t>
      </w:r>
      <w:r w:rsidR="00566642" w:rsidRPr="00566642">
        <w:rPr>
          <w:rFonts w:ascii="PT Astra Serif" w:hAnsi="PT Astra Serif"/>
          <w:sz w:val="24"/>
          <w:szCs w:val="24"/>
        </w:rPr>
        <w:t>». Проголосовали: «За» - 7 чел., «Против» - 0 чел., «Воздержался» - 0 чел</w:t>
      </w:r>
      <w:r w:rsidRPr="002046FA">
        <w:rPr>
          <w:rFonts w:ascii="PT Astra Serif" w:hAnsi="PT Astra Serif"/>
          <w:sz w:val="24"/>
          <w:szCs w:val="24"/>
        </w:rPr>
        <w:t>.</w:t>
      </w:r>
    </w:p>
    <w:p w:rsidR="00834134" w:rsidRDefault="00834134" w:rsidP="00834134">
      <w:pPr>
        <w:pStyle w:val="Standard"/>
        <w:jc w:val="both"/>
        <w:rPr>
          <w:rFonts w:ascii="PT Astra Serif" w:hAnsi="PT Astra Serif"/>
          <w:sz w:val="24"/>
          <w:szCs w:val="24"/>
        </w:rPr>
      </w:pPr>
      <w:r>
        <w:rPr>
          <w:rFonts w:ascii="PT Astra Serif" w:hAnsi="PT Astra Serif"/>
          <w:sz w:val="24"/>
          <w:szCs w:val="24"/>
        </w:rPr>
        <w:t>6.</w:t>
      </w:r>
      <w:r w:rsidR="002046FA">
        <w:rPr>
          <w:rFonts w:ascii="PT Astra Serif" w:hAnsi="PT Astra Serif"/>
          <w:sz w:val="24"/>
          <w:szCs w:val="24"/>
        </w:rPr>
        <w:t>2</w:t>
      </w:r>
      <w:r>
        <w:rPr>
          <w:rFonts w:ascii="PT Astra Serif" w:hAnsi="PT Astra Serif"/>
          <w:sz w:val="24"/>
          <w:szCs w:val="24"/>
        </w:rPr>
        <w:t>.</w:t>
      </w:r>
      <w:r>
        <w:rPr>
          <w:rFonts w:ascii="PT Astra Serif" w:hAnsi="PT Astra Serif"/>
          <w:sz w:val="24"/>
          <w:szCs w:val="24"/>
        </w:rPr>
        <w:tab/>
      </w:r>
      <w:r w:rsidRPr="00834134">
        <w:rPr>
          <w:rFonts w:ascii="PT Astra Serif" w:hAnsi="PT Astra Serif"/>
          <w:sz w:val="24"/>
          <w:szCs w:val="24"/>
        </w:rPr>
        <w:t>Утвердить проект приказа Агентства по регулированию цен и тарифов Ульяновской области «</w:t>
      </w:r>
      <w:r w:rsidR="00AD231F" w:rsidRPr="00AD231F">
        <w:rPr>
          <w:rFonts w:ascii="PT Astra Serif" w:hAnsi="PT Astra Serif"/>
          <w:sz w:val="24"/>
          <w:szCs w:val="24"/>
        </w:rPr>
        <w:t>Об утверждении производственной программы в сфере водоотведения и об установлении тарифов на водоотведение для Общества с ограниченной ответственностью «РОДНИК» на 2021-2024 годы</w:t>
      </w:r>
      <w:r w:rsidRPr="00834134">
        <w:rPr>
          <w:rFonts w:ascii="PT Astra Serif" w:hAnsi="PT Astra Serif"/>
          <w:sz w:val="24"/>
          <w:szCs w:val="24"/>
        </w:rPr>
        <w:t>». Проголосовали: «За» - 7 чел., «Против» - 0 чел., «Воздержался» - 0 чел.</w:t>
      </w:r>
    </w:p>
    <w:p w:rsidR="00566642" w:rsidRPr="00ED3B6E" w:rsidRDefault="00566642" w:rsidP="00A25CCE">
      <w:pPr>
        <w:pStyle w:val="Standard"/>
        <w:jc w:val="both"/>
        <w:rPr>
          <w:rFonts w:ascii="PT Astra Serif" w:hAnsi="PT Astra Serif"/>
          <w:sz w:val="24"/>
          <w:szCs w:val="24"/>
        </w:rPr>
      </w:pPr>
      <w:r>
        <w:rPr>
          <w:rFonts w:ascii="PT Astra Serif" w:hAnsi="PT Astra Serif"/>
          <w:sz w:val="24"/>
          <w:szCs w:val="24"/>
        </w:rPr>
        <w:t>6.3.</w:t>
      </w:r>
      <w:r>
        <w:rPr>
          <w:rFonts w:ascii="PT Astra Serif" w:hAnsi="PT Astra Serif"/>
          <w:sz w:val="24"/>
          <w:szCs w:val="24"/>
        </w:rPr>
        <w:tab/>
      </w:r>
      <w:r w:rsidRPr="00566642">
        <w:rPr>
          <w:rFonts w:ascii="PT Astra Serif" w:hAnsi="PT Astra Serif"/>
          <w:sz w:val="24"/>
          <w:szCs w:val="24"/>
        </w:rPr>
        <w:t>Утвердить проект приказа Агентства по регулированию цен и тарифов Ульяновской области «</w:t>
      </w:r>
      <w:r w:rsidR="00A25CCE" w:rsidRPr="00A25CCE">
        <w:rPr>
          <w:rFonts w:ascii="PT Astra Serif" w:hAnsi="PT Astra Serif"/>
          <w:sz w:val="24"/>
          <w:szCs w:val="24"/>
        </w:rPr>
        <w:t>О внесении изменений в приказ Агентства по регулированию цен и тарифов Ульяновской области от 10.12.2020 № 170-П</w:t>
      </w:r>
      <w:r w:rsidRPr="00566642">
        <w:rPr>
          <w:rFonts w:ascii="PT Astra Serif" w:hAnsi="PT Astra Serif"/>
          <w:sz w:val="24"/>
          <w:szCs w:val="24"/>
        </w:rPr>
        <w:t>». Проголосовали: «За» - 7 чел., «Против» - 0 чел., «Воздержался» - 0 чел</w:t>
      </w:r>
      <w:r w:rsidRPr="002046FA">
        <w:rPr>
          <w:rFonts w:ascii="PT Astra Serif" w:hAnsi="PT Astra Serif"/>
          <w:sz w:val="24"/>
          <w:szCs w:val="24"/>
        </w:rPr>
        <w:t>.</w:t>
      </w:r>
    </w:p>
    <w:p w:rsidR="00566642" w:rsidRPr="00ED3B6E" w:rsidRDefault="00566642" w:rsidP="00A25CCE">
      <w:pPr>
        <w:pStyle w:val="Standard"/>
        <w:jc w:val="both"/>
        <w:rPr>
          <w:rFonts w:ascii="PT Astra Serif" w:hAnsi="PT Astra Serif"/>
          <w:sz w:val="24"/>
          <w:szCs w:val="24"/>
        </w:rPr>
      </w:pPr>
      <w:r w:rsidRPr="00566642">
        <w:rPr>
          <w:rFonts w:ascii="PT Astra Serif" w:hAnsi="PT Astra Serif"/>
          <w:sz w:val="24"/>
          <w:szCs w:val="24"/>
        </w:rPr>
        <w:t>6.</w:t>
      </w:r>
      <w:r>
        <w:rPr>
          <w:rFonts w:ascii="PT Astra Serif" w:hAnsi="PT Astra Serif"/>
          <w:sz w:val="24"/>
          <w:szCs w:val="24"/>
        </w:rPr>
        <w:t>4</w:t>
      </w:r>
      <w:r w:rsidRPr="00566642">
        <w:rPr>
          <w:rFonts w:ascii="PT Astra Serif" w:hAnsi="PT Astra Serif"/>
          <w:sz w:val="24"/>
          <w:szCs w:val="24"/>
        </w:rPr>
        <w:t>.</w:t>
      </w:r>
      <w:r w:rsidRPr="00566642">
        <w:rPr>
          <w:rFonts w:ascii="PT Astra Serif" w:hAnsi="PT Astra Serif"/>
          <w:sz w:val="24"/>
          <w:szCs w:val="24"/>
        </w:rPr>
        <w:tab/>
        <w:t>Утвердить проект приказа Агентства по регулированию цен и тарифов Ульяновской области «</w:t>
      </w:r>
      <w:r w:rsidRPr="00A25CCE">
        <w:rPr>
          <w:rFonts w:ascii="PT Astra Serif" w:hAnsi="PT Astra Serif"/>
          <w:sz w:val="24"/>
          <w:szCs w:val="24"/>
        </w:rPr>
        <w:t xml:space="preserve">О </w:t>
      </w:r>
      <w:r w:rsidR="00A25CCE" w:rsidRPr="00A25CCE">
        <w:rPr>
          <w:rFonts w:ascii="PT Astra Serif" w:hAnsi="PT Astra Serif"/>
          <w:sz w:val="24"/>
          <w:szCs w:val="24"/>
        </w:rPr>
        <w:t xml:space="preserve">признании </w:t>
      </w:r>
      <w:proofErr w:type="gramStart"/>
      <w:r w:rsidR="00A25CCE" w:rsidRPr="00A25CCE">
        <w:rPr>
          <w:rFonts w:ascii="PT Astra Serif" w:hAnsi="PT Astra Serif"/>
          <w:sz w:val="24"/>
          <w:szCs w:val="24"/>
        </w:rPr>
        <w:t>утратившим</w:t>
      </w:r>
      <w:proofErr w:type="gramEnd"/>
      <w:r w:rsidR="00A25CCE" w:rsidRPr="00A25CCE">
        <w:rPr>
          <w:rFonts w:ascii="PT Astra Serif" w:hAnsi="PT Astra Serif"/>
          <w:sz w:val="24"/>
          <w:szCs w:val="24"/>
        </w:rPr>
        <w:t xml:space="preserve"> силу приказа Агентства по регулированию цен и тарифов Ульяновской области от 10.12.2020 № 169-П</w:t>
      </w:r>
      <w:r w:rsidRPr="00566642">
        <w:rPr>
          <w:rFonts w:ascii="PT Astra Serif" w:hAnsi="PT Astra Serif"/>
          <w:sz w:val="24"/>
          <w:szCs w:val="24"/>
        </w:rPr>
        <w:t>». Проголосовали: «За» - 7 чел., «Против» - 0 чел., «Воздержался» - 0 чел.</w:t>
      </w:r>
    </w:p>
    <w:p w:rsidR="00ED3B6E" w:rsidRDefault="00ED3B6E" w:rsidP="00ED3B6E">
      <w:pPr>
        <w:pStyle w:val="Standard"/>
        <w:jc w:val="both"/>
        <w:rPr>
          <w:rFonts w:ascii="PT Astra Serif" w:hAnsi="PT Astra Serif"/>
          <w:sz w:val="24"/>
          <w:szCs w:val="24"/>
        </w:rPr>
      </w:pPr>
      <w:r>
        <w:rPr>
          <w:rFonts w:ascii="PT Astra Serif" w:hAnsi="PT Astra Serif"/>
          <w:sz w:val="24"/>
          <w:szCs w:val="24"/>
        </w:rPr>
        <w:t>6</w:t>
      </w:r>
      <w:r w:rsidR="00834134">
        <w:rPr>
          <w:rFonts w:ascii="PT Astra Serif" w:hAnsi="PT Astra Serif"/>
          <w:sz w:val="24"/>
          <w:szCs w:val="24"/>
        </w:rPr>
        <w:t>.</w:t>
      </w:r>
      <w:r w:rsidR="00566642">
        <w:rPr>
          <w:rFonts w:ascii="PT Astra Serif" w:hAnsi="PT Astra Serif"/>
          <w:sz w:val="24"/>
          <w:szCs w:val="24"/>
        </w:rPr>
        <w:t>5</w:t>
      </w:r>
      <w:r w:rsidRPr="00ED3B6E">
        <w:rPr>
          <w:rFonts w:ascii="PT Astra Serif" w:hAnsi="PT Astra Serif"/>
          <w:sz w:val="24"/>
          <w:szCs w:val="24"/>
        </w:rPr>
        <w:t>.</w:t>
      </w:r>
      <w:r w:rsidRPr="00ED3B6E">
        <w:rPr>
          <w:rFonts w:ascii="PT Astra Serif" w:hAnsi="PT Astra Serif"/>
          <w:sz w:val="24"/>
          <w:szCs w:val="24"/>
        </w:rPr>
        <w:tab/>
      </w:r>
      <w:proofErr w:type="gramStart"/>
      <w:r w:rsidR="00DE43A9">
        <w:rPr>
          <w:rFonts w:ascii="PT Astra Serif" w:hAnsi="PT Astra Serif"/>
          <w:sz w:val="24"/>
          <w:szCs w:val="24"/>
        </w:rPr>
        <w:t>Контроль за</w:t>
      </w:r>
      <w:proofErr w:type="gramEnd"/>
      <w:r w:rsidR="00DE43A9">
        <w:rPr>
          <w:rFonts w:ascii="PT Astra Serif" w:hAnsi="PT Astra Serif"/>
          <w:sz w:val="24"/>
          <w:szCs w:val="24"/>
        </w:rPr>
        <w:t xml:space="preserve"> исполнением настоящих</w:t>
      </w:r>
      <w:r w:rsidRPr="00ED3B6E">
        <w:rPr>
          <w:rFonts w:ascii="PT Astra Serif" w:hAnsi="PT Astra Serif"/>
          <w:sz w:val="24"/>
          <w:szCs w:val="24"/>
        </w:rPr>
        <w:t xml:space="preserve"> приказ</w:t>
      </w:r>
      <w:r w:rsidR="00DE43A9">
        <w:rPr>
          <w:rFonts w:ascii="PT Astra Serif" w:hAnsi="PT Astra Serif"/>
          <w:sz w:val="24"/>
          <w:szCs w:val="24"/>
        </w:rPr>
        <w:t>ов</w:t>
      </w:r>
      <w:r w:rsidRPr="00ED3B6E">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AE096C" w:rsidRDefault="00AE096C" w:rsidP="00ED3B6E">
      <w:pPr>
        <w:pStyle w:val="Standard"/>
        <w:jc w:val="both"/>
        <w:rPr>
          <w:rFonts w:ascii="PT Astra Serif" w:hAnsi="PT Astra Serif"/>
          <w:sz w:val="24"/>
          <w:szCs w:val="24"/>
        </w:rPr>
      </w:pPr>
    </w:p>
    <w:p w:rsidR="00AE096C" w:rsidRPr="00313160" w:rsidRDefault="00AE096C" w:rsidP="00AE096C">
      <w:pPr>
        <w:pStyle w:val="Standard"/>
        <w:jc w:val="both"/>
        <w:rPr>
          <w:rFonts w:ascii="PT Astra Serif" w:hAnsi="PT Astra Serif"/>
          <w:sz w:val="24"/>
          <w:szCs w:val="24"/>
        </w:rPr>
      </w:pPr>
      <w:r>
        <w:rPr>
          <w:rFonts w:ascii="PT Astra Serif" w:hAnsi="PT Astra Serif"/>
          <w:sz w:val="24"/>
          <w:szCs w:val="24"/>
        </w:rPr>
        <w:t>7</w:t>
      </w:r>
      <w:r w:rsidRPr="00313160">
        <w:rPr>
          <w:rFonts w:ascii="PT Astra Serif" w:hAnsi="PT Astra Serif"/>
          <w:sz w:val="24"/>
          <w:szCs w:val="24"/>
        </w:rPr>
        <w:t>. СЛУШАЛИ:</w:t>
      </w:r>
    </w:p>
    <w:p w:rsidR="00AE096C" w:rsidRPr="00313160" w:rsidRDefault="00AE096C" w:rsidP="00AE096C">
      <w:pPr>
        <w:pStyle w:val="Standard"/>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 – по вопросу о к</w:t>
      </w:r>
      <w:r>
        <w:rPr>
          <w:rFonts w:ascii="PT Astra Serif" w:hAnsi="PT Astra Serif"/>
          <w:sz w:val="24"/>
        </w:rPr>
        <w:t>орректировке</w:t>
      </w:r>
      <w:r w:rsidRPr="00F8496B">
        <w:rPr>
          <w:rFonts w:ascii="PT Astra Serif" w:hAnsi="PT Astra Serif"/>
          <w:sz w:val="24"/>
        </w:rPr>
        <w:t xml:space="preserve"> тарифов на питьевую воду (питьевое водоснабжение) для МУП «</w:t>
      </w:r>
      <w:proofErr w:type="spellStart"/>
      <w:r w:rsidRPr="00F8496B">
        <w:rPr>
          <w:rFonts w:ascii="PT Astra Serif" w:hAnsi="PT Astra Serif"/>
          <w:sz w:val="24"/>
        </w:rPr>
        <w:t>Водосервис</w:t>
      </w:r>
      <w:proofErr w:type="spellEnd"/>
      <w:r w:rsidRPr="00F8496B">
        <w:rPr>
          <w:rFonts w:ascii="PT Astra Serif" w:hAnsi="PT Astra Serif"/>
          <w:sz w:val="24"/>
        </w:rPr>
        <w:t xml:space="preserve"> </w:t>
      </w:r>
      <w:proofErr w:type="spellStart"/>
      <w:r w:rsidRPr="00F8496B">
        <w:rPr>
          <w:rFonts w:ascii="PT Astra Serif" w:hAnsi="PT Astra Serif"/>
          <w:sz w:val="24"/>
        </w:rPr>
        <w:t>Лесоматюнинское</w:t>
      </w:r>
      <w:proofErr w:type="spellEnd"/>
      <w:r w:rsidRPr="00F8496B">
        <w:rPr>
          <w:rFonts w:ascii="PT Astra Serif" w:hAnsi="PT Astra Serif"/>
          <w:sz w:val="24"/>
        </w:rPr>
        <w:t xml:space="preserve">» </w:t>
      </w:r>
      <w:proofErr w:type="spellStart"/>
      <w:r w:rsidRPr="00F8496B">
        <w:rPr>
          <w:rFonts w:ascii="PT Astra Serif" w:hAnsi="PT Astra Serif"/>
          <w:sz w:val="24"/>
        </w:rPr>
        <w:t>Кузоватовский</w:t>
      </w:r>
      <w:proofErr w:type="spellEnd"/>
      <w:r w:rsidRPr="00F8496B">
        <w:rPr>
          <w:rFonts w:ascii="PT Astra Serif" w:hAnsi="PT Astra Serif"/>
          <w:sz w:val="24"/>
        </w:rPr>
        <w:t xml:space="preserve"> район </w:t>
      </w:r>
      <w:r>
        <w:rPr>
          <w:rFonts w:ascii="PT Astra Serif" w:hAnsi="PT Astra Serif"/>
          <w:sz w:val="24"/>
        </w:rPr>
        <w:br/>
      </w:r>
      <w:r w:rsidRPr="00F8496B">
        <w:rPr>
          <w:rFonts w:ascii="PT Astra Serif" w:hAnsi="PT Astra Serif"/>
          <w:sz w:val="24"/>
        </w:rPr>
        <w:t>на 202</w:t>
      </w:r>
      <w:r>
        <w:rPr>
          <w:rFonts w:ascii="PT Astra Serif" w:hAnsi="PT Astra Serif"/>
          <w:sz w:val="24"/>
        </w:rPr>
        <w:t>2</w:t>
      </w:r>
      <w:r w:rsidRPr="00F8496B">
        <w:rPr>
          <w:rFonts w:ascii="PT Astra Serif" w:hAnsi="PT Astra Serif"/>
          <w:sz w:val="24"/>
        </w:rPr>
        <w:t xml:space="preserve"> год</w:t>
      </w:r>
      <w:r w:rsidRPr="00313160">
        <w:rPr>
          <w:rFonts w:ascii="PT Astra Serif" w:hAnsi="PT Astra Serif"/>
          <w:sz w:val="24"/>
          <w:szCs w:val="24"/>
        </w:rPr>
        <w:t>.</w:t>
      </w:r>
    </w:p>
    <w:p w:rsidR="00447241" w:rsidRPr="00447241" w:rsidRDefault="00DE0FE4" w:rsidP="00447241">
      <w:pPr>
        <w:autoSpaceDE w:val="0"/>
        <w:adjustRightInd w:val="0"/>
        <w:spacing w:after="0" w:line="240" w:lineRule="auto"/>
        <w:ind w:firstLine="709"/>
        <w:jc w:val="both"/>
        <w:rPr>
          <w:rFonts w:ascii="PT Astra Serif" w:hAnsi="PT Astra Serif" w:cs="PT Astra Serif"/>
          <w:sz w:val="24"/>
          <w:szCs w:val="24"/>
        </w:rPr>
      </w:pPr>
      <w:proofErr w:type="spellStart"/>
      <w:r>
        <w:rPr>
          <w:rFonts w:ascii="PT Astra Serif" w:hAnsi="PT Astra Serif" w:cs="PT Astra Serif"/>
          <w:sz w:val="24"/>
          <w:szCs w:val="24"/>
        </w:rPr>
        <w:t>Башаева</w:t>
      </w:r>
      <w:proofErr w:type="spellEnd"/>
      <w:r>
        <w:rPr>
          <w:rFonts w:ascii="PT Astra Serif" w:hAnsi="PT Astra Serif" w:cs="PT Astra Serif"/>
          <w:sz w:val="24"/>
          <w:szCs w:val="24"/>
        </w:rPr>
        <w:t xml:space="preserve"> М.Ю. доложила, что п</w:t>
      </w:r>
      <w:r w:rsidR="00447241" w:rsidRPr="00447241">
        <w:rPr>
          <w:rFonts w:ascii="PT Astra Serif" w:hAnsi="PT Astra Serif" w:cs="PT Astra Serif"/>
          <w:sz w:val="24"/>
          <w:szCs w:val="24"/>
        </w:rPr>
        <w:t>редприятием не представлена обоснованность динамики подъёма воды за последние 3 года.</w:t>
      </w:r>
    </w:p>
    <w:p w:rsidR="00447241" w:rsidRPr="00447241" w:rsidRDefault="00447241" w:rsidP="00447241">
      <w:pPr>
        <w:tabs>
          <w:tab w:val="center" w:pos="4876"/>
        </w:tabs>
        <w:autoSpaceDE w:val="0"/>
        <w:spacing w:after="0" w:line="240" w:lineRule="auto"/>
        <w:ind w:firstLine="709"/>
        <w:jc w:val="both"/>
        <w:rPr>
          <w:rFonts w:ascii="PT Astra Serif" w:hAnsi="PT Astra Serif" w:cs="Times New Roman"/>
          <w:sz w:val="24"/>
          <w:szCs w:val="24"/>
        </w:rPr>
      </w:pPr>
      <w:r w:rsidRPr="00447241">
        <w:rPr>
          <w:rFonts w:ascii="PT Astra Serif" w:hAnsi="PT Astra Serif"/>
          <w:sz w:val="24"/>
          <w:szCs w:val="24"/>
        </w:rPr>
        <w:t xml:space="preserve">Учитывая, </w:t>
      </w:r>
      <w:proofErr w:type="gramStart"/>
      <w:r w:rsidRPr="00447241">
        <w:rPr>
          <w:rFonts w:ascii="PT Astra Serif" w:hAnsi="PT Astra Serif"/>
          <w:sz w:val="24"/>
          <w:szCs w:val="24"/>
        </w:rPr>
        <w:t>указанное</w:t>
      </w:r>
      <w:proofErr w:type="gramEnd"/>
      <w:r w:rsidRPr="00447241">
        <w:rPr>
          <w:rFonts w:ascii="PT Astra Serif" w:hAnsi="PT Astra Serif"/>
          <w:sz w:val="24"/>
          <w:szCs w:val="24"/>
        </w:rPr>
        <w:t xml:space="preserve"> выше экспертами был  </w:t>
      </w:r>
      <w:r w:rsidRPr="00447241">
        <w:rPr>
          <w:rFonts w:ascii="PT Astra Serif" w:hAnsi="PT Astra Serif"/>
          <w:sz w:val="24"/>
          <w:szCs w:val="24"/>
          <w:lang w:eastAsia="x-none"/>
        </w:rPr>
        <w:t xml:space="preserve">принят в расчет тарифа объем реализации воды в размере плановых величин в размере 18,00 тыс. </w:t>
      </w:r>
      <w:proofErr w:type="spellStart"/>
      <w:r w:rsidRPr="00447241">
        <w:rPr>
          <w:rFonts w:ascii="PT Astra Serif" w:hAnsi="PT Astra Serif"/>
          <w:sz w:val="24"/>
          <w:szCs w:val="24"/>
          <w:lang w:eastAsia="x-none"/>
        </w:rPr>
        <w:t>куб.м</w:t>
      </w:r>
      <w:proofErr w:type="spellEnd"/>
      <w:r w:rsidRPr="00447241">
        <w:rPr>
          <w:rFonts w:ascii="PT Astra Serif" w:hAnsi="PT Astra Serif"/>
          <w:sz w:val="24"/>
          <w:szCs w:val="24"/>
          <w:lang w:eastAsia="x-none"/>
        </w:rPr>
        <w:t>.</w:t>
      </w:r>
      <w:r w:rsidRPr="00447241">
        <w:rPr>
          <w:rFonts w:ascii="PT Astra Serif" w:hAnsi="PT Astra Serif"/>
          <w:b/>
          <w:bCs/>
          <w:sz w:val="24"/>
          <w:szCs w:val="24"/>
        </w:rPr>
        <w:tab/>
      </w:r>
      <w:r w:rsidRPr="00447241">
        <w:rPr>
          <w:rFonts w:ascii="PT Astra Serif" w:hAnsi="PT Astra Serif"/>
          <w:sz w:val="24"/>
          <w:szCs w:val="24"/>
        </w:rPr>
        <w:t xml:space="preserve"> </w:t>
      </w:r>
    </w:p>
    <w:p w:rsidR="00447241" w:rsidRDefault="00447241" w:rsidP="00447241">
      <w:pPr>
        <w:spacing w:after="0" w:line="240" w:lineRule="auto"/>
        <w:ind w:firstLine="708"/>
        <w:jc w:val="center"/>
        <w:rPr>
          <w:rFonts w:ascii="PT Astra Serif" w:hAnsi="PT Astra Serif"/>
          <w:b/>
          <w:sz w:val="24"/>
          <w:szCs w:val="24"/>
        </w:rPr>
      </w:pPr>
    </w:p>
    <w:p w:rsidR="00447241" w:rsidRPr="00447241" w:rsidRDefault="00447241" w:rsidP="00447241">
      <w:pPr>
        <w:spacing w:after="0" w:line="240" w:lineRule="auto"/>
        <w:ind w:firstLine="708"/>
        <w:jc w:val="center"/>
        <w:rPr>
          <w:rFonts w:ascii="PT Astra Serif" w:hAnsi="PT Astra Serif"/>
          <w:b/>
          <w:sz w:val="24"/>
          <w:szCs w:val="24"/>
        </w:rPr>
      </w:pPr>
      <w:r w:rsidRPr="00447241">
        <w:rPr>
          <w:rFonts w:ascii="PT Astra Serif" w:hAnsi="PT Astra Serif"/>
          <w:b/>
          <w:sz w:val="24"/>
          <w:szCs w:val="24"/>
        </w:rPr>
        <w:t xml:space="preserve">Расчет тарифов на питьевую воду с. </w:t>
      </w:r>
      <w:proofErr w:type="spellStart"/>
      <w:r w:rsidRPr="00447241">
        <w:rPr>
          <w:rFonts w:ascii="PT Astra Serif" w:hAnsi="PT Astra Serif"/>
          <w:b/>
          <w:sz w:val="24"/>
          <w:szCs w:val="24"/>
        </w:rPr>
        <w:t>Налейка</w:t>
      </w:r>
      <w:proofErr w:type="spellEnd"/>
    </w:p>
    <w:p w:rsidR="00447241" w:rsidRPr="00447241" w:rsidRDefault="00447241" w:rsidP="00447241">
      <w:pPr>
        <w:autoSpaceDE w:val="0"/>
        <w:spacing w:after="0" w:line="240" w:lineRule="auto"/>
        <w:ind w:firstLine="708"/>
        <w:jc w:val="center"/>
        <w:rPr>
          <w:rFonts w:ascii="PT Astra Serif" w:hAnsi="PT Astra Serif"/>
          <w:b/>
          <w:color w:val="000000"/>
          <w:sz w:val="24"/>
          <w:szCs w:val="24"/>
        </w:rPr>
      </w:pPr>
      <w:r w:rsidRPr="00447241">
        <w:rPr>
          <w:rFonts w:ascii="PT Astra Serif" w:hAnsi="PT Astra Serif"/>
          <w:b/>
          <w:color w:val="000000"/>
          <w:sz w:val="24"/>
          <w:szCs w:val="24"/>
        </w:rPr>
        <w:t>Корректировка необходимой валовой выручки</w:t>
      </w:r>
    </w:p>
    <w:p w:rsidR="00447241" w:rsidRPr="00447241" w:rsidRDefault="00447241" w:rsidP="00447241">
      <w:pPr>
        <w:autoSpaceDE w:val="0"/>
        <w:adjustRightInd w:val="0"/>
        <w:spacing w:after="0" w:line="240" w:lineRule="auto"/>
        <w:ind w:firstLine="540"/>
        <w:jc w:val="both"/>
        <w:rPr>
          <w:rFonts w:ascii="PT Astra Serif" w:hAnsi="PT Astra Serif" w:cs="PT Astra Serif"/>
          <w:sz w:val="24"/>
          <w:szCs w:val="24"/>
        </w:rPr>
      </w:pPr>
      <w:r w:rsidRPr="00447241">
        <w:rPr>
          <w:rFonts w:ascii="PT Astra Serif" w:hAnsi="PT Astra Serif" w:cs="PT Astra Serif"/>
          <w:sz w:val="24"/>
          <w:szCs w:val="24"/>
        </w:rPr>
        <w:t xml:space="preserve">Корректировка необходимой валовой выручки осуществляется по </w:t>
      </w:r>
      <w:hyperlink r:id="rId96" w:anchor="Par4" w:history="1">
        <w:r w:rsidRPr="00447241">
          <w:rPr>
            <w:rStyle w:val="afe"/>
            <w:rFonts w:ascii="PT Astra Serif" w:hAnsi="PT Astra Serif" w:cs="PT Astra Serif"/>
            <w:sz w:val="24"/>
            <w:szCs w:val="24"/>
          </w:rPr>
          <w:t>формулам 32</w:t>
        </w:r>
      </w:hyperlink>
      <w:r w:rsidRPr="00447241">
        <w:rPr>
          <w:rFonts w:ascii="PT Astra Serif" w:hAnsi="PT Astra Serif" w:cs="PT Astra Serif"/>
          <w:sz w:val="24"/>
          <w:szCs w:val="24"/>
        </w:rPr>
        <w:t xml:space="preserve"> и </w:t>
      </w:r>
      <w:hyperlink r:id="rId97" w:anchor="Par2" w:history="1">
        <w:r w:rsidRPr="00447241">
          <w:rPr>
            <w:rStyle w:val="afe"/>
            <w:rFonts w:ascii="PT Astra Serif" w:hAnsi="PT Astra Serif" w:cs="PT Astra Serif"/>
            <w:sz w:val="24"/>
            <w:szCs w:val="24"/>
          </w:rPr>
          <w:t>32.1</w:t>
        </w:r>
      </w:hyperlink>
      <w:r w:rsidRPr="00447241">
        <w:rPr>
          <w:rFonts w:ascii="PT Astra Serif" w:hAnsi="PT Astra Serif" w:cs="PT Astra Serif"/>
          <w:sz w:val="24"/>
          <w:szCs w:val="24"/>
        </w:rPr>
        <w:t xml:space="preserve"> Методических указаний. При этом </w:t>
      </w:r>
      <w:hyperlink r:id="rId98" w:anchor="Par4" w:history="1">
        <w:r w:rsidRPr="00447241">
          <w:rPr>
            <w:rStyle w:val="afe"/>
            <w:rFonts w:ascii="PT Astra Serif" w:hAnsi="PT Astra Serif" w:cs="PT Astra Serif"/>
            <w:sz w:val="24"/>
            <w:szCs w:val="24"/>
          </w:rPr>
          <w:t>формула 32</w:t>
        </w:r>
      </w:hyperlink>
      <w:r w:rsidRPr="00447241">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w:t>
      </w:r>
      <w:proofErr w:type="gramStart"/>
      <w:r w:rsidRPr="00447241">
        <w:rPr>
          <w:rFonts w:ascii="PT Astra Serif" w:hAnsi="PT Astra Serif" w:cs="PT Astra Serif"/>
          <w:sz w:val="24"/>
          <w:szCs w:val="24"/>
        </w:rPr>
        <w:t xml:space="preserve"> .</w:t>
      </w:r>
      <w:proofErr w:type="gramEnd"/>
    </w:p>
    <w:p w:rsidR="00447241" w:rsidRPr="00447241" w:rsidRDefault="00447241" w:rsidP="00447241">
      <w:pPr>
        <w:autoSpaceDE w:val="0"/>
        <w:adjustRightInd w:val="0"/>
        <w:spacing w:after="0" w:line="240" w:lineRule="auto"/>
        <w:jc w:val="center"/>
        <w:rPr>
          <w:rFonts w:ascii="PT Astra Serif" w:hAnsi="PT Astra Serif" w:cs="PT Astra Serif"/>
          <w:sz w:val="24"/>
          <w:szCs w:val="24"/>
        </w:rPr>
      </w:pPr>
      <w:r w:rsidRPr="00447241">
        <w:rPr>
          <w:rFonts w:ascii="PT Astra Serif" w:hAnsi="PT Astra Serif" w:cs="PT Astra Serif"/>
          <w:noProof/>
          <w:position w:val="-9"/>
          <w:sz w:val="24"/>
          <w:szCs w:val="24"/>
          <w:lang w:eastAsia="ru-RU"/>
        </w:rPr>
        <w:drawing>
          <wp:inline distT="0" distB="0" distL="0" distR="0" wp14:anchorId="02D1B409" wp14:editId="41F46B20">
            <wp:extent cx="6010275" cy="29527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0275" cy="295275"/>
                    </a:xfrm>
                    <a:prstGeom prst="rect">
                      <a:avLst/>
                    </a:prstGeom>
                    <a:noFill/>
                    <a:ln>
                      <a:noFill/>
                    </a:ln>
                  </pic:spPr>
                </pic:pic>
              </a:graphicData>
            </a:graphic>
          </wp:inline>
        </w:drawing>
      </w:r>
    </w:p>
    <w:p w:rsidR="00447241" w:rsidRPr="00447241" w:rsidRDefault="00447241" w:rsidP="00447241">
      <w:pPr>
        <w:autoSpaceDE w:val="0"/>
        <w:adjustRightInd w:val="0"/>
        <w:spacing w:after="0" w:line="240" w:lineRule="auto"/>
        <w:jc w:val="center"/>
        <w:rPr>
          <w:rFonts w:ascii="PT Astra Serif" w:hAnsi="PT Astra Serif" w:cs="PT Astra Serif"/>
          <w:sz w:val="24"/>
          <w:szCs w:val="24"/>
        </w:rPr>
      </w:pPr>
      <w:r w:rsidRPr="00447241">
        <w:rPr>
          <w:rFonts w:ascii="PT Astra Serif" w:hAnsi="PT Astra Serif" w:cs="PT Astra Serif"/>
          <w:noProof/>
          <w:position w:val="-6"/>
          <w:sz w:val="24"/>
          <w:szCs w:val="24"/>
          <w:lang w:eastAsia="ru-RU"/>
        </w:rPr>
        <w:drawing>
          <wp:inline distT="0" distB="0" distL="0" distR="0" wp14:anchorId="20DE270B" wp14:editId="058CA06D">
            <wp:extent cx="6010275" cy="2571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0275" cy="257175"/>
                    </a:xfrm>
                    <a:prstGeom prst="rect">
                      <a:avLst/>
                    </a:prstGeom>
                    <a:noFill/>
                    <a:ln>
                      <a:noFill/>
                    </a:ln>
                  </pic:spPr>
                </pic:pic>
              </a:graphicData>
            </a:graphic>
          </wp:inline>
        </w:drawing>
      </w:r>
    </w:p>
    <w:p w:rsidR="00447241" w:rsidRPr="00447241" w:rsidRDefault="00447241" w:rsidP="00447241">
      <w:pPr>
        <w:autoSpaceDE w:val="0"/>
        <w:adjustRightInd w:val="0"/>
        <w:spacing w:after="0" w:line="240" w:lineRule="auto"/>
        <w:ind w:firstLine="540"/>
        <w:jc w:val="both"/>
        <w:rPr>
          <w:rFonts w:ascii="PT Astra Serif" w:hAnsi="PT Astra Serif" w:cs="PT Astra Serif"/>
          <w:sz w:val="24"/>
          <w:szCs w:val="24"/>
        </w:rPr>
      </w:pPr>
      <w:r w:rsidRPr="00447241">
        <w:rPr>
          <w:rFonts w:ascii="PT Astra Serif" w:hAnsi="PT Astra Serif" w:cs="PT Astra Serif"/>
          <w:sz w:val="24"/>
          <w:szCs w:val="24"/>
        </w:rPr>
        <w:t>где:</w:t>
      </w:r>
    </w:p>
    <w:p w:rsidR="00447241" w:rsidRPr="00447241" w:rsidRDefault="00447241" w:rsidP="00447241">
      <w:pPr>
        <w:autoSpaceDE w:val="0"/>
        <w:adjustRightInd w:val="0"/>
        <w:spacing w:after="0" w:line="240" w:lineRule="auto"/>
        <w:ind w:firstLine="539"/>
        <w:jc w:val="both"/>
        <w:rPr>
          <w:rFonts w:ascii="PT Astra Serif" w:hAnsi="PT Astra Serif" w:cs="PT Astra Serif"/>
          <w:sz w:val="24"/>
          <w:szCs w:val="24"/>
        </w:rPr>
      </w:pPr>
      <w:r w:rsidRPr="00447241">
        <w:rPr>
          <w:rFonts w:ascii="PT Astra Serif" w:hAnsi="PT Astra Serif" w:cs="PT Astra Serif"/>
          <w:noProof/>
          <w:position w:val="-12"/>
          <w:sz w:val="24"/>
          <w:szCs w:val="24"/>
          <w:lang w:eastAsia="ru-RU"/>
        </w:rPr>
        <w:drawing>
          <wp:inline distT="0" distB="0" distL="0" distR="0" wp14:anchorId="635635BE" wp14:editId="7D58B0DB">
            <wp:extent cx="628650" cy="33337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447241">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447241">
        <w:rPr>
          <w:rFonts w:ascii="PT Astra Serif" w:hAnsi="PT Astra Serif" w:cs="PT Astra Serif"/>
          <w:sz w:val="24"/>
          <w:szCs w:val="24"/>
        </w:rPr>
        <w:t>отклонения фактических значений параметров расчета тарифов</w:t>
      </w:r>
      <w:proofErr w:type="gramEnd"/>
      <w:r w:rsidRPr="00447241">
        <w:rPr>
          <w:rFonts w:ascii="PT Astra Serif" w:hAnsi="PT Astra Serif" w:cs="PT Astra Serif"/>
          <w:sz w:val="24"/>
          <w:szCs w:val="24"/>
        </w:rPr>
        <w:t xml:space="preserve"> от значений, учтенных при установлении тарифов, тыс. руб.;</w:t>
      </w:r>
    </w:p>
    <w:p w:rsidR="00447241" w:rsidRPr="00447241" w:rsidRDefault="00447241" w:rsidP="00447241">
      <w:pPr>
        <w:autoSpaceDE w:val="0"/>
        <w:adjustRightInd w:val="0"/>
        <w:spacing w:after="0" w:line="240" w:lineRule="auto"/>
        <w:ind w:firstLine="539"/>
        <w:jc w:val="both"/>
        <w:rPr>
          <w:rFonts w:ascii="PT Astra Serif" w:hAnsi="PT Astra Serif" w:cs="PT Astra Serif"/>
          <w:sz w:val="24"/>
          <w:szCs w:val="24"/>
        </w:rPr>
      </w:pPr>
      <w:r w:rsidRPr="00447241">
        <w:rPr>
          <w:rFonts w:ascii="PT Astra Serif" w:hAnsi="PT Astra Serif" w:cs="PT Astra Serif"/>
          <w:noProof/>
          <w:position w:val="-12"/>
          <w:sz w:val="24"/>
          <w:szCs w:val="24"/>
          <w:lang w:eastAsia="ru-RU"/>
        </w:rPr>
        <w:drawing>
          <wp:inline distT="0" distB="0" distL="0" distR="0" wp14:anchorId="7CDFE227" wp14:editId="33F3E542">
            <wp:extent cx="476250" cy="33337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w:t>
      </w:r>
      <w:proofErr w:type="gramStart"/>
      <w:r w:rsidRPr="00447241">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99" w:history="1">
        <w:r w:rsidRPr="00447241">
          <w:rPr>
            <w:rStyle w:val="afe"/>
            <w:rFonts w:ascii="PT Astra Serif" w:hAnsi="PT Astra Serif" w:cs="PT Astra Serif"/>
            <w:sz w:val="24"/>
            <w:szCs w:val="24"/>
          </w:rPr>
          <w:t>подпункте "в" пункта 16</w:t>
        </w:r>
      </w:hyperlink>
      <w:r w:rsidRPr="00447241">
        <w:rPr>
          <w:rFonts w:ascii="PT Astra Serif" w:hAnsi="PT Astra Serif" w:cs="PT Astra Serif"/>
          <w:sz w:val="24"/>
          <w:szCs w:val="24"/>
        </w:rPr>
        <w:t xml:space="preserve"> настоящих Методических указаний) в соответствии с </w:t>
      </w:r>
      <w:hyperlink r:id="rId100" w:history="1">
        <w:r w:rsidRPr="00447241">
          <w:rPr>
            <w:rStyle w:val="afe"/>
            <w:rFonts w:ascii="PT Astra Serif" w:hAnsi="PT Astra Serif" w:cs="PT Astra Serif"/>
            <w:sz w:val="24"/>
            <w:szCs w:val="24"/>
          </w:rPr>
          <w:t>формулой (39)</w:t>
        </w:r>
      </w:hyperlink>
      <w:r w:rsidRPr="00447241">
        <w:rPr>
          <w:rFonts w:ascii="PT Astra Serif" w:hAnsi="PT Astra Serif" w:cs="PT Astra Serif"/>
          <w:sz w:val="24"/>
          <w:szCs w:val="24"/>
        </w:rPr>
        <w:t xml:space="preserve"> настоящих Методических указаний, тыс. руб.;</w:t>
      </w:r>
      <w:proofErr w:type="gramEnd"/>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080C999A" wp14:editId="666D5BF8">
            <wp:extent cx="495300" cy="33337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101" w:history="1">
        <w:r w:rsidRPr="00447241">
          <w:rPr>
            <w:rStyle w:val="afe"/>
            <w:rFonts w:ascii="PT Astra Serif" w:hAnsi="PT Astra Serif" w:cs="PT Astra Serif"/>
            <w:sz w:val="24"/>
            <w:szCs w:val="24"/>
          </w:rPr>
          <w:t>пунктами 49</w:t>
        </w:r>
      </w:hyperlink>
      <w:r w:rsidRPr="00447241">
        <w:rPr>
          <w:rFonts w:ascii="PT Astra Serif" w:hAnsi="PT Astra Serif" w:cs="PT Astra Serif"/>
          <w:sz w:val="24"/>
          <w:szCs w:val="24"/>
        </w:rPr>
        <w:t xml:space="preserve"> и </w:t>
      </w:r>
      <w:hyperlink r:id="rId102" w:history="1">
        <w:r w:rsidRPr="00447241">
          <w:rPr>
            <w:rStyle w:val="afe"/>
            <w:rFonts w:ascii="PT Astra Serif" w:hAnsi="PT Astra Serif" w:cs="PT Astra Serif"/>
            <w:sz w:val="24"/>
            <w:szCs w:val="24"/>
          </w:rPr>
          <w:t>88</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lastRenderedPageBreak/>
        <w:drawing>
          <wp:inline distT="0" distB="0" distL="0" distR="0" wp14:anchorId="79DB5E53" wp14:editId="6FBE887E">
            <wp:extent cx="466725" cy="333375"/>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103" w:history="1">
        <w:r w:rsidRPr="00447241">
          <w:rPr>
            <w:rStyle w:val="afe"/>
            <w:rFonts w:ascii="PT Astra Serif" w:hAnsi="PT Astra Serif" w:cs="PT Astra Serif"/>
            <w:sz w:val="24"/>
            <w:szCs w:val="24"/>
          </w:rPr>
          <w:t>формулой (39.1)</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0B82035F" wp14:editId="15C80198">
            <wp:extent cx="476250" cy="33337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104" w:history="1">
        <w:r w:rsidRPr="00447241">
          <w:rPr>
            <w:rStyle w:val="afe"/>
            <w:rFonts w:ascii="PT Astra Serif" w:hAnsi="PT Astra Serif" w:cs="PT Astra Serif"/>
            <w:sz w:val="24"/>
            <w:szCs w:val="24"/>
          </w:rPr>
          <w:t>пунктом 86</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41000A64" wp14:editId="399B77F1">
            <wp:extent cx="352425" cy="333375"/>
            <wp:effectExtent l="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105" w:history="1">
        <w:r w:rsidRPr="00447241">
          <w:rPr>
            <w:rStyle w:val="afe"/>
            <w:rFonts w:ascii="PT Astra Serif" w:hAnsi="PT Astra Serif" w:cs="PT Astra Serif"/>
            <w:sz w:val="24"/>
            <w:szCs w:val="24"/>
          </w:rPr>
          <w:t>пунктом 28</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0CDF67F8" wp14:editId="71A43BD4">
            <wp:extent cx="628650" cy="33337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106" w:history="1">
        <w:r w:rsidRPr="00447241">
          <w:rPr>
            <w:rStyle w:val="afe"/>
            <w:rFonts w:ascii="PT Astra Serif" w:hAnsi="PT Astra Serif" w:cs="PT Astra Serif"/>
            <w:sz w:val="24"/>
            <w:szCs w:val="24"/>
          </w:rPr>
          <w:t>пунктом 86(1)</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1D910019" wp14:editId="5EBD73FB">
            <wp:extent cx="476250" cy="33337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107" w:history="1">
        <w:r w:rsidRPr="00447241">
          <w:rPr>
            <w:rStyle w:val="afe"/>
            <w:rFonts w:ascii="PT Astra Serif" w:hAnsi="PT Astra Serif" w:cs="PT Astra Serif"/>
            <w:sz w:val="24"/>
            <w:szCs w:val="24"/>
          </w:rPr>
          <w:t>пунктом 72</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0911EE14" wp14:editId="0FE72440">
            <wp:extent cx="476250" cy="33337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108" w:history="1">
        <w:r w:rsidRPr="00447241">
          <w:rPr>
            <w:rStyle w:val="afe"/>
            <w:rFonts w:ascii="PT Astra Serif" w:hAnsi="PT Astra Serif" w:cs="PT Astra Serif"/>
            <w:sz w:val="24"/>
            <w:szCs w:val="24"/>
          </w:rPr>
          <w:t>пунктом 74</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3EA8FE9D" wp14:editId="743CAB24">
            <wp:extent cx="514350" cy="3238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447241">
        <w:rPr>
          <w:rFonts w:ascii="PT Astra Serif" w:hAnsi="PT Astra Serif" w:cs="PT Astra Serif"/>
          <w:sz w:val="24"/>
          <w:szCs w:val="24"/>
        </w:rPr>
        <w:t xml:space="preserve"> - величина </w:t>
      </w:r>
      <w:proofErr w:type="gramStart"/>
      <w:r w:rsidRPr="00447241">
        <w:rPr>
          <w:rFonts w:ascii="PT Astra Serif" w:hAnsi="PT Astra Serif" w:cs="PT Astra Serif"/>
          <w:sz w:val="24"/>
          <w:szCs w:val="24"/>
        </w:rPr>
        <w:t>отклонения показателя ввода объектов системы водоснабжения</w:t>
      </w:r>
      <w:proofErr w:type="gramEnd"/>
      <w:r w:rsidRPr="00447241">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109" w:history="1">
        <w:r w:rsidRPr="00447241">
          <w:rPr>
            <w:rStyle w:val="afe"/>
            <w:rFonts w:ascii="PT Astra Serif" w:hAnsi="PT Astra Serif" w:cs="PT Astra Serif"/>
            <w:sz w:val="24"/>
            <w:szCs w:val="24"/>
          </w:rPr>
          <w:t>формулой (35)</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position w:val="-11"/>
          <w:sz w:val="24"/>
          <w:szCs w:val="24"/>
          <w:lang w:eastAsia="ru-RU"/>
        </w:rPr>
        <w:drawing>
          <wp:inline distT="0" distB="0" distL="0" distR="0" wp14:anchorId="4F748697" wp14:editId="445C3967">
            <wp:extent cx="676275" cy="32385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447241">
        <w:rPr>
          <w:rFonts w:ascii="PT Astra Serif" w:hAnsi="PT Astra Serif" w:cs="PT Astra Serif"/>
          <w:sz w:val="24"/>
          <w:szCs w:val="24"/>
        </w:rPr>
        <w:t xml:space="preserve"> </w:t>
      </w:r>
      <w:proofErr w:type="gramStart"/>
      <w:r w:rsidRPr="00447241">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447241">
        <w:rPr>
          <w:rFonts w:ascii="PT Astra Serif" w:hAnsi="PT Astra Serif" w:cs="PT Astra Serif"/>
          <w:sz w:val="24"/>
          <w:szCs w:val="24"/>
        </w:rPr>
        <w:t>недостижении</w:t>
      </w:r>
      <w:proofErr w:type="spellEnd"/>
      <w:r w:rsidRPr="00447241">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447241">
        <w:rPr>
          <w:rFonts w:ascii="PT Astra Serif" w:hAnsi="PT Astra Serif" w:cs="PT Astra Serif"/>
          <w:sz w:val="24"/>
          <w:szCs w:val="24"/>
        </w:rPr>
        <w:t xml:space="preserve"> (или) водоотведения, </w:t>
      </w:r>
      <w:proofErr w:type="gramStart"/>
      <w:r w:rsidRPr="00447241">
        <w:rPr>
          <w:rFonts w:ascii="PT Astra Serif" w:hAnsi="PT Astra Serif" w:cs="PT Astra Serif"/>
          <w:sz w:val="24"/>
          <w:szCs w:val="24"/>
        </w:rPr>
        <w:t>рассчитанная</w:t>
      </w:r>
      <w:proofErr w:type="gramEnd"/>
      <w:r w:rsidRPr="00447241">
        <w:rPr>
          <w:rFonts w:ascii="PT Astra Serif" w:hAnsi="PT Astra Serif" w:cs="PT Astra Serif"/>
          <w:sz w:val="24"/>
          <w:szCs w:val="24"/>
        </w:rPr>
        <w:t xml:space="preserve"> в соответствии с </w:t>
      </w:r>
      <w:hyperlink r:id="rId110" w:history="1">
        <w:r w:rsidRPr="00447241">
          <w:rPr>
            <w:rStyle w:val="afe"/>
            <w:rFonts w:ascii="PT Astra Serif" w:hAnsi="PT Astra Serif" w:cs="PT Astra Serif"/>
            <w:sz w:val="24"/>
            <w:szCs w:val="24"/>
          </w:rPr>
          <w:t>формулой (36)</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7260283F" wp14:editId="6DF4F44B">
            <wp:extent cx="847725" cy="333375"/>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447241">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111" w:history="1">
        <w:r w:rsidRPr="00447241">
          <w:rPr>
            <w:rStyle w:val="afe"/>
            <w:rFonts w:ascii="PT Astra Serif" w:hAnsi="PT Astra Serif" w:cs="PT Astra Serif"/>
            <w:sz w:val="24"/>
            <w:szCs w:val="24"/>
          </w:rPr>
          <w:t>пунктом 42</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40A381E0" wp14:editId="5BBA4DD5">
            <wp:extent cx="819150" cy="33337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447241">
        <w:rPr>
          <w:rFonts w:ascii="PT Astra Serif" w:hAnsi="PT Astra Serif" w:cs="PT Astra Serif"/>
          <w:sz w:val="24"/>
          <w:szCs w:val="24"/>
        </w:rPr>
        <w:t>учета отклонения фактических значений параметров расчета тарифов</w:t>
      </w:r>
      <w:proofErr w:type="gramEnd"/>
      <w:r w:rsidRPr="00447241">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112" w:history="1">
        <w:r w:rsidRPr="00447241">
          <w:rPr>
            <w:rStyle w:val="afe"/>
            <w:rFonts w:ascii="PT Astra Serif" w:hAnsi="PT Astra Serif" w:cs="PT Astra Serif"/>
            <w:sz w:val="24"/>
            <w:szCs w:val="24"/>
          </w:rPr>
          <w:t>формулой (33)</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spacing w:after="0" w:line="240" w:lineRule="auto"/>
        <w:ind w:hanging="567"/>
        <w:jc w:val="both"/>
        <w:rPr>
          <w:rFonts w:ascii="PT Astra Serif" w:hAnsi="PT Astra Serif" w:cs="Courier New"/>
          <w:color w:val="000000"/>
          <w:sz w:val="24"/>
          <w:szCs w:val="24"/>
        </w:rPr>
      </w:pPr>
    </w:p>
    <w:p w:rsidR="00447241" w:rsidRPr="00447241" w:rsidRDefault="00447241" w:rsidP="00447241">
      <w:pPr>
        <w:spacing w:after="0" w:line="240" w:lineRule="auto"/>
        <w:ind w:left="360"/>
        <w:jc w:val="center"/>
        <w:rPr>
          <w:rFonts w:ascii="PT Astra Serif" w:hAnsi="PT Astra Serif" w:cs="Times New Roman"/>
          <w:b/>
          <w:sz w:val="24"/>
          <w:szCs w:val="24"/>
        </w:rPr>
      </w:pPr>
      <w:r w:rsidRPr="00447241">
        <w:rPr>
          <w:rFonts w:ascii="PT Astra Serif" w:hAnsi="PT Astra Serif"/>
          <w:b/>
          <w:sz w:val="24"/>
          <w:szCs w:val="24"/>
        </w:rPr>
        <w:t xml:space="preserve"> Определение операционных  расходов на 2022  год</w:t>
      </w:r>
    </w:p>
    <w:p w:rsidR="00447241" w:rsidRPr="00447241" w:rsidRDefault="00447241" w:rsidP="00447241">
      <w:pPr>
        <w:spacing w:after="0" w:line="240" w:lineRule="auto"/>
        <w:ind w:firstLine="360"/>
        <w:jc w:val="both"/>
        <w:rPr>
          <w:rFonts w:ascii="PT Astra Serif" w:hAnsi="PT Astra Serif"/>
          <w:sz w:val="24"/>
          <w:szCs w:val="24"/>
        </w:rPr>
      </w:pPr>
      <w:r w:rsidRPr="00447241">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2019 год был утверждён в размере 511,80 тыс. руб.</w:t>
      </w:r>
    </w:p>
    <w:p w:rsidR="008A361D" w:rsidRDefault="008A361D" w:rsidP="00447241">
      <w:pPr>
        <w:spacing w:after="0" w:line="240" w:lineRule="auto"/>
        <w:jc w:val="center"/>
        <w:rPr>
          <w:rFonts w:ascii="PT Astra Serif" w:hAnsi="PT Astra Serif"/>
          <w:b/>
          <w:sz w:val="24"/>
          <w:szCs w:val="24"/>
        </w:rPr>
      </w:pPr>
    </w:p>
    <w:p w:rsidR="00447241" w:rsidRPr="00447241" w:rsidRDefault="00447241" w:rsidP="00447241">
      <w:pPr>
        <w:spacing w:after="0" w:line="240" w:lineRule="auto"/>
        <w:jc w:val="center"/>
        <w:rPr>
          <w:rFonts w:ascii="PT Astra Serif" w:hAnsi="PT Astra Serif"/>
          <w:b/>
          <w:sz w:val="24"/>
          <w:szCs w:val="24"/>
        </w:rPr>
      </w:pPr>
      <w:r w:rsidRPr="00447241">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b/>
          <w:sz w:val="24"/>
          <w:szCs w:val="24"/>
        </w:rPr>
        <w:t xml:space="preserve">     </w:t>
      </w:r>
      <w:r w:rsidRPr="00447241">
        <w:rPr>
          <w:rFonts w:ascii="PT Astra Serif" w:hAnsi="PT Astra Serif"/>
          <w:b/>
          <w:sz w:val="24"/>
          <w:szCs w:val="24"/>
        </w:rPr>
        <w:tab/>
      </w:r>
      <w:r w:rsidR="008A361D">
        <w:rPr>
          <w:rFonts w:ascii="PT Astra Serif" w:hAnsi="PT Astra Serif"/>
          <w:sz w:val="24"/>
          <w:szCs w:val="24"/>
        </w:rPr>
        <w:t>С</w:t>
      </w:r>
      <w:r w:rsidRPr="00447241">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питьевую воду, составят:</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в 2022 г. – 555,63 тыс. руб.</w:t>
      </w:r>
    </w:p>
    <w:p w:rsidR="008A361D" w:rsidRDefault="008A361D" w:rsidP="00447241">
      <w:pPr>
        <w:autoSpaceDE w:val="0"/>
        <w:spacing w:after="0" w:line="240" w:lineRule="auto"/>
        <w:jc w:val="both"/>
        <w:rPr>
          <w:rFonts w:ascii="PT Astra Serif" w:hAnsi="PT Astra Serif"/>
          <w:b/>
          <w:bCs/>
          <w:sz w:val="24"/>
          <w:szCs w:val="24"/>
        </w:rPr>
      </w:pP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b/>
          <w:bCs/>
          <w:sz w:val="24"/>
          <w:szCs w:val="24"/>
        </w:rPr>
        <w:t xml:space="preserve">- </w:t>
      </w:r>
      <w:r w:rsidRPr="00447241">
        <w:rPr>
          <w:rFonts w:ascii="PT Astra Serif" w:hAnsi="PT Astra Serif"/>
          <w:b/>
          <w:sz w:val="24"/>
          <w:szCs w:val="24"/>
        </w:rPr>
        <w:t xml:space="preserve">Расходы на уплату налогов, сборов и других обязательных платежей: </w:t>
      </w:r>
      <w:r w:rsidRPr="00447241">
        <w:rPr>
          <w:rFonts w:ascii="PT Astra Serif" w:hAnsi="PT Astra Serif"/>
          <w:sz w:val="24"/>
          <w:szCs w:val="24"/>
        </w:rPr>
        <w:t xml:space="preserve">предложение предприятия на 2022 год составило – 52,55 </w:t>
      </w:r>
      <w:proofErr w:type="spellStart"/>
      <w:r w:rsidRPr="00447241">
        <w:rPr>
          <w:rFonts w:ascii="PT Astra Serif" w:hAnsi="PT Astra Serif"/>
          <w:sz w:val="24"/>
          <w:szCs w:val="24"/>
        </w:rPr>
        <w:t>тыс</w:t>
      </w:r>
      <w:proofErr w:type="gramStart"/>
      <w:r w:rsidRPr="00447241">
        <w:rPr>
          <w:rFonts w:ascii="PT Astra Serif" w:hAnsi="PT Astra Serif"/>
          <w:sz w:val="24"/>
          <w:szCs w:val="24"/>
        </w:rPr>
        <w:t>.р</w:t>
      </w:r>
      <w:proofErr w:type="gramEnd"/>
      <w:r w:rsidRPr="00447241">
        <w:rPr>
          <w:rFonts w:ascii="PT Astra Serif" w:hAnsi="PT Astra Serif"/>
          <w:sz w:val="24"/>
          <w:szCs w:val="24"/>
        </w:rPr>
        <w:t>уб</w:t>
      </w:r>
      <w:proofErr w:type="spellEnd"/>
      <w:r w:rsidRPr="00447241">
        <w:rPr>
          <w:rFonts w:ascii="PT Astra Serif" w:hAnsi="PT Astra Serif"/>
          <w:sz w:val="24"/>
          <w:szCs w:val="24"/>
        </w:rPr>
        <w:t xml:space="preserve">, проанализировав предоставленную отчётность за 2020 экспертами учтены расходы на сумму 7,30 тыс. руб., в том числе: </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Налог на воду:</w:t>
      </w:r>
      <w:r w:rsidRPr="00447241">
        <w:rPr>
          <w:rFonts w:ascii="PT Astra Serif" w:hAnsi="PT Astra Serif"/>
          <w:sz w:val="24"/>
          <w:szCs w:val="24"/>
        </w:rPr>
        <w:t xml:space="preserve"> Эксперты на 2022 год предлагают учесть расходы на сумму 7,30 тыс. руб. (налоговые декларации по водному налогу за 2020 год приложены в тарифном деле).</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 xml:space="preserve">Налог УСН: </w:t>
      </w:r>
      <w:r w:rsidRPr="00447241">
        <w:rPr>
          <w:rFonts w:ascii="PT Astra Serif" w:hAnsi="PT Astra Serif"/>
          <w:sz w:val="24"/>
          <w:szCs w:val="24"/>
        </w:rPr>
        <w:t xml:space="preserve">Сумма налога на УСН была предложена предприятием в размере 45,25 </w:t>
      </w:r>
      <w:proofErr w:type="spellStart"/>
      <w:r w:rsidRPr="00447241">
        <w:rPr>
          <w:rFonts w:ascii="PT Astra Serif" w:hAnsi="PT Astra Serif"/>
          <w:sz w:val="24"/>
          <w:szCs w:val="24"/>
        </w:rPr>
        <w:t>тыс</w:t>
      </w:r>
      <w:proofErr w:type="gramStart"/>
      <w:r w:rsidRPr="00447241">
        <w:rPr>
          <w:rFonts w:ascii="PT Astra Serif" w:hAnsi="PT Astra Serif"/>
          <w:sz w:val="24"/>
          <w:szCs w:val="24"/>
        </w:rPr>
        <w:t>.р</w:t>
      </w:r>
      <w:proofErr w:type="gramEnd"/>
      <w:r w:rsidRPr="00447241">
        <w:rPr>
          <w:rFonts w:ascii="PT Astra Serif" w:hAnsi="PT Astra Serif"/>
          <w:sz w:val="24"/>
          <w:szCs w:val="24"/>
        </w:rPr>
        <w:t>уб</w:t>
      </w:r>
      <w:proofErr w:type="spellEnd"/>
      <w:r w:rsidRPr="00447241">
        <w:rPr>
          <w:rFonts w:ascii="PT Astra Serif" w:hAnsi="PT Astra Serif"/>
          <w:sz w:val="24"/>
          <w:szCs w:val="24"/>
        </w:rPr>
        <w:t>. При расчёте методом индексации в базовом периоде не были предложены затраты предприятием, для корректного расчёта тарифа и во избежание большого роста по тарифу на питьевую воду, в расчёт на 2022 год налог на УСН исключён.</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xml:space="preserve">         </w:t>
      </w:r>
      <w:r w:rsidRPr="00447241">
        <w:rPr>
          <w:rFonts w:ascii="PT Astra Serif" w:hAnsi="PT Astra Serif"/>
          <w:b/>
          <w:sz w:val="24"/>
          <w:szCs w:val="24"/>
        </w:rPr>
        <w:t xml:space="preserve">Итого </w:t>
      </w:r>
      <w:proofErr w:type="gramStart"/>
      <w:r w:rsidRPr="00447241">
        <w:rPr>
          <w:rFonts w:ascii="PT Astra Serif" w:hAnsi="PT Astra Serif"/>
          <w:b/>
          <w:sz w:val="24"/>
          <w:szCs w:val="24"/>
        </w:rPr>
        <w:t>скорректированные величины неподконтрольных расходов</w:t>
      </w:r>
      <w:r w:rsidRPr="00447241">
        <w:rPr>
          <w:rFonts w:ascii="PT Astra Serif" w:hAnsi="PT Astra Serif"/>
          <w:sz w:val="24"/>
          <w:szCs w:val="24"/>
        </w:rPr>
        <w:t>, предлагаемые экспертами к учёту при расчёте тарифов на питьевую  воду составят</w:t>
      </w:r>
      <w:proofErr w:type="gramEnd"/>
      <w:r w:rsidRPr="00447241">
        <w:rPr>
          <w:rFonts w:ascii="PT Astra Serif" w:hAnsi="PT Astra Serif"/>
          <w:sz w:val="24"/>
          <w:szCs w:val="24"/>
        </w:rPr>
        <w:t>:</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xml:space="preserve"> - в 2022 г. – 7,30 тыс. руб.</w:t>
      </w:r>
    </w:p>
    <w:p w:rsidR="008A361D" w:rsidRDefault="008A361D" w:rsidP="00447241">
      <w:pPr>
        <w:autoSpaceDE w:val="0"/>
        <w:spacing w:after="0" w:line="240" w:lineRule="auto"/>
        <w:jc w:val="center"/>
        <w:rPr>
          <w:rFonts w:ascii="PT Astra Serif" w:hAnsi="PT Astra Serif"/>
          <w:b/>
          <w:sz w:val="24"/>
          <w:szCs w:val="24"/>
        </w:rPr>
      </w:pPr>
    </w:p>
    <w:p w:rsidR="00447241" w:rsidRPr="00447241" w:rsidRDefault="00447241" w:rsidP="00447241">
      <w:pPr>
        <w:autoSpaceDE w:val="0"/>
        <w:spacing w:after="0" w:line="240" w:lineRule="auto"/>
        <w:jc w:val="center"/>
        <w:rPr>
          <w:rFonts w:ascii="PT Astra Serif" w:hAnsi="PT Astra Serif"/>
          <w:b/>
          <w:sz w:val="24"/>
          <w:szCs w:val="24"/>
        </w:rPr>
      </w:pPr>
      <w:r w:rsidRPr="00447241">
        <w:rPr>
          <w:rFonts w:ascii="PT Astra Serif" w:hAnsi="PT Astra Serif"/>
          <w:b/>
          <w:sz w:val="24"/>
          <w:szCs w:val="24"/>
        </w:rPr>
        <w:t xml:space="preserve">Расчёт расходов на приобретение энергетических ресурсов </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 Расходы на энергетические ресурсы:</w:t>
      </w:r>
      <w:r w:rsidRPr="00447241">
        <w:rPr>
          <w:rFonts w:ascii="PT Astra Serif" w:hAnsi="PT Astra Serif"/>
          <w:sz w:val="24"/>
          <w:szCs w:val="24"/>
        </w:rPr>
        <w:t xml:space="preserve"> предложение предприятия по расходам на электроэнергию на 2022 не представило. Эксперты при расчёте применили удельный расход электроэнергии 1,23 </w:t>
      </w:r>
      <w:proofErr w:type="spellStart"/>
      <w:r w:rsidRPr="00447241">
        <w:rPr>
          <w:rFonts w:ascii="PT Astra Serif" w:hAnsi="PT Astra Serif"/>
          <w:sz w:val="24"/>
          <w:szCs w:val="24"/>
        </w:rPr>
        <w:t>кВтч</w:t>
      </w:r>
      <w:proofErr w:type="spellEnd"/>
      <w:r w:rsidRPr="00447241">
        <w:rPr>
          <w:rFonts w:ascii="PT Astra Serif" w:hAnsi="PT Astra Serif"/>
          <w:sz w:val="24"/>
          <w:szCs w:val="24"/>
        </w:rPr>
        <w:t>/</w:t>
      </w:r>
      <w:proofErr w:type="spellStart"/>
      <w:r w:rsidRPr="00447241">
        <w:rPr>
          <w:rFonts w:ascii="PT Astra Serif" w:hAnsi="PT Astra Serif"/>
          <w:sz w:val="24"/>
          <w:szCs w:val="24"/>
        </w:rPr>
        <w:t>куб.м</w:t>
      </w:r>
      <w:proofErr w:type="spellEnd"/>
      <w:r w:rsidRPr="00447241">
        <w:rPr>
          <w:rFonts w:ascii="PT Astra Serif" w:hAnsi="PT Astra Serif"/>
          <w:sz w:val="24"/>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8,1 руб./</w:t>
      </w:r>
      <w:proofErr w:type="spellStart"/>
      <w:r w:rsidRPr="00447241">
        <w:rPr>
          <w:rFonts w:ascii="PT Astra Serif" w:hAnsi="PT Astra Serif"/>
          <w:sz w:val="24"/>
          <w:szCs w:val="24"/>
        </w:rPr>
        <w:t>кВтч</w:t>
      </w:r>
      <w:proofErr w:type="spellEnd"/>
      <w:r w:rsidRPr="00447241">
        <w:rPr>
          <w:rFonts w:ascii="PT Astra Serif" w:hAnsi="PT Astra Serif"/>
          <w:sz w:val="24"/>
          <w:szCs w:val="24"/>
        </w:rPr>
        <w:t>. Учитывая плановый объем подъёма воды в размере 20,00 тыс</w:t>
      </w:r>
      <w:proofErr w:type="gramStart"/>
      <w:r w:rsidRPr="00447241">
        <w:rPr>
          <w:rFonts w:ascii="PT Astra Serif" w:hAnsi="PT Astra Serif"/>
          <w:sz w:val="24"/>
          <w:szCs w:val="24"/>
        </w:rPr>
        <w:t>.м</w:t>
      </w:r>
      <w:proofErr w:type="gramEnd"/>
      <w:r w:rsidRPr="00447241">
        <w:rPr>
          <w:rFonts w:ascii="PT Astra Serif" w:hAnsi="PT Astra Serif"/>
          <w:sz w:val="24"/>
          <w:szCs w:val="24"/>
        </w:rPr>
        <w:t xml:space="preserve">3 в год, эксперты предлагают признать экономически обоснованной сумму затрат в 2022 году размере 199,26 тыс. руб. (акты на покупку электроэнергии прилагаются)  (1,23*20,00*8,1=199,26). </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 xml:space="preserve"> Итого скорректированные величины расходов на приобретение энергетических ресурсов, холодной воды и теплоносителя</w:t>
      </w:r>
      <w:r w:rsidRPr="00447241">
        <w:rPr>
          <w:rFonts w:ascii="PT Astra Serif" w:hAnsi="PT Astra Serif"/>
          <w:sz w:val="24"/>
          <w:szCs w:val="24"/>
        </w:rPr>
        <w:t>, предлагаемые экспертами к учёту при расчёте тарифов на питьевую воду, составят:</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в 2022 г. – 199,26 тыс. руб.</w:t>
      </w:r>
    </w:p>
    <w:p w:rsidR="00447241" w:rsidRPr="00447241" w:rsidRDefault="00447241" w:rsidP="008A361D">
      <w:pPr>
        <w:tabs>
          <w:tab w:val="left" w:pos="3947"/>
        </w:tabs>
        <w:autoSpaceDE w:val="0"/>
        <w:spacing w:after="0" w:line="240" w:lineRule="auto"/>
        <w:jc w:val="both"/>
        <w:rPr>
          <w:rFonts w:ascii="PT Astra Serif" w:hAnsi="PT Astra Serif" w:cs="PT Astra Serif"/>
          <w:b/>
          <w:sz w:val="24"/>
          <w:szCs w:val="24"/>
        </w:rPr>
      </w:pPr>
      <w:r w:rsidRPr="00447241">
        <w:rPr>
          <w:rFonts w:ascii="PT Astra Serif" w:hAnsi="PT Astra Serif"/>
          <w:sz w:val="24"/>
          <w:szCs w:val="24"/>
        </w:rPr>
        <w:tab/>
      </w:r>
    </w:p>
    <w:p w:rsidR="00447241" w:rsidRPr="00447241" w:rsidRDefault="00447241" w:rsidP="00447241">
      <w:pPr>
        <w:autoSpaceDE w:val="0"/>
        <w:spacing w:after="0" w:line="240" w:lineRule="auto"/>
        <w:jc w:val="center"/>
        <w:rPr>
          <w:rFonts w:ascii="PT Astra Serif" w:hAnsi="PT Astra Serif" w:cs="PT Astra Serif"/>
          <w:b/>
          <w:sz w:val="24"/>
          <w:szCs w:val="24"/>
        </w:rPr>
      </w:pPr>
      <w:r w:rsidRPr="00447241">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447241" w:rsidRPr="00447241" w:rsidRDefault="00447241" w:rsidP="00447241">
      <w:pPr>
        <w:tabs>
          <w:tab w:val="left" w:pos="762"/>
        </w:tabs>
        <w:autoSpaceDE w:val="0"/>
        <w:spacing w:after="0" w:line="240" w:lineRule="auto"/>
        <w:jc w:val="both"/>
        <w:rPr>
          <w:rFonts w:ascii="PT Astra Serif" w:hAnsi="PT Astra Serif" w:cs="PT Astra Serif"/>
          <w:bCs/>
          <w:sz w:val="24"/>
          <w:szCs w:val="24"/>
        </w:rPr>
      </w:pPr>
      <w:r w:rsidRPr="00447241">
        <w:rPr>
          <w:rFonts w:ascii="PT Astra Serif" w:hAnsi="PT Astra Serif"/>
          <w:color w:val="000000"/>
          <w:sz w:val="24"/>
          <w:szCs w:val="24"/>
        </w:rPr>
        <w:t> </w:t>
      </w:r>
      <w:r w:rsidRPr="00447241">
        <w:rPr>
          <w:rFonts w:ascii="PT Astra Serif" w:hAnsi="PT Astra Serif"/>
          <w:color w:val="000000"/>
          <w:sz w:val="24"/>
          <w:szCs w:val="24"/>
        </w:rPr>
        <w:tab/>
      </w:r>
      <w:r w:rsidRPr="00447241">
        <w:rPr>
          <w:rFonts w:ascii="PT Astra Serif" w:hAnsi="PT Astra Serif" w:cs="PT Astra Serif"/>
          <w:bCs/>
          <w:sz w:val="24"/>
          <w:szCs w:val="24"/>
        </w:rPr>
        <w:t xml:space="preserve">По расчётам экспертов фактическая величина НВВ в 2022 году составила 781,04 тыс. руб., товарная выручка от реализации услуги по воды  на 2022 должна была быть фактически 788,00  тыс. руб. Размер корректировки составляет (-6,96) тыс. руб. </w:t>
      </w:r>
    </w:p>
    <w:p w:rsidR="00447241" w:rsidRPr="00447241" w:rsidRDefault="00447241" w:rsidP="00447241">
      <w:pPr>
        <w:tabs>
          <w:tab w:val="left" w:pos="762"/>
        </w:tabs>
        <w:autoSpaceDE w:val="0"/>
        <w:spacing w:after="0" w:line="240" w:lineRule="auto"/>
        <w:jc w:val="both"/>
        <w:rPr>
          <w:rFonts w:ascii="PT Astra Serif" w:hAnsi="PT Astra Serif" w:cs="Times New Roman"/>
          <w:sz w:val="24"/>
          <w:szCs w:val="24"/>
        </w:rPr>
      </w:pPr>
    </w:p>
    <w:p w:rsidR="00447241" w:rsidRPr="00447241" w:rsidRDefault="00447241" w:rsidP="00447241">
      <w:pPr>
        <w:autoSpaceDE w:val="0"/>
        <w:spacing w:after="0" w:line="240" w:lineRule="auto"/>
        <w:ind w:firstLine="708"/>
        <w:jc w:val="center"/>
        <w:rPr>
          <w:rFonts w:ascii="PT Astra Serif" w:hAnsi="PT Astra Serif"/>
          <w:b/>
          <w:sz w:val="24"/>
          <w:szCs w:val="24"/>
        </w:rPr>
      </w:pPr>
      <w:r w:rsidRPr="00447241">
        <w:rPr>
          <w:rFonts w:ascii="PT Astra Serif" w:hAnsi="PT Astra Serif"/>
          <w:b/>
          <w:sz w:val="24"/>
          <w:szCs w:val="24"/>
        </w:rPr>
        <w:t>Необходимая валовая выручка и тарифы</w:t>
      </w:r>
    </w:p>
    <w:p w:rsidR="00447241" w:rsidRPr="00447241" w:rsidRDefault="00447241" w:rsidP="00447241">
      <w:pPr>
        <w:spacing w:after="0" w:line="240" w:lineRule="auto"/>
        <w:jc w:val="both"/>
        <w:rPr>
          <w:rFonts w:ascii="PT Astra Serif" w:hAnsi="PT Astra Serif"/>
          <w:bCs/>
          <w:sz w:val="24"/>
          <w:szCs w:val="24"/>
        </w:rPr>
      </w:pPr>
      <w:r w:rsidRPr="00447241">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w:t>
      </w:r>
      <w:r w:rsidRPr="00447241">
        <w:rPr>
          <w:rFonts w:ascii="PT Astra Serif" w:hAnsi="PT Astra Serif"/>
          <w:bCs/>
          <w:sz w:val="24"/>
          <w:szCs w:val="24"/>
          <w:lang w:eastAsia="ar-SA"/>
        </w:rPr>
        <w:t xml:space="preserve">скорректированные величины </w:t>
      </w:r>
      <w:r w:rsidRPr="00447241">
        <w:rPr>
          <w:rFonts w:ascii="PT Astra Serif" w:hAnsi="PT Astra Serif"/>
          <w:bCs/>
          <w:sz w:val="24"/>
          <w:szCs w:val="24"/>
        </w:rPr>
        <w:t xml:space="preserve">НВВ на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511"/>
        <w:gridCol w:w="2322"/>
        <w:gridCol w:w="2322"/>
      </w:tblGrid>
      <w:tr w:rsidR="00447241" w:rsidRPr="00447241" w:rsidTr="00447241">
        <w:tc>
          <w:tcPr>
            <w:tcW w:w="2274" w:type="dxa"/>
            <w:tcBorders>
              <w:top w:val="single" w:sz="4" w:space="0" w:color="auto"/>
              <w:left w:val="single" w:sz="4" w:space="0" w:color="auto"/>
              <w:bottom w:val="single" w:sz="4" w:space="0" w:color="auto"/>
              <w:right w:val="single" w:sz="4" w:space="0" w:color="auto"/>
            </w:tcBorders>
            <w:vAlign w:val="center"/>
          </w:tcPr>
          <w:p w:rsidR="00447241" w:rsidRPr="00447241" w:rsidRDefault="00447241" w:rsidP="00447241">
            <w:pPr>
              <w:autoSpaceDE w:val="0"/>
              <w:spacing w:after="0" w:line="240" w:lineRule="auto"/>
              <w:jc w:val="center"/>
              <w:rPr>
                <w:rFonts w:ascii="PT Astra Serif" w:hAnsi="PT Astra Serif"/>
                <w:bCs/>
                <w:sz w:val="24"/>
                <w:szCs w:val="24"/>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НВВ, всего</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НВВ на 1-е полугодие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НВВ на 2-е полугодие</w:t>
            </w:r>
          </w:p>
        </w:tc>
      </w:tr>
      <w:tr w:rsidR="00447241" w:rsidRPr="00447241" w:rsidTr="00447241">
        <w:tc>
          <w:tcPr>
            <w:tcW w:w="2274"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both"/>
              <w:rPr>
                <w:rFonts w:ascii="PT Astra Serif" w:hAnsi="PT Astra Serif"/>
                <w:bCs/>
                <w:sz w:val="24"/>
                <w:szCs w:val="24"/>
              </w:rPr>
            </w:pPr>
            <w:r w:rsidRPr="00447241">
              <w:rPr>
                <w:rFonts w:ascii="PT Astra Serif" w:hAnsi="PT Astra Serif"/>
                <w:bCs/>
                <w:sz w:val="24"/>
                <w:szCs w:val="24"/>
              </w:rPr>
              <w:t>2022 год</w:t>
            </w:r>
          </w:p>
        </w:tc>
        <w:tc>
          <w:tcPr>
            <w:tcW w:w="2511"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755,24</w:t>
            </w:r>
          </w:p>
        </w:tc>
        <w:tc>
          <w:tcPr>
            <w:tcW w:w="2322"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370,71</w:t>
            </w:r>
          </w:p>
        </w:tc>
        <w:tc>
          <w:tcPr>
            <w:tcW w:w="2322"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384,53</w:t>
            </w:r>
          </w:p>
        </w:tc>
      </w:tr>
    </w:tbl>
    <w:p w:rsidR="00447241" w:rsidRPr="00447241" w:rsidRDefault="00447241" w:rsidP="00447241">
      <w:pPr>
        <w:spacing w:after="0" w:line="240" w:lineRule="auto"/>
        <w:ind w:left="150" w:right="-29" w:firstLine="558"/>
        <w:jc w:val="both"/>
        <w:rPr>
          <w:rFonts w:ascii="PT Astra Serif" w:hAnsi="PT Astra Serif"/>
          <w:bCs/>
          <w:sz w:val="24"/>
          <w:szCs w:val="24"/>
        </w:rPr>
      </w:pPr>
    </w:p>
    <w:p w:rsidR="00447241" w:rsidRPr="00447241" w:rsidRDefault="00447241" w:rsidP="00447241">
      <w:pPr>
        <w:spacing w:after="0" w:line="240" w:lineRule="auto"/>
        <w:ind w:left="150" w:right="-29" w:firstLine="558"/>
        <w:jc w:val="both"/>
        <w:rPr>
          <w:rFonts w:ascii="PT Astra Serif" w:hAnsi="PT Astra Serif"/>
          <w:bCs/>
          <w:sz w:val="24"/>
          <w:szCs w:val="24"/>
        </w:rPr>
      </w:pPr>
      <w:r w:rsidRPr="00447241">
        <w:rPr>
          <w:rFonts w:ascii="PT Astra Serif" w:hAnsi="PT Astra Serif"/>
          <w:bCs/>
          <w:noProof/>
          <w:sz w:val="24"/>
          <w:szCs w:val="24"/>
          <w:lang w:eastAsia="ru-RU"/>
        </w:rPr>
        <w:lastRenderedPageBreak/>
        <w:drawing>
          <wp:inline distT="0" distB="0" distL="0" distR="0" wp14:anchorId="2C949E77" wp14:editId="5C8FF8D2">
            <wp:extent cx="5848350" cy="26098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48350" cy="2609850"/>
                    </a:xfrm>
                    <a:prstGeom prst="rect">
                      <a:avLst/>
                    </a:prstGeom>
                    <a:noFill/>
                    <a:ln>
                      <a:noFill/>
                    </a:ln>
                  </pic:spPr>
                </pic:pic>
              </a:graphicData>
            </a:graphic>
          </wp:inline>
        </w:drawing>
      </w:r>
    </w:p>
    <w:p w:rsidR="00447241" w:rsidRPr="00447241" w:rsidRDefault="00447241" w:rsidP="00447241">
      <w:pPr>
        <w:spacing w:after="0" w:line="240" w:lineRule="auto"/>
        <w:ind w:left="150" w:right="-29" w:firstLine="558"/>
        <w:jc w:val="both"/>
        <w:rPr>
          <w:rFonts w:ascii="PT Astra Serif" w:hAnsi="PT Astra Serif"/>
          <w:bCs/>
          <w:sz w:val="24"/>
          <w:szCs w:val="24"/>
        </w:rPr>
      </w:pPr>
    </w:p>
    <w:p w:rsidR="00447241" w:rsidRPr="00447241" w:rsidRDefault="00447241" w:rsidP="00447241">
      <w:pPr>
        <w:spacing w:after="0" w:line="240" w:lineRule="auto"/>
        <w:ind w:left="150" w:right="-29" w:firstLine="558"/>
        <w:jc w:val="both"/>
        <w:rPr>
          <w:rFonts w:ascii="PT Astra Serif" w:hAnsi="PT Astra Serif"/>
          <w:sz w:val="24"/>
          <w:szCs w:val="24"/>
        </w:rPr>
      </w:pPr>
      <w:r w:rsidRPr="00447241">
        <w:rPr>
          <w:rFonts w:ascii="PT Astra Serif" w:hAnsi="PT Astra Serif"/>
          <w:sz w:val="24"/>
          <w:szCs w:val="24"/>
        </w:rPr>
        <w:t xml:space="preserve">С учётом осуществленной корректировки тарифов на питьевую воду утверждается следующий размер тарифов: </w:t>
      </w:r>
    </w:p>
    <w:p w:rsidR="00447241" w:rsidRPr="00447241" w:rsidRDefault="00447241" w:rsidP="00447241">
      <w:pPr>
        <w:spacing w:after="0" w:line="240" w:lineRule="auto"/>
        <w:ind w:left="150" w:right="-29" w:hanging="8"/>
        <w:jc w:val="both"/>
        <w:rPr>
          <w:rFonts w:ascii="PT Astra Serif" w:hAnsi="PT Astra Serif"/>
          <w:sz w:val="24"/>
          <w:szCs w:val="24"/>
        </w:rPr>
      </w:pPr>
      <w:r w:rsidRPr="00447241">
        <w:rPr>
          <w:rFonts w:ascii="PT Astra Serif" w:hAnsi="PT Astra Serif"/>
          <w:sz w:val="24"/>
          <w:szCs w:val="24"/>
        </w:rPr>
        <w:t xml:space="preserve">   - на период с 01.01.2022 по 30.06.2022 в размере 41,19 руб./</w:t>
      </w:r>
      <w:proofErr w:type="spellStart"/>
      <w:r w:rsidRPr="00447241">
        <w:rPr>
          <w:rFonts w:ascii="PT Astra Serif" w:hAnsi="PT Astra Serif"/>
          <w:sz w:val="24"/>
          <w:szCs w:val="24"/>
        </w:rPr>
        <w:t>куб.м</w:t>
      </w:r>
      <w:proofErr w:type="spellEnd"/>
      <w:r w:rsidRPr="00447241">
        <w:rPr>
          <w:rFonts w:ascii="PT Astra Serif" w:hAnsi="PT Astra Serif"/>
          <w:sz w:val="24"/>
          <w:szCs w:val="24"/>
        </w:rPr>
        <w:t>.</w:t>
      </w:r>
    </w:p>
    <w:p w:rsidR="00447241" w:rsidRPr="00447241" w:rsidRDefault="00447241" w:rsidP="00447241">
      <w:pPr>
        <w:spacing w:after="0" w:line="240" w:lineRule="auto"/>
        <w:ind w:left="150" w:right="-29" w:hanging="8"/>
        <w:jc w:val="both"/>
        <w:rPr>
          <w:rFonts w:ascii="PT Astra Serif" w:hAnsi="PT Astra Serif"/>
          <w:sz w:val="24"/>
          <w:szCs w:val="24"/>
        </w:rPr>
      </w:pPr>
      <w:r w:rsidRPr="00447241">
        <w:rPr>
          <w:rFonts w:ascii="PT Astra Serif" w:hAnsi="PT Astra Serif"/>
          <w:sz w:val="24"/>
          <w:szCs w:val="24"/>
        </w:rPr>
        <w:t xml:space="preserve">   - на период с 01.07.2022 по 31.12.2022 в размере 42,73 руб./</w:t>
      </w:r>
      <w:proofErr w:type="spellStart"/>
      <w:r w:rsidRPr="00447241">
        <w:rPr>
          <w:rFonts w:ascii="PT Astra Serif" w:hAnsi="PT Astra Serif"/>
          <w:sz w:val="24"/>
          <w:szCs w:val="24"/>
        </w:rPr>
        <w:t>куб.м</w:t>
      </w:r>
      <w:proofErr w:type="spellEnd"/>
      <w:r w:rsidRPr="00447241">
        <w:rPr>
          <w:rFonts w:ascii="PT Astra Serif" w:hAnsi="PT Astra Serif"/>
          <w:sz w:val="24"/>
          <w:szCs w:val="24"/>
        </w:rPr>
        <w:t xml:space="preserve">. </w:t>
      </w:r>
    </w:p>
    <w:p w:rsidR="00447241" w:rsidRPr="00447241" w:rsidRDefault="00447241" w:rsidP="00447241">
      <w:pPr>
        <w:spacing w:after="0" w:line="240" w:lineRule="auto"/>
        <w:ind w:left="150" w:right="-29" w:hanging="8"/>
        <w:jc w:val="both"/>
        <w:rPr>
          <w:rFonts w:ascii="PT Astra Serif" w:hAnsi="PT Astra Serif"/>
          <w:sz w:val="24"/>
          <w:szCs w:val="24"/>
        </w:rPr>
      </w:pPr>
    </w:p>
    <w:p w:rsidR="00447241" w:rsidRPr="00447241" w:rsidRDefault="00447241" w:rsidP="00447241">
      <w:pPr>
        <w:autoSpaceDE w:val="0"/>
        <w:adjustRightInd w:val="0"/>
        <w:spacing w:after="0" w:line="240" w:lineRule="auto"/>
        <w:ind w:firstLine="709"/>
        <w:jc w:val="both"/>
        <w:rPr>
          <w:rFonts w:ascii="PT Astra Serif" w:hAnsi="PT Astra Serif" w:cs="PT Astra Serif"/>
          <w:sz w:val="24"/>
          <w:szCs w:val="24"/>
        </w:rPr>
      </w:pPr>
      <w:r w:rsidRPr="00447241">
        <w:rPr>
          <w:rFonts w:ascii="PT Astra Serif" w:hAnsi="PT Astra Serif" w:cs="PT Astra Serif"/>
          <w:sz w:val="24"/>
          <w:szCs w:val="24"/>
        </w:rPr>
        <w:t>Предприятием не представлена обоснованность динамики подъёма воды за последние 3 года.</w:t>
      </w:r>
    </w:p>
    <w:p w:rsidR="00447241" w:rsidRPr="00447241" w:rsidRDefault="00447241" w:rsidP="00447241">
      <w:pPr>
        <w:spacing w:after="0" w:line="240" w:lineRule="auto"/>
        <w:jc w:val="both"/>
        <w:rPr>
          <w:rFonts w:ascii="PT Astra Serif" w:hAnsi="PT Astra Serif" w:cs="Times New Roman"/>
          <w:sz w:val="24"/>
          <w:szCs w:val="24"/>
        </w:rPr>
      </w:pPr>
      <w:r w:rsidRPr="00447241">
        <w:rPr>
          <w:rFonts w:ascii="PT Astra Serif" w:hAnsi="PT Astra Serif"/>
          <w:sz w:val="24"/>
          <w:szCs w:val="24"/>
        </w:rPr>
        <w:t xml:space="preserve">Учитывая, </w:t>
      </w:r>
      <w:proofErr w:type="gramStart"/>
      <w:r w:rsidRPr="00447241">
        <w:rPr>
          <w:rFonts w:ascii="PT Astra Serif" w:hAnsi="PT Astra Serif"/>
          <w:sz w:val="24"/>
          <w:szCs w:val="24"/>
        </w:rPr>
        <w:t>указанное</w:t>
      </w:r>
      <w:proofErr w:type="gramEnd"/>
      <w:r w:rsidRPr="00447241">
        <w:rPr>
          <w:rFonts w:ascii="PT Astra Serif" w:hAnsi="PT Astra Serif"/>
          <w:sz w:val="24"/>
          <w:szCs w:val="24"/>
        </w:rPr>
        <w:t xml:space="preserve"> выше, экспертами был  </w:t>
      </w:r>
      <w:r w:rsidRPr="00447241">
        <w:rPr>
          <w:rFonts w:ascii="PT Astra Serif" w:hAnsi="PT Astra Serif"/>
          <w:sz w:val="24"/>
          <w:szCs w:val="24"/>
          <w:lang w:eastAsia="x-none"/>
        </w:rPr>
        <w:t xml:space="preserve">принят в расчет тарифа объем реализации воды в размере плановых величин в размере 12,12 тыс. </w:t>
      </w:r>
      <w:proofErr w:type="spellStart"/>
      <w:r w:rsidRPr="00447241">
        <w:rPr>
          <w:rFonts w:ascii="PT Astra Serif" w:hAnsi="PT Astra Serif"/>
          <w:sz w:val="24"/>
          <w:szCs w:val="24"/>
          <w:lang w:eastAsia="x-none"/>
        </w:rPr>
        <w:t>куб.м</w:t>
      </w:r>
      <w:proofErr w:type="spellEnd"/>
      <w:r w:rsidRPr="00447241">
        <w:rPr>
          <w:rFonts w:ascii="PT Astra Serif" w:hAnsi="PT Astra Serif"/>
          <w:sz w:val="24"/>
          <w:szCs w:val="24"/>
          <w:lang w:eastAsia="x-none"/>
        </w:rPr>
        <w:t>.</w:t>
      </w:r>
      <w:r w:rsidRPr="00447241">
        <w:rPr>
          <w:rFonts w:ascii="PT Astra Serif" w:hAnsi="PT Astra Serif"/>
          <w:b/>
          <w:bCs/>
          <w:sz w:val="24"/>
          <w:szCs w:val="24"/>
        </w:rPr>
        <w:tab/>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126"/>
        <w:gridCol w:w="1983"/>
        <w:gridCol w:w="2267"/>
      </w:tblGrid>
      <w:tr w:rsidR="00447241" w:rsidRPr="00447241" w:rsidTr="00447241">
        <w:trPr>
          <w:cantSplit/>
          <w:trHeight w:val="37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Статья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2019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2020 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2022 год</w:t>
            </w:r>
          </w:p>
        </w:tc>
      </w:tr>
      <w:tr w:rsidR="00447241" w:rsidRPr="00447241" w:rsidTr="00447241">
        <w:trPr>
          <w:cantSplit/>
          <w:trHeight w:val="5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rPr>
                <w:rFonts w:ascii="PT Astra Serif" w:hAnsi="PT Astra Serif"/>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База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Факт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Принято экспертами</w:t>
            </w:r>
          </w:p>
        </w:tc>
      </w:tr>
      <w:tr w:rsidR="00447241" w:rsidRPr="00447241" w:rsidTr="00447241">
        <w:trPr>
          <w:cantSplit/>
          <w:trHeight w:val="673"/>
        </w:trPr>
        <w:tc>
          <w:tcPr>
            <w:tcW w:w="2835"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rPr>
                <w:rFonts w:ascii="PT Astra Serif" w:hAnsi="PT Astra Serif"/>
                <w:sz w:val="24"/>
                <w:szCs w:val="24"/>
              </w:rPr>
            </w:pPr>
            <w:r w:rsidRPr="00447241">
              <w:rPr>
                <w:rFonts w:ascii="PT Astra Serif" w:hAnsi="PT Astra Serif"/>
                <w:sz w:val="24"/>
                <w:szCs w:val="24"/>
              </w:rPr>
              <w:t xml:space="preserve">Объём полезного отпуска воды </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12,12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9,60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spacing w:after="0" w:line="240" w:lineRule="auto"/>
              <w:jc w:val="center"/>
              <w:rPr>
                <w:rFonts w:ascii="PT Astra Serif" w:hAnsi="PT Astra Serif"/>
                <w:sz w:val="24"/>
                <w:szCs w:val="24"/>
              </w:rPr>
            </w:pPr>
            <w:r w:rsidRPr="00447241">
              <w:rPr>
                <w:rFonts w:ascii="PT Astra Serif" w:hAnsi="PT Astra Serif"/>
                <w:sz w:val="24"/>
                <w:szCs w:val="24"/>
              </w:rPr>
              <w:t>12,12</w:t>
            </w:r>
          </w:p>
        </w:tc>
      </w:tr>
    </w:tbl>
    <w:p w:rsidR="00447241" w:rsidRPr="00447241" w:rsidRDefault="00447241" w:rsidP="00447241">
      <w:pPr>
        <w:spacing w:after="0" w:line="240" w:lineRule="auto"/>
        <w:jc w:val="both"/>
        <w:rPr>
          <w:rFonts w:ascii="PT Astra Serif" w:hAnsi="PT Astra Serif"/>
          <w:sz w:val="24"/>
          <w:szCs w:val="24"/>
        </w:rPr>
      </w:pPr>
    </w:p>
    <w:p w:rsidR="00447241" w:rsidRPr="00447241" w:rsidRDefault="00447241" w:rsidP="00447241">
      <w:pPr>
        <w:spacing w:after="0" w:line="240" w:lineRule="auto"/>
        <w:ind w:firstLine="708"/>
        <w:jc w:val="center"/>
        <w:rPr>
          <w:rFonts w:ascii="PT Astra Serif" w:hAnsi="PT Astra Serif"/>
          <w:b/>
          <w:sz w:val="24"/>
          <w:szCs w:val="24"/>
        </w:rPr>
      </w:pPr>
      <w:r w:rsidRPr="00447241">
        <w:rPr>
          <w:rFonts w:ascii="PT Astra Serif" w:hAnsi="PT Astra Serif"/>
          <w:b/>
          <w:sz w:val="24"/>
          <w:szCs w:val="24"/>
        </w:rPr>
        <w:t>Расчет тарифов на питьевую воду МО «</w:t>
      </w:r>
      <w:proofErr w:type="spellStart"/>
      <w:r w:rsidRPr="00447241">
        <w:rPr>
          <w:rFonts w:ascii="PT Astra Serif" w:hAnsi="PT Astra Serif"/>
          <w:b/>
          <w:sz w:val="24"/>
          <w:szCs w:val="24"/>
        </w:rPr>
        <w:t>Лесоматюнинское</w:t>
      </w:r>
      <w:proofErr w:type="spellEnd"/>
      <w:r w:rsidRPr="00447241">
        <w:rPr>
          <w:rFonts w:ascii="PT Astra Serif" w:hAnsi="PT Astra Serif"/>
          <w:b/>
          <w:sz w:val="24"/>
          <w:szCs w:val="24"/>
        </w:rPr>
        <w:t xml:space="preserve"> сельское поселение»</w:t>
      </w:r>
    </w:p>
    <w:p w:rsidR="00447241" w:rsidRPr="00447241" w:rsidRDefault="00447241" w:rsidP="00447241">
      <w:pPr>
        <w:autoSpaceDE w:val="0"/>
        <w:spacing w:after="0" w:line="240" w:lineRule="auto"/>
        <w:ind w:firstLine="708"/>
        <w:jc w:val="center"/>
        <w:rPr>
          <w:rFonts w:ascii="PT Astra Serif" w:hAnsi="PT Astra Serif"/>
          <w:b/>
          <w:color w:val="000000"/>
          <w:sz w:val="24"/>
          <w:szCs w:val="24"/>
        </w:rPr>
      </w:pPr>
      <w:r w:rsidRPr="00447241">
        <w:rPr>
          <w:rFonts w:ascii="PT Astra Serif" w:hAnsi="PT Astra Serif"/>
          <w:b/>
          <w:color w:val="000000"/>
          <w:sz w:val="24"/>
          <w:szCs w:val="24"/>
        </w:rPr>
        <w:t>Корректировка необходимой валовой выручки</w:t>
      </w:r>
    </w:p>
    <w:p w:rsidR="00447241" w:rsidRPr="00447241" w:rsidRDefault="00447241" w:rsidP="00447241">
      <w:pPr>
        <w:autoSpaceDE w:val="0"/>
        <w:adjustRightInd w:val="0"/>
        <w:spacing w:after="0" w:line="240" w:lineRule="auto"/>
        <w:ind w:firstLine="540"/>
        <w:jc w:val="both"/>
        <w:rPr>
          <w:rFonts w:ascii="PT Astra Serif" w:hAnsi="PT Astra Serif" w:cs="PT Astra Serif"/>
          <w:sz w:val="24"/>
          <w:szCs w:val="24"/>
        </w:rPr>
      </w:pPr>
      <w:r w:rsidRPr="00447241">
        <w:rPr>
          <w:rFonts w:ascii="PT Astra Serif" w:hAnsi="PT Astra Serif" w:cs="PT Astra Serif"/>
          <w:sz w:val="24"/>
          <w:szCs w:val="24"/>
        </w:rPr>
        <w:t xml:space="preserve">Корректировка необходимой валовой выручки осуществляется по </w:t>
      </w:r>
      <w:hyperlink r:id="rId114" w:anchor="Par4" w:history="1">
        <w:r w:rsidRPr="00447241">
          <w:rPr>
            <w:rStyle w:val="afe"/>
            <w:rFonts w:ascii="PT Astra Serif" w:hAnsi="PT Astra Serif" w:cs="PT Astra Serif"/>
            <w:sz w:val="24"/>
            <w:szCs w:val="24"/>
          </w:rPr>
          <w:t>формулам 32</w:t>
        </w:r>
      </w:hyperlink>
      <w:r w:rsidRPr="00447241">
        <w:rPr>
          <w:rFonts w:ascii="PT Astra Serif" w:hAnsi="PT Astra Serif" w:cs="PT Astra Serif"/>
          <w:sz w:val="24"/>
          <w:szCs w:val="24"/>
        </w:rPr>
        <w:t xml:space="preserve"> и </w:t>
      </w:r>
      <w:hyperlink r:id="rId115" w:anchor="Par2" w:history="1">
        <w:r w:rsidRPr="00447241">
          <w:rPr>
            <w:rStyle w:val="afe"/>
            <w:rFonts w:ascii="PT Astra Serif" w:hAnsi="PT Astra Serif" w:cs="PT Astra Serif"/>
            <w:sz w:val="24"/>
            <w:szCs w:val="24"/>
          </w:rPr>
          <w:t>32.1</w:t>
        </w:r>
      </w:hyperlink>
      <w:r w:rsidRPr="00447241">
        <w:rPr>
          <w:rFonts w:ascii="PT Astra Serif" w:hAnsi="PT Astra Serif" w:cs="PT Astra Serif"/>
          <w:sz w:val="24"/>
          <w:szCs w:val="24"/>
        </w:rPr>
        <w:t xml:space="preserve"> Методических указаний. При этом </w:t>
      </w:r>
      <w:hyperlink r:id="rId116" w:anchor="Par4" w:history="1">
        <w:r w:rsidRPr="00447241">
          <w:rPr>
            <w:rStyle w:val="afe"/>
            <w:rFonts w:ascii="PT Astra Serif" w:hAnsi="PT Astra Serif" w:cs="PT Astra Serif"/>
            <w:sz w:val="24"/>
            <w:szCs w:val="24"/>
          </w:rPr>
          <w:t>формула 32</w:t>
        </w:r>
      </w:hyperlink>
      <w:r w:rsidRPr="00447241">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w:t>
      </w:r>
      <w:proofErr w:type="gramStart"/>
      <w:r w:rsidRPr="00447241">
        <w:rPr>
          <w:rFonts w:ascii="PT Astra Serif" w:hAnsi="PT Astra Serif" w:cs="PT Astra Serif"/>
          <w:sz w:val="24"/>
          <w:szCs w:val="24"/>
        </w:rPr>
        <w:t xml:space="preserve"> .</w:t>
      </w:r>
      <w:proofErr w:type="gramEnd"/>
    </w:p>
    <w:p w:rsidR="00447241" w:rsidRPr="00447241" w:rsidRDefault="00447241" w:rsidP="00447241">
      <w:pPr>
        <w:autoSpaceDE w:val="0"/>
        <w:adjustRightInd w:val="0"/>
        <w:spacing w:after="0" w:line="240" w:lineRule="auto"/>
        <w:jc w:val="center"/>
        <w:rPr>
          <w:rFonts w:ascii="PT Astra Serif" w:hAnsi="PT Astra Serif" w:cs="PT Astra Serif"/>
          <w:sz w:val="24"/>
          <w:szCs w:val="24"/>
        </w:rPr>
      </w:pPr>
      <w:r w:rsidRPr="00447241">
        <w:rPr>
          <w:rFonts w:ascii="PT Astra Serif" w:hAnsi="PT Astra Serif" w:cs="PT Astra Serif"/>
          <w:noProof/>
          <w:position w:val="-9"/>
          <w:sz w:val="24"/>
          <w:szCs w:val="24"/>
          <w:lang w:eastAsia="ru-RU"/>
        </w:rPr>
        <w:drawing>
          <wp:inline distT="0" distB="0" distL="0" distR="0" wp14:anchorId="46F4FBC8" wp14:editId="3F6C0C83">
            <wp:extent cx="6019800" cy="29527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800" cy="295275"/>
                    </a:xfrm>
                    <a:prstGeom prst="rect">
                      <a:avLst/>
                    </a:prstGeom>
                    <a:noFill/>
                    <a:ln>
                      <a:noFill/>
                    </a:ln>
                  </pic:spPr>
                </pic:pic>
              </a:graphicData>
            </a:graphic>
          </wp:inline>
        </w:drawing>
      </w:r>
    </w:p>
    <w:p w:rsidR="00447241" w:rsidRPr="00447241" w:rsidRDefault="00447241" w:rsidP="00447241">
      <w:pPr>
        <w:autoSpaceDE w:val="0"/>
        <w:adjustRightInd w:val="0"/>
        <w:spacing w:after="0" w:line="240" w:lineRule="auto"/>
        <w:jc w:val="center"/>
        <w:rPr>
          <w:rFonts w:ascii="PT Astra Serif" w:hAnsi="PT Astra Serif" w:cs="PT Astra Serif"/>
          <w:sz w:val="24"/>
          <w:szCs w:val="24"/>
        </w:rPr>
      </w:pPr>
      <w:r w:rsidRPr="00447241">
        <w:rPr>
          <w:rFonts w:ascii="PT Astra Serif" w:hAnsi="PT Astra Serif" w:cs="PT Astra Serif"/>
          <w:noProof/>
          <w:position w:val="-6"/>
          <w:sz w:val="24"/>
          <w:szCs w:val="24"/>
          <w:lang w:eastAsia="ru-RU"/>
        </w:rPr>
        <w:drawing>
          <wp:inline distT="0" distB="0" distL="0" distR="0" wp14:anchorId="49EC4A84" wp14:editId="08F388E4">
            <wp:extent cx="6019800" cy="25717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00" cy="257175"/>
                    </a:xfrm>
                    <a:prstGeom prst="rect">
                      <a:avLst/>
                    </a:prstGeom>
                    <a:noFill/>
                    <a:ln>
                      <a:noFill/>
                    </a:ln>
                  </pic:spPr>
                </pic:pic>
              </a:graphicData>
            </a:graphic>
          </wp:inline>
        </w:drawing>
      </w:r>
    </w:p>
    <w:p w:rsidR="00447241" w:rsidRPr="00447241" w:rsidRDefault="00447241" w:rsidP="00447241">
      <w:pPr>
        <w:autoSpaceDE w:val="0"/>
        <w:adjustRightInd w:val="0"/>
        <w:spacing w:after="0" w:line="240" w:lineRule="auto"/>
        <w:ind w:firstLine="540"/>
        <w:jc w:val="both"/>
        <w:rPr>
          <w:rFonts w:ascii="PT Astra Serif" w:hAnsi="PT Astra Serif" w:cs="PT Astra Serif"/>
          <w:sz w:val="24"/>
          <w:szCs w:val="24"/>
        </w:rPr>
      </w:pPr>
      <w:r w:rsidRPr="00447241">
        <w:rPr>
          <w:rFonts w:ascii="PT Astra Serif" w:hAnsi="PT Astra Serif" w:cs="PT Astra Serif"/>
          <w:sz w:val="24"/>
          <w:szCs w:val="24"/>
        </w:rPr>
        <w:t>где:</w:t>
      </w:r>
    </w:p>
    <w:p w:rsidR="00447241" w:rsidRPr="00447241" w:rsidRDefault="00447241" w:rsidP="00447241">
      <w:pPr>
        <w:autoSpaceDE w:val="0"/>
        <w:adjustRightInd w:val="0"/>
        <w:spacing w:after="0" w:line="240" w:lineRule="auto"/>
        <w:ind w:firstLine="539"/>
        <w:jc w:val="both"/>
        <w:rPr>
          <w:rFonts w:ascii="PT Astra Serif" w:hAnsi="PT Astra Serif" w:cs="PT Astra Serif"/>
          <w:sz w:val="24"/>
          <w:szCs w:val="24"/>
        </w:rPr>
      </w:pPr>
      <w:r w:rsidRPr="00447241">
        <w:rPr>
          <w:rFonts w:ascii="PT Astra Serif" w:hAnsi="PT Astra Serif" w:cs="PT Astra Serif"/>
          <w:noProof/>
          <w:position w:val="-12"/>
          <w:sz w:val="24"/>
          <w:szCs w:val="24"/>
          <w:lang w:eastAsia="ru-RU"/>
        </w:rPr>
        <w:drawing>
          <wp:inline distT="0" distB="0" distL="0" distR="0" wp14:anchorId="467BB45B" wp14:editId="12C2E087">
            <wp:extent cx="628650" cy="33337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447241">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447241">
        <w:rPr>
          <w:rFonts w:ascii="PT Astra Serif" w:hAnsi="PT Astra Serif" w:cs="PT Astra Serif"/>
          <w:sz w:val="24"/>
          <w:szCs w:val="24"/>
        </w:rPr>
        <w:t>отклонения фактических значений параметров расчета тарифов</w:t>
      </w:r>
      <w:proofErr w:type="gramEnd"/>
      <w:r w:rsidRPr="00447241">
        <w:rPr>
          <w:rFonts w:ascii="PT Astra Serif" w:hAnsi="PT Astra Serif" w:cs="PT Astra Serif"/>
          <w:sz w:val="24"/>
          <w:szCs w:val="24"/>
        </w:rPr>
        <w:t xml:space="preserve"> от значений, учтенных при установлении тарифов, тыс. руб.;</w:t>
      </w:r>
    </w:p>
    <w:p w:rsidR="00447241" w:rsidRPr="00447241" w:rsidRDefault="00447241" w:rsidP="00447241">
      <w:pPr>
        <w:autoSpaceDE w:val="0"/>
        <w:adjustRightInd w:val="0"/>
        <w:spacing w:after="0" w:line="240" w:lineRule="auto"/>
        <w:ind w:firstLine="539"/>
        <w:jc w:val="both"/>
        <w:rPr>
          <w:rFonts w:ascii="PT Astra Serif" w:hAnsi="PT Astra Serif" w:cs="PT Astra Serif"/>
          <w:sz w:val="24"/>
          <w:szCs w:val="24"/>
        </w:rPr>
      </w:pPr>
      <w:r w:rsidRPr="00447241">
        <w:rPr>
          <w:rFonts w:ascii="PT Astra Serif" w:hAnsi="PT Astra Serif" w:cs="PT Astra Serif"/>
          <w:noProof/>
          <w:position w:val="-12"/>
          <w:sz w:val="24"/>
          <w:szCs w:val="24"/>
          <w:lang w:eastAsia="ru-RU"/>
        </w:rPr>
        <w:drawing>
          <wp:inline distT="0" distB="0" distL="0" distR="0" wp14:anchorId="131ADE02" wp14:editId="08C3BF15">
            <wp:extent cx="476250" cy="33337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w:t>
      </w:r>
      <w:proofErr w:type="gramStart"/>
      <w:r w:rsidRPr="00447241">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117" w:history="1">
        <w:r w:rsidRPr="00447241">
          <w:rPr>
            <w:rStyle w:val="afe"/>
            <w:rFonts w:ascii="PT Astra Serif" w:hAnsi="PT Astra Serif" w:cs="PT Astra Serif"/>
            <w:sz w:val="24"/>
            <w:szCs w:val="24"/>
          </w:rPr>
          <w:t>подпункте "в" пункта 16</w:t>
        </w:r>
      </w:hyperlink>
      <w:r w:rsidRPr="00447241">
        <w:rPr>
          <w:rFonts w:ascii="PT Astra Serif" w:hAnsi="PT Astra Serif" w:cs="PT Astra Serif"/>
          <w:sz w:val="24"/>
          <w:szCs w:val="24"/>
        </w:rPr>
        <w:t xml:space="preserve"> настоящих Методических указаний) в соответствии с </w:t>
      </w:r>
      <w:hyperlink r:id="rId118" w:history="1">
        <w:r w:rsidRPr="00447241">
          <w:rPr>
            <w:rStyle w:val="afe"/>
            <w:rFonts w:ascii="PT Astra Serif" w:hAnsi="PT Astra Serif" w:cs="PT Astra Serif"/>
            <w:sz w:val="24"/>
            <w:szCs w:val="24"/>
          </w:rPr>
          <w:t>формулой (39)</w:t>
        </w:r>
      </w:hyperlink>
      <w:r w:rsidRPr="00447241">
        <w:rPr>
          <w:rFonts w:ascii="PT Astra Serif" w:hAnsi="PT Astra Serif" w:cs="PT Astra Serif"/>
          <w:sz w:val="24"/>
          <w:szCs w:val="24"/>
        </w:rPr>
        <w:t xml:space="preserve"> настоящих Методических указаний, тыс. руб.;</w:t>
      </w:r>
      <w:proofErr w:type="gramEnd"/>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lastRenderedPageBreak/>
        <w:drawing>
          <wp:inline distT="0" distB="0" distL="0" distR="0" wp14:anchorId="3143C367" wp14:editId="0FAC1DF0">
            <wp:extent cx="495300" cy="3333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119" w:history="1">
        <w:r w:rsidRPr="00447241">
          <w:rPr>
            <w:rStyle w:val="afe"/>
            <w:rFonts w:ascii="PT Astra Serif" w:hAnsi="PT Astra Serif" w:cs="PT Astra Serif"/>
            <w:sz w:val="24"/>
            <w:szCs w:val="24"/>
          </w:rPr>
          <w:t>пунктами 49</w:t>
        </w:r>
      </w:hyperlink>
      <w:r w:rsidRPr="00447241">
        <w:rPr>
          <w:rFonts w:ascii="PT Astra Serif" w:hAnsi="PT Astra Serif" w:cs="PT Astra Serif"/>
          <w:sz w:val="24"/>
          <w:szCs w:val="24"/>
        </w:rPr>
        <w:t xml:space="preserve"> и </w:t>
      </w:r>
      <w:hyperlink r:id="rId120" w:history="1">
        <w:r w:rsidRPr="00447241">
          <w:rPr>
            <w:rStyle w:val="afe"/>
            <w:rFonts w:ascii="PT Astra Serif" w:hAnsi="PT Astra Serif" w:cs="PT Astra Serif"/>
            <w:sz w:val="24"/>
            <w:szCs w:val="24"/>
          </w:rPr>
          <w:t>88</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3881C816" wp14:editId="65E5B69A">
            <wp:extent cx="466725" cy="333375"/>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121" w:history="1">
        <w:r w:rsidRPr="00447241">
          <w:rPr>
            <w:rStyle w:val="afe"/>
            <w:rFonts w:ascii="PT Astra Serif" w:hAnsi="PT Astra Serif" w:cs="PT Astra Serif"/>
            <w:sz w:val="24"/>
            <w:szCs w:val="24"/>
          </w:rPr>
          <w:t>формулой (39.1)</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31E03002" wp14:editId="009E89E8">
            <wp:extent cx="476250" cy="33337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122" w:history="1">
        <w:r w:rsidRPr="00447241">
          <w:rPr>
            <w:rStyle w:val="afe"/>
            <w:rFonts w:ascii="PT Astra Serif" w:hAnsi="PT Astra Serif" w:cs="PT Astra Serif"/>
            <w:sz w:val="24"/>
            <w:szCs w:val="24"/>
          </w:rPr>
          <w:t>пунктом 86</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4634EA33" wp14:editId="77098DA0">
            <wp:extent cx="352425" cy="333375"/>
            <wp:effectExtent l="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123" w:history="1">
        <w:r w:rsidRPr="00447241">
          <w:rPr>
            <w:rStyle w:val="afe"/>
            <w:rFonts w:ascii="PT Astra Serif" w:hAnsi="PT Astra Serif" w:cs="PT Astra Serif"/>
            <w:sz w:val="24"/>
            <w:szCs w:val="24"/>
          </w:rPr>
          <w:t>пунктом 28</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2AE0F367" wp14:editId="12E68133">
            <wp:extent cx="628650" cy="33337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124" w:history="1">
        <w:r w:rsidRPr="00447241">
          <w:rPr>
            <w:rStyle w:val="afe"/>
            <w:rFonts w:ascii="PT Astra Serif" w:hAnsi="PT Astra Serif" w:cs="PT Astra Serif"/>
            <w:sz w:val="24"/>
            <w:szCs w:val="24"/>
          </w:rPr>
          <w:t>пунктом 86(1)</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3B5166AC" wp14:editId="3CDCA422">
            <wp:extent cx="476250" cy="3333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125" w:history="1">
        <w:r w:rsidRPr="00447241">
          <w:rPr>
            <w:rStyle w:val="afe"/>
            <w:rFonts w:ascii="PT Astra Serif" w:hAnsi="PT Astra Serif" w:cs="PT Astra Serif"/>
            <w:sz w:val="24"/>
            <w:szCs w:val="24"/>
          </w:rPr>
          <w:t>пунктом 72</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255171EA" wp14:editId="408BDFB8">
            <wp:extent cx="476250" cy="33337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126" w:history="1">
        <w:r w:rsidRPr="00447241">
          <w:rPr>
            <w:rStyle w:val="afe"/>
            <w:rFonts w:ascii="PT Astra Serif" w:hAnsi="PT Astra Serif" w:cs="PT Astra Serif"/>
            <w:sz w:val="24"/>
            <w:szCs w:val="24"/>
          </w:rPr>
          <w:t>пунктом 74</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4D0B2A75" wp14:editId="4068B98C">
            <wp:extent cx="514350" cy="3238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447241">
        <w:rPr>
          <w:rFonts w:ascii="PT Astra Serif" w:hAnsi="PT Astra Serif" w:cs="PT Astra Serif"/>
          <w:sz w:val="24"/>
          <w:szCs w:val="24"/>
        </w:rPr>
        <w:t xml:space="preserve"> - величина </w:t>
      </w:r>
      <w:proofErr w:type="gramStart"/>
      <w:r w:rsidRPr="00447241">
        <w:rPr>
          <w:rFonts w:ascii="PT Astra Serif" w:hAnsi="PT Astra Serif" w:cs="PT Astra Serif"/>
          <w:sz w:val="24"/>
          <w:szCs w:val="24"/>
        </w:rPr>
        <w:t>отклонения показателя ввода объектов системы водоснабжения</w:t>
      </w:r>
      <w:proofErr w:type="gramEnd"/>
      <w:r w:rsidRPr="00447241">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127" w:history="1">
        <w:r w:rsidRPr="00447241">
          <w:rPr>
            <w:rStyle w:val="afe"/>
            <w:rFonts w:ascii="PT Astra Serif" w:hAnsi="PT Astra Serif" w:cs="PT Astra Serif"/>
            <w:sz w:val="24"/>
            <w:szCs w:val="24"/>
          </w:rPr>
          <w:t>формулой (35)</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position w:val="-11"/>
          <w:sz w:val="24"/>
          <w:szCs w:val="24"/>
          <w:lang w:eastAsia="ru-RU"/>
        </w:rPr>
        <w:drawing>
          <wp:inline distT="0" distB="0" distL="0" distR="0" wp14:anchorId="66D19D06" wp14:editId="1281DAB4">
            <wp:extent cx="676275" cy="323850"/>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447241">
        <w:rPr>
          <w:rFonts w:ascii="PT Astra Serif" w:hAnsi="PT Astra Serif" w:cs="PT Astra Serif"/>
          <w:sz w:val="24"/>
          <w:szCs w:val="24"/>
        </w:rPr>
        <w:t xml:space="preserve"> </w:t>
      </w:r>
      <w:proofErr w:type="gramStart"/>
      <w:r w:rsidRPr="00447241">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447241">
        <w:rPr>
          <w:rFonts w:ascii="PT Astra Serif" w:hAnsi="PT Astra Serif" w:cs="PT Astra Serif"/>
          <w:sz w:val="24"/>
          <w:szCs w:val="24"/>
        </w:rPr>
        <w:t>недостижении</w:t>
      </w:r>
      <w:proofErr w:type="spellEnd"/>
      <w:r w:rsidRPr="00447241">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447241">
        <w:rPr>
          <w:rFonts w:ascii="PT Astra Serif" w:hAnsi="PT Astra Serif" w:cs="PT Astra Serif"/>
          <w:sz w:val="24"/>
          <w:szCs w:val="24"/>
        </w:rPr>
        <w:t xml:space="preserve"> (или) водоотведения, </w:t>
      </w:r>
      <w:proofErr w:type="gramStart"/>
      <w:r w:rsidRPr="00447241">
        <w:rPr>
          <w:rFonts w:ascii="PT Astra Serif" w:hAnsi="PT Astra Serif" w:cs="PT Astra Serif"/>
          <w:sz w:val="24"/>
          <w:szCs w:val="24"/>
        </w:rPr>
        <w:t>рассчитанная</w:t>
      </w:r>
      <w:proofErr w:type="gramEnd"/>
      <w:r w:rsidRPr="00447241">
        <w:rPr>
          <w:rFonts w:ascii="PT Astra Serif" w:hAnsi="PT Astra Serif" w:cs="PT Astra Serif"/>
          <w:sz w:val="24"/>
          <w:szCs w:val="24"/>
        </w:rPr>
        <w:t xml:space="preserve"> в соответствии с </w:t>
      </w:r>
      <w:hyperlink r:id="rId128" w:history="1">
        <w:r w:rsidRPr="00447241">
          <w:rPr>
            <w:rStyle w:val="afe"/>
            <w:rFonts w:ascii="PT Astra Serif" w:hAnsi="PT Astra Serif" w:cs="PT Astra Serif"/>
            <w:sz w:val="24"/>
            <w:szCs w:val="24"/>
          </w:rPr>
          <w:t>формулой (36)</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6BC8B0FE" wp14:editId="0D3B008E">
            <wp:extent cx="847725" cy="333375"/>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447241">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129" w:history="1">
        <w:r w:rsidRPr="00447241">
          <w:rPr>
            <w:rStyle w:val="afe"/>
            <w:rFonts w:ascii="PT Astra Serif" w:hAnsi="PT Astra Serif" w:cs="PT Astra Serif"/>
            <w:sz w:val="24"/>
            <w:szCs w:val="24"/>
          </w:rPr>
          <w:t>пунктом 42</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autoSpaceDE w:val="0"/>
        <w:adjustRightInd w:val="0"/>
        <w:spacing w:before="280" w:after="0" w:line="240" w:lineRule="auto"/>
        <w:ind w:firstLine="540"/>
        <w:contextualSpacing/>
        <w:jc w:val="both"/>
        <w:rPr>
          <w:rFonts w:ascii="PT Astra Serif" w:hAnsi="PT Astra Serif" w:cs="PT Astra Serif"/>
          <w:sz w:val="24"/>
          <w:szCs w:val="24"/>
        </w:rPr>
      </w:pPr>
      <w:r w:rsidRPr="00447241">
        <w:rPr>
          <w:rFonts w:ascii="PT Astra Serif" w:hAnsi="PT Astra Serif" w:cs="PT Astra Serif"/>
          <w:noProof/>
          <w:sz w:val="24"/>
          <w:szCs w:val="24"/>
          <w:lang w:eastAsia="ru-RU"/>
        </w:rPr>
        <w:drawing>
          <wp:inline distT="0" distB="0" distL="0" distR="0" wp14:anchorId="73CE688D" wp14:editId="508DDE2F">
            <wp:extent cx="819150" cy="33337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447241">
        <w:rPr>
          <w:rFonts w:ascii="PT Astra Serif" w:hAnsi="PT Astra Serif" w:cs="PT Astra Serif"/>
          <w:sz w:val="24"/>
          <w:szCs w:val="24"/>
        </w:rPr>
        <w:t xml:space="preserve"> - размер корректировки необходимой валовой выручки по результатам </w:t>
      </w:r>
      <w:r w:rsidRPr="00447241">
        <w:rPr>
          <w:rFonts w:ascii="PT Astra Serif" w:hAnsi="PT Astra Serif" w:cs="PT Astra Serif"/>
          <w:sz w:val="24"/>
          <w:szCs w:val="24"/>
        </w:rPr>
        <w:lastRenderedPageBreak/>
        <w:t xml:space="preserve">деятельности прошлых периодов регулирования, а также осуществляемой с целью </w:t>
      </w:r>
      <w:proofErr w:type="gramStart"/>
      <w:r w:rsidRPr="00447241">
        <w:rPr>
          <w:rFonts w:ascii="PT Astra Serif" w:hAnsi="PT Astra Serif" w:cs="PT Astra Serif"/>
          <w:sz w:val="24"/>
          <w:szCs w:val="24"/>
        </w:rPr>
        <w:t>учета отклонения фактических значений параметров расчета тарифов</w:t>
      </w:r>
      <w:proofErr w:type="gramEnd"/>
      <w:r w:rsidRPr="00447241">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130" w:history="1">
        <w:r w:rsidRPr="00447241">
          <w:rPr>
            <w:rStyle w:val="afe"/>
            <w:rFonts w:ascii="PT Astra Serif" w:hAnsi="PT Astra Serif" w:cs="PT Astra Serif"/>
            <w:sz w:val="24"/>
            <w:szCs w:val="24"/>
          </w:rPr>
          <w:t>формулой (33)</w:t>
        </w:r>
      </w:hyperlink>
      <w:r w:rsidRPr="00447241">
        <w:rPr>
          <w:rFonts w:ascii="PT Astra Serif" w:hAnsi="PT Astra Serif" w:cs="PT Astra Serif"/>
          <w:sz w:val="24"/>
          <w:szCs w:val="24"/>
        </w:rPr>
        <w:t xml:space="preserve"> настоящих Методических указаний, тыс. руб.</w:t>
      </w:r>
    </w:p>
    <w:p w:rsidR="00447241" w:rsidRPr="00447241" w:rsidRDefault="00447241" w:rsidP="00447241">
      <w:pPr>
        <w:spacing w:after="0" w:line="240" w:lineRule="auto"/>
        <w:ind w:hanging="567"/>
        <w:jc w:val="both"/>
        <w:rPr>
          <w:rFonts w:ascii="PT Astra Serif" w:hAnsi="PT Astra Serif" w:cs="Courier New"/>
          <w:color w:val="000000"/>
          <w:sz w:val="24"/>
          <w:szCs w:val="24"/>
        </w:rPr>
      </w:pPr>
    </w:p>
    <w:p w:rsidR="00447241" w:rsidRPr="008A361D" w:rsidRDefault="00447241" w:rsidP="008A361D">
      <w:pPr>
        <w:spacing w:after="0" w:line="240" w:lineRule="auto"/>
        <w:ind w:left="360"/>
        <w:jc w:val="center"/>
        <w:rPr>
          <w:rFonts w:ascii="PT Astra Serif" w:hAnsi="PT Astra Serif" w:cs="Times New Roman"/>
          <w:b/>
          <w:sz w:val="24"/>
          <w:szCs w:val="24"/>
        </w:rPr>
      </w:pPr>
      <w:r w:rsidRPr="00447241">
        <w:rPr>
          <w:rFonts w:ascii="PT Astra Serif" w:hAnsi="PT Astra Serif"/>
          <w:b/>
          <w:sz w:val="24"/>
          <w:szCs w:val="24"/>
        </w:rPr>
        <w:t xml:space="preserve"> Определение операционных  расходов на 2022  год</w:t>
      </w:r>
    </w:p>
    <w:p w:rsidR="00447241" w:rsidRPr="00447241" w:rsidRDefault="00447241" w:rsidP="00447241">
      <w:pPr>
        <w:spacing w:after="0" w:line="240" w:lineRule="auto"/>
        <w:ind w:firstLine="360"/>
        <w:jc w:val="both"/>
        <w:rPr>
          <w:rFonts w:ascii="PT Astra Serif" w:hAnsi="PT Astra Serif"/>
          <w:sz w:val="24"/>
          <w:szCs w:val="24"/>
        </w:rPr>
      </w:pPr>
      <w:r w:rsidRPr="00447241">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2019 год был утверждён в размере 277,13 тыс. руб.</w:t>
      </w:r>
    </w:p>
    <w:p w:rsidR="008A361D" w:rsidRDefault="008A361D" w:rsidP="00447241">
      <w:pPr>
        <w:spacing w:after="0" w:line="240" w:lineRule="auto"/>
        <w:jc w:val="center"/>
        <w:rPr>
          <w:rFonts w:ascii="PT Astra Serif" w:hAnsi="PT Astra Serif"/>
          <w:b/>
          <w:sz w:val="24"/>
          <w:szCs w:val="24"/>
        </w:rPr>
      </w:pPr>
    </w:p>
    <w:p w:rsidR="00447241" w:rsidRPr="00447241" w:rsidRDefault="00447241" w:rsidP="00447241">
      <w:pPr>
        <w:spacing w:after="0" w:line="240" w:lineRule="auto"/>
        <w:jc w:val="center"/>
        <w:rPr>
          <w:rFonts w:ascii="PT Astra Serif" w:hAnsi="PT Astra Serif"/>
          <w:b/>
          <w:sz w:val="24"/>
          <w:szCs w:val="24"/>
        </w:rPr>
      </w:pPr>
      <w:r w:rsidRPr="00447241">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b/>
          <w:sz w:val="24"/>
          <w:szCs w:val="24"/>
        </w:rPr>
        <w:t xml:space="preserve">     </w:t>
      </w:r>
      <w:r w:rsidRPr="00447241">
        <w:rPr>
          <w:rFonts w:ascii="PT Astra Serif" w:hAnsi="PT Astra Serif"/>
          <w:b/>
          <w:sz w:val="24"/>
          <w:szCs w:val="24"/>
        </w:rPr>
        <w:tab/>
      </w:r>
      <w:r w:rsidRPr="00447241">
        <w:rPr>
          <w:rFonts w:ascii="PT Astra Serif" w:hAnsi="PT Astra Serif"/>
          <w:sz w:val="24"/>
          <w:szCs w:val="24"/>
        </w:rPr>
        <w:t>Таким образом, скорректированные величины операционных расходов, предлагаемые экспертами к учёту при расчёте тарифов на питьевую воду, составят:</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в 2022 г. – 301,31 тыс. руб.</w:t>
      </w:r>
    </w:p>
    <w:p w:rsidR="008A361D" w:rsidRDefault="008A361D" w:rsidP="00447241">
      <w:pPr>
        <w:autoSpaceDE w:val="0"/>
        <w:spacing w:after="0" w:line="240" w:lineRule="auto"/>
        <w:jc w:val="both"/>
        <w:rPr>
          <w:rFonts w:ascii="PT Astra Serif" w:hAnsi="PT Astra Serif"/>
          <w:b/>
          <w:bCs/>
          <w:sz w:val="24"/>
          <w:szCs w:val="24"/>
        </w:rPr>
      </w:pP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b/>
          <w:bCs/>
          <w:sz w:val="24"/>
          <w:szCs w:val="24"/>
        </w:rPr>
        <w:t xml:space="preserve">- </w:t>
      </w:r>
      <w:r w:rsidRPr="00447241">
        <w:rPr>
          <w:rFonts w:ascii="PT Astra Serif" w:hAnsi="PT Astra Serif"/>
          <w:b/>
          <w:sz w:val="24"/>
          <w:szCs w:val="24"/>
        </w:rPr>
        <w:t xml:space="preserve">Расходы на уплату налогов, сборов и других обязательных платежей: </w:t>
      </w:r>
      <w:r w:rsidRPr="00447241">
        <w:rPr>
          <w:rFonts w:ascii="PT Astra Serif" w:hAnsi="PT Astra Serif"/>
          <w:sz w:val="24"/>
          <w:szCs w:val="24"/>
        </w:rPr>
        <w:t xml:space="preserve">предложение предприятия на 2022 год составило – 23,05 </w:t>
      </w:r>
      <w:proofErr w:type="spellStart"/>
      <w:r w:rsidRPr="00447241">
        <w:rPr>
          <w:rFonts w:ascii="PT Astra Serif" w:hAnsi="PT Astra Serif"/>
          <w:sz w:val="24"/>
          <w:szCs w:val="24"/>
        </w:rPr>
        <w:t>тыс</w:t>
      </w:r>
      <w:proofErr w:type="gramStart"/>
      <w:r w:rsidRPr="00447241">
        <w:rPr>
          <w:rFonts w:ascii="PT Astra Serif" w:hAnsi="PT Astra Serif"/>
          <w:sz w:val="24"/>
          <w:szCs w:val="24"/>
        </w:rPr>
        <w:t>.р</w:t>
      </w:r>
      <w:proofErr w:type="gramEnd"/>
      <w:r w:rsidRPr="00447241">
        <w:rPr>
          <w:rFonts w:ascii="PT Astra Serif" w:hAnsi="PT Astra Serif"/>
          <w:sz w:val="24"/>
          <w:szCs w:val="24"/>
        </w:rPr>
        <w:t>уб</w:t>
      </w:r>
      <w:proofErr w:type="spellEnd"/>
      <w:r w:rsidRPr="00447241">
        <w:rPr>
          <w:rFonts w:ascii="PT Astra Serif" w:hAnsi="PT Astra Serif"/>
          <w:sz w:val="24"/>
          <w:szCs w:val="24"/>
        </w:rPr>
        <w:t xml:space="preserve">, проанализировав предоставленную отчётность за 2020 экспертами учтены расходы на сумму 4,24 тыс. руб., в том числе: </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Налог на воду:</w:t>
      </w:r>
      <w:r w:rsidRPr="00447241">
        <w:rPr>
          <w:rFonts w:ascii="PT Astra Serif" w:hAnsi="PT Astra Serif"/>
          <w:sz w:val="24"/>
          <w:szCs w:val="24"/>
        </w:rPr>
        <w:t xml:space="preserve"> Эксперты на 2022 год предлагают учесть расходы на сумму 4,24   тыс. руб. (налоговые декларации по водному налогу за 2020 год приложены в тарифном деле).</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 xml:space="preserve">Налог УСН: </w:t>
      </w:r>
      <w:r w:rsidRPr="00447241">
        <w:rPr>
          <w:rFonts w:ascii="PT Astra Serif" w:hAnsi="PT Astra Serif"/>
          <w:sz w:val="24"/>
          <w:szCs w:val="24"/>
        </w:rPr>
        <w:t xml:space="preserve">Сумма налога на УСН была предложена предприятием в размере 19,05 </w:t>
      </w:r>
      <w:proofErr w:type="spellStart"/>
      <w:r w:rsidRPr="00447241">
        <w:rPr>
          <w:rFonts w:ascii="PT Astra Serif" w:hAnsi="PT Astra Serif"/>
          <w:sz w:val="24"/>
          <w:szCs w:val="24"/>
        </w:rPr>
        <w:t>тыс</w:t>
      </w:r>
      <w:proofErr w:type="gramStart"/>
      <w:r w:rsidRPr="00447241">
        <w:rPr>
          <w:rFonts w:ascii="PT Astra Serif" w:hAnsi="PT Astra Serif"/>
          <w:sz w:val="24"/>
          <w:szCs w:val="24"/>
        </w:rPr>
        <w:t>.р</w:t>
      </w:r>
      <w:proofErr w:type="gramEnd"/>
      <w:r w:rsidRPr="00447241">
        <w:rPr>
          <w:rFonts w:ascii="PT Astra Serif" w:hAnsi="PT Astra Serif"/>
          <w:sz w:val="24"/>
          <w:szCs w:val="24"/>
        </w:rPr>
        <w:t>уб</w:t>
      </w:r>
      <w:proofErr w:type="spellEnd"/>
      <w:r w:rsidRPr="00447241">
        <w:rPr>
          <w:rFonts w:ascii="PT Astra Serif" w:hAnsi="PT Astra Serif"/>
          <w:sz w:val="24"/>
          <w:szCs w:val="24"/>
        </w:rPr>
        <w:t>. При расчёте методом индексации в базовом периоде не были предложены затраты предприятием, для корректного расчёта тарифа и во избежание большого роста по тарифу на питьевую воду, в расчёт на 2022 год налог на УСН исключён.</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xml:space="preserve">         </w:t>
      </w:r>
      <w:r w:rsidRPr="00447241">
        <w:rPr>
          <w:rFonts w:ascii="PT Astra Serif" w:hAnsi="PT Astra Serif"/>
          <w:b/>
          <w:sz w:val="24"/>
          <w:szCs w:val="24"/>
        </w:rPr>
        <w:t xml:space="preserve">Итого </w:t>
      </w:r>
      <w:proofErr w:type="gramStart"/>
      <w:r w:rsidRPr="00447241">
        <w:rPr>
          <w:rFonts w:ascii="PT Astra Serif" w:hAnsi="PT Astra Serif"/>
          <w:b/>
          <w:sz w:val="24"/>
          <w:szCs w:val="24"/>
        </w:rPr>
        <w:t>скорректированные величины неподконтрольных расходов</w:t>
      </w:r>
      <w:r w:rsidRPr="00447241">
        <w:rPr>
          <w:rFonts w:ascii="PT Astra Serif" w:hAnsi="PT Astra Serif"/>
          <w:sz w:val="24"/>
          <w:szCs w:val="24"/>
        </w:rPr>
        <w:t>, предлагаемые экспертами к учёту при расчёте тарифов на питьевую  воду составят</w:t>
      </w:r>
      <w:proofErr w:type="gramEnd"/>
      <w:r w:rsidRPr="00447241">
        <w:rPr>
          <w:rFonts w:ascii="PT Astra Serif" w:hAnsi="PT Astra Serif"/>
          <w:sz w:val="24"/>
          <w:szCs w:val="24"/>
        </w:rPr>
        <w:t>:</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xml:space="preserve"> - в 2022 г. – 4,24 тыс. руб.</w:t>
      </w:r>
    </w:p>
    <w:p w:rsidR="008A361D" w:rsidRDefault="008A361D" w:rsidP="00447241">
      <w:pPr>
        <w:autoSpaceDE w:val="0"/>
        <w:spacing w:after="0" w:line="240" w:lineRule="auto"/>
        <w:jc w:val="center"/>
        <w:rPr>
          <w:rFonts w:ascii="PT Astra Serif" w:hAnsi="PT Astra Serif"/>
          <w:b/>
          <w:sz w:val="24"/>
          <w:szCs w:val="24"/>
        </w:rPr>
      </w:pPr>
    </w:p>
    <w:p w:rsidR="00447241" w:rsidRPr="00447241" w:rsidRDefault="00447241" w:rsidP="00447241">
      <w:pPr>
        <w:autoSpaceDE w:val="0"/>
        <w:spacing w:after="0" w:line="240" w:lineRule="auto"/>
        <w:jc w:val="center"/>
        <w:rPr>
          <w:rFonts w:ascii="PT Astra Serif" w:hAnsi="PT Astra Serif"/>
          <w:b/>
          <w:sz w:val="24"/>
          <w:szCs w:val="24"/>
        </w:rPr>
      </w:pPr>
      <w:r w:rsidRPr="00447241">
        <w:rPr>
          <w:rFonts w:ascii="PT Astra Serif" w:hAnsi="PT Astra Serif"/>
          <w:b/>
          <w:sz w:val="24"/>
          <w:szCs w:val="24"/>
        </w:rPr>
        <w:t xml:space="preserve">Расчёт расходов на приобретение энергетических ресурсов </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 Расходы на энергетические ресурсы:</w:t>
      </w:r>
      <w:r w:rsidRPr="00447241">
        <w:rPr>
          <w:rFonts w:ascii="PT Astra Serif" w:hAnsi="PT Astra Serif"/>
          <w:sz w:val="24"/>
          <w:szCs w:val="24"/>
        </w:rPr>
        <w:t xml:space="preserve"> предложение предприятия по расходам на электроэнергию на 2022 не представило. Эксперты при расчёте применили удельный расход электроэнергии 1,13 </w:t>
      </w:r>
      <w:proofErr w:type="spellStart"/>
      <w:r w:rsidRPr="00447241">
        <w:rPr>
          <w:rFonts w:ascii="PT Astra Serif" w:hAnsi="PT Astra Serif"/>
          <w:sz w:val="24"/>
          <w:szCs w:val="24"/>
        </w:rPr>
        <w:t>кВтч</w:t>
      </w:r>
      <w:proofErr w:type="spellEnd"/>
      <w:r w:rsidRPr="00447241">
        <w:rPr>
          <w:rFonts w:ascii="PT Astra Serif" w:hAnsi="PT Astra Serif"/>
          <w:sz w:val="24"/>
          <w:szCs w:val="24"/>
        </w:rPr>
        <w:t>/</w:t>
      </w:r>
      <w:proofErr w:type="spellStart"/>
      <w:r w:rsidRPr="00447241">
        <w:rPr>
          <w:rFonts w:ascii="PT Astra Serif" w:hAnsi="PT Astra Serif"/>
          <w:sz w:val="24"/>
          <w:szCs w:val="24"/>
        </w:rPr>
        <w:t>куб.м</w:t>
      </w:r>
      <w:proofErr w:type="spellEnd"/>
      <w:r w:rsidRPr="00447241">
        <w:rPr>
          <w:rFonts w:ascii="PT Astra Serif" w:hAnsi="PT Astra Serif"/>
          <w:sz w:val="24"/>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8,10 руб./</w:t>
      </w:r>
      <w:proofErr w:type="spellStart"/>
      <w:r w:rsidRPr="00447241">
        <w:rPr>
          <w:rFonts w:ascii="PT Astra Serif" w:hAnsi="PT Astra Serif"/>
          <w:sz w:val="24"/>
          <w:szCs w:val="24"/>
        </w:rPr>
        <w:t>кВтч</w:t>
      </w:r>
      <w:proofErr w:type="spellEnd"/>
      <w:r w:rsidRPr="00447241">
        <w:rPr>
          <w:rFonts w:ascii="PT Astra Serif" w:hAnsi="PT Astra Serif"/>
          <w:sz w:val="24"/>
          <w:szCs w:val="24"/>
        </w:rPr>
        <w:t>. Учитывая плановый объем подъёма воды в размере 13,00 тыс</w:t>
      </w:r>
      <w:proofErr w:type="gramStart"/>
      <w:r w:rsidRPr="00447241">
        <w:rPr>
          <w:rFonts w:ascii="PT Astra Serif" w:hAnsi="PT Astra Serif"/>
          <w:sz w:val="24"/>
          <w:szCs w:val="24"/>
        </w:rPr>
        <w:t>.м</w:t>
      </w:r>
      <w:proofErr w:type="gramEnd"/>
      <w:r w:rsidRPr="00447241">
        <w:rPr>
          <w:rFonts w:ascii="PT Astra Serif" w:hAnsi="PT Astra Serif"/>
          <w:sz w:val="24"/>
          <w:szCs w:val="24"/>
        </w:rPr>
        <w:t xml:space="preserve">3 в год, эксперты предлагают признать экономически обоснованной сумму затрат в 2022 году размере 118,98 тыс. руб. (акты на покупку электроэнергии прилагаются)  (1,13*13,00*8,1=118,99). </w:t>
      </w:r>
    </w:p>
    <w:p w:rsidR="00447241" w:rsidRPr="00447241" w:rsidRDefault="00447241" w:rsidP="00447241">
      <w:pPr>
        <w:spacing w:after="0" w:line="240" w:lineRule="auto"/>
        <w:jc w:val="both"/>
        <w:rPr>
          <w:rFonts w:ascii="PT Astra Serif" w:hAnsi="PT Astra Serif"/>
          <w:sz w:val="24"/>
          <w:szCs w:val="24"/>
        </w:rPr>
      </w:pPr>
      <w:r w:rsidRPr="00447241">
        <w:rPr>
          <w:rFonts w:ascii="PT Astra Serif" w:hAnsi="PT Astra Serif"/>
          <w:b/>
          <w:sz w:val="24"/>
          <w:szCs w:val="24"/>
        </w:rPr>
        <w:t xml:space="preserve"> Итого скорректированные величины расходов на приобретение энергетических ресурсов, холодной воды и теплоносителя</w:t>
      </w:r>
      <w:r w:rsidRPr="00447241">
        <w:rPr>
          <w:rFonts w:ascii="PT Astra Serif" w:hAnsi="PT Astra Serif"/>
          <w:sz w:val="24"/>
          <w:szCs w:val="24"/>
        </w:rPr>
        <w:t>, предлагаемые экспертами к учёту при расчёте тарифов на транспортировку воды, составят:</w:t>
      </w:r>
    </w:p>
    <w:p w:rsidR="00447241" w:rsidRPr="00447241" w:rsidRDefault="00447241" w:rsidP="00447241">
      <w:pPr>
        <w:autoSpaceDE w:val="0"/>
        <w:spacing w:after="0" w:line="240" w:lineRule="auto"/>
        <w:jc w:val="both"/>
        <w:rPr>
          <w:rFonts w:ascii="PT Astra Serif" w:hAnsi="PT Astra Serif"/>
          <w:sz w:val="24"/>
          <w:szCs w:val="24"/>
        </w:rPr>
      </w:pPr>
      <w:r w:rsidRPr="00447241">
        <w:rPr>
          <w:rFonts w:ascii="PT Astra Serif" w:hAnsi="PT Astra Serif"/>
          <w:sz w:val="24"/>
          <w:szCs w:val="24"/>
        </w:rPr>
        <w:t>- в 2022 г. – 118,99 тыс. руб.</w:t>
      </w:r>
    </w:p>
    <w:p w:rsidR="00447241" w:rsidRPr="00447241" w:rsidRDefault="00447241" w:rsidP="008A361D">
      <w:pPr>
        <w:tabs>
          <w:tab w:val="left" w:pos="3947"/>
        </w:tabs>
        <w:autoSpaceDE w:val="0"/>
        <w:spacing w:after="0" w:line="240" w:lineRule="auto"/>
        <w:jc w:val="both"/>
        <w:rPr>
          <w:rFonts w:ascii="PT Astra Serif" w:hAnsi="PT Astra Serif" w:cs="PT Astra Serif"/>
          <w:b/>
          <w:sz w:val="24"/>
          <w:szCs w:val="24"/>
        </w:rPr>
      </w:pPr>
      <w:r w:rsidRPr="00447241">
        <w:rPr>
          <w:rFonts w:ascii="PT Astra Serif" w:hAnsi="PT Astra Serif"/>
          <w:sz w:val="24"/>
          <w:szCs w:val="24"/>
        </w:rPr>
        <w:tab/>
      </w:r>
    </w:p>
    <w:p w:rsidR="00447241" w:rsidRPr="00447241" w:rsidRDefault="00447241" w:rsidP="00447241">
      <w:pPr>
        <w:autoSpaceDE w:val="0"/>
        <w:spacing w:after="0" w:line="240" w:lineRule="auto"/>
        <w:jc w:val="center"/>
        <w:rPr>
          <w:rFonts w:ascii="PT Astra Serif" w:hAnsi="PT Astra Serif" w:cs="PT Astra Serif"/>
          <w:b/>
          <w:sz w:val="24"/>
          <w:szCs w:val="24"/>
        </w:rPr>
      </w:pPr>
      <w:r w:rsidRPr="00447241">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447241" w:rsidRPr="00447241" w:rsidRDefault="00447241" w:rsidP="00447241">
      <w:pPr>
        <w:tabs>
          <w:tab w:val="left" w:pos="762"/>
        </w:tabs>
        <w:autoSpaceDE w:val="0"/>
        <w:spacing w:after="0" w:line="240" w:lineRule="auto"/>
        <w:jc w:val="both"/>
        <w:rPr>
          <w:rFonts w:ascii="PT Astra Serif" w:hAnsi="PT Astra Serif" w:cs="PT Astra Serif"/>
          <w:bCs/>
          <w:sz w:val="24"/>
          <w:szCs w:val="24"/>
        </w:rPr>
      </w:pPr>
      <w:r w:rsidRPr="00447241">
        <w:rPr>
          <w:rFonts w:ascii="PT Astra Serif" w:hAnsi="PT Astra Serif"/>
          <w:color w:val="000000"/>
          <w:sz w:val="24"/>
          <w:szCs w:val="24"/>
        </w:rPr>
        <w:t> </w:t>
      </w:r>
      <w:r w:rsidRPr="00447241">
        <w:rPr>
          <w:rFonts w:ascii="PT Astra Serif" w:hAnsi="PT Astra Serif"/>
          <w:color w:val="000000"/>
          <w:sz w:val="24"/>
          <w:szCs w:val="24"/>
        </w:rPr>
        <w:tab/>
      </w:r>
      <w:r w:rsidRPr="00447241">
        <w:rPr>
          <w:rFonts w:ascii="PT Astra Serif" w:hAnsi="PT Astra Serif" w:cs="PT Astra Serif"/>
          <w:bCs/>
          <w:sz w:val="24"/>
          <w:szCs w:val="24"/>
        </w:rPr>
        <w:t>По расчётам экспертов фактическая величина НВВ в 2022 году составила 397,90 тыс. руб., товарная выручка от реализации услуги по воды  на 2022 должна была быть фактически 405,11  тыс. руб. Размер корректировки составляет (-7,20) тыс. руб.</w:t>
      </w:r>
    </w:p>
    <w:p w:rsidR="00447241" w:rsidRPr="00447241" w:rsidRDefault="00447241" w:rsidP="00447241">
      <w:pPr>
        <w:tabs>
          <w:tab w:val="left" w:pos="762"/>
        </w:tabs>
        <w:autoSpaceDE w:val="0"/>
        <w:spacing w:after="0" w:line="240" w:lineRule="auto"/>
        <w:jc w:val="both"/>
        <w:rPr>
          <w:rFonts w:ascii="PT Astra Serif" w:hAnsi="PT Astra Serif" w:cs="PT Astra Serif"/>
          <w:bCs/>
          <w:sz w:val="24"/>
          <w:szCs w:val="24"/>
        </w:rPr>
      </w:pPr>
    </w:p>
    <w:p w:rsidR="00447241" w:rsidRPr="00447241" w:rsidRDefault="00447241" w:rsidP="00447241">
      <w:pPr>
        <w:autoSpaceDE w:val="0"/>
        <w:spacing w:after="0" w:line="240" w:lineRule="auto"/>
        <w:ind w:firstLine="708"/>
        <w:jc w:val="center"/>
        <w:rPr>
          <w:rFonts w:ascii="PT Astra Serif" w:hAnsi="PT Astra Serif"/>
          <w:b/>
          <w:sz w:val="24"/>
          <w:szCs w:val="24"/>
        </w:rPr>
      </w:pPr>
      <w:r w:rsidRPr="00447241">
        <w:rPr>
          <w:rFonts w:ascii="PT Astra Serif" w:hAnsi="PT Astra Serif"/>
          <w:b/>
          <w:sz w:val="24"/>
          <w:szCs w:val="24"/>
        </w:rPr>
        <w:t>Необходимая валовая выручка и тарифы</w:t>
      </w:r>
    </w:p>
    <w:p w:rsidR="00447241" w:rsidRPr="00447241" w:rsidRDefault="00447241" w:rsidP="00447241">
      <w:pPr>
        <w:spacing w:after="0" w:line="240" w:lineRule="auto"/>
        <w:jc w:val="both"/>
        <w:rPr>
          <w:rFonts w:ascii="PT Astra Serif" w:hAnsi="PT Astra Serif"/>
          <w:bCs/>
          <w:sz w:val="24"/>
          <w:szCs w:val="24"/>
        </w:rPr>
      </w:pPr>
      <w:r w:rsidRPr="00447241">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w:t>
      </w:r>
    </w:p>
    <w:p w:rsidR="00447241" w:rsidRPr="00447241" w:rsidRDefault="00447241" w:rsidP="00447241">
      <w:pPr>
        <w:spacing w:after="0" w:line="240" w:lineRule="auto"/>
        <w:jc w:val="both"/>
        <w:rPr>
          <w:rFonts w:ascii="PT Astra Serif" w:hAnsi="PT Astra Serif"/>
          <w:bCs/>
          <w:sz w:val="24"/>
          <w:szCs w:val="24"/>
        </w:rPr>
      </w:pPr>
    </w:p>
    <w:p w:rsidR="00447241" w:rsidRPr="00447241" w:rsidRDefault="00447241" w:rsidP="00447241">
      <w:pPr>
        <w:spacing w:after="0" w:line="240" w:lineRule="auto"/>
        <w:jc w:val="both"/>
        <w:rPr>
          <w:rFonts w:ascii="PT Astra Serif" w:hAnsi="PT Astra Serif"/>
          <w:bCs/>
          <w:sz w:val="24"/>
          <w:szCs w:val="24"/>
        </w:rPr>
      </w:pPr>
      <w:r w:rsidRPr="00447241">
        <w:rPr>
          <w:rFonts w:ascii="PT Astra Serif" w:hAnsi="PT Astra Serif"/>
          <w:bCs/>
          <w:noProof/>
          <w:sz w:val="24"/>
          <w:szCs w:val="24"/>
          <w:lang w:eastAsia="ru-RU"/>
        </w:rPr>
        <w:lastRenderedPageBreak/>
        <w:drawing>
          <wp:inline distT="0" distB="0" distL="0" distR="0" wp14:anchorId="108B74FB" wp14:editId="511370B0">
            <wp:extent cx="5848350" cy="26098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848350" cy="2609850"/>
                    </a:xfrm>
                    <a:prstGeom prst="rect">
                      <a:avLst/>
                    </a:prstGeom>
                    <a:noFill/>
                    <a:ln>
                      <a:noFill/>
                    </a:ln>
                  </pic:spPr>
                </pic:pic>
              </a:graphicData>
            </a:graphic>
          </wp:inline>
        </w:drawing>
      </w:r>
    </w:p>
    <w:p w:rsidR="00447241" w:rsidRPr="00447241" w:rsidRDefault="00447241" w:rsidP="00447241">
      <w:pPr>
        <w:spacing w:after="0" w:line="240" w:lineRule="auto"/>
        <w:jc w:val="both"/>
        <w:rPr>
          <w:rFonts w:ascii="PT Astra Serif" w:hAnsi="PT Astra Serif"/>
          <w:bCs/>
          <w:sz w:val="24"/>
          <w:szCs w:val="24"/>
        </w:rPr>
      </w:pPr>
    </w:p>
    <w:p w:rsidR="00447241" w:rsidRPr="00447241" w:rsidRDefault="00447241" w:rsidP="00447241">
      <w:pPr>
        <w:spacing w:after="0" w:line="240" w:lineRule="auto"/>
        <w:jc w:val="both"/>
        <w:rPr>
          <w:rFonts w:ascii="PT Astra Serif" w:hAnsi="PT Astra Serif"/>
          <w:bCs/>
          <w:sz w:val="24"/>
          <w:szCs w:val="24"/>
        </w:rPr>
      </w:pPr>
      <w:r w:rsidRPr="00447241">
        <w:rPr>
          <w:rFonts w:ascii="PT Astra Serif" w:hAnsi="PT Astra Serif"/>
          <w:bCs/>
          <w:sz w:val="24"/>
          <w:szCs w:val="24"/>
          <w:lang w:eastAsia="ar-SA"/>
        </w:rPr>
        <w:t xml:space="preserve">скорректированные величины </w:t>
      </w:r>
      <w:r w:rsidRPr="00447241">
        <w:rPr>
          <w:rFonts w:ascii="PT Astra Serif" w:hAnsi="PT Astra Serif"/>
          <w:bCs/>
          <w:sz w:val="24"/>
          <w:szCs w:val="24"/>
        </w:rPr>
        <w:t xml:space="preserve">НВВ на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555"/>
        <w:gridCol w:w="2349"/>
        <w:gridCol w:w="2350"/>
      </w:tblGrid>
      <w:tr w:rsidR="00447241" w:rsidRPr="00447241" w:rsidTr="00447241">
        <w:tc>
          <w:tcPr>
            <w:tcW w:w="2414" w:type="dxa"/>
            <w:tcBorders>
              <w:top w:val="single" w:sz="4" w:space="0" w:color="auto"/>
              <w:left w:val="single" w:sz="4" w:space="0" w:color="auto"/>
              <w:bottom w:val="single" w:sz="4" w:space="0" w:color="auto"/>
              <w:right w:val="single" w:sz="4" w:space="0" w:color="auto"/>
            </w:tcBorders>
            <w:vAlign w:val="center"/>
          </w:tcPr>
          <w:p w:rsidR="00447241" w:rsidRPr="00447241" w:rsidRDefault="00447241" w:rsidP="00447241">
            <w:pPr>
              <w:autoSpaceDE w:val="0"/>
              <w:spacing w:after="0" w:line="240" w:lineRule="auto"/>
              <w:jc w:val="center"/>
              <w:rPr>
                <w:rFonts w:ascii="PT Astra Serif" w:hAnsi="PT Astra Serif"/>
                <w:bCs/>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НВВ на 2-е полугодие</w:t>
            </w:r>
          </w:p>
        </w:tc>
      </w:tr>
      <w:tr w:rsidR="00447241" w:rsidRPr="00447241" w:rsidTr="00447241">
        <w:tc>
          <w:tcPr>
            <w:tcW w:w="2414"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both"/>
              <w:rPr>
                <w:rFonts w:ascii="PT Astra Serif" w:hAnsi="PT Astra Serif"/>
                <w:bCs/>
                <w:sz w:val="24"/>
                <w:szCs w:val="24"/>
              </w:rPr>
            </w:pPr>
            <w:r w:rsidRPr="00447241">
              <w:rPr>
                <w:rFonts w:ascii="PT Astra Serif" w:hAnsi="PT Astra Serif"/>
                <w:bCs/>
                <w:sz w:val="24"/>
                <w:szCs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417,34</w:t>
            </w:r>
          </w:p>
        </w:tc>
        <w:tc>
          <w:tcPr>
            <w:tcW w:w="2414"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206,79</w:t>
            </w:r>
          </w:p>
        </w:tc>
        <w:tc>
          <w:tcPr>
            <w:tcW w:w="2415" w:type="dxa"/>
            <w:tcBorders>
              <w:top w:val="single" w:sz="4" w:space="0" w:color="auto"/>
              <w:left w:val="single" w:sz="4" w:space="0" w:color="auto"/>
              <w:bottom w:val="single" w:sz="4" w:space="0" w:color="auto"/>
              <w:right w:val="single" w:sz="4" w:space="0" w:color="auto"/>
            </w:tcBorders>
            <w:hideMark/>
          </w:tcPr>
          <w:p w:rsidR="00447241" w:rsidRPr="00447241" w:rsidRDefault="00447241" w:rsidP="00447241">
            <w:pPr>
              <w:autoSpaceDE w:val="0"/>
              <w:spacing w:after="0" w:line="240" w:lineRule="auto"/>
              <w:jc w:val="center"/>
              <w:rPr>
                <w:rFonts w:ascii="PT Astra Serif" w:hAnsi="PT Astra Serif"/>
                <w:bCs/>
                <w:sz w:val="24"/>
                <w:szCs w:val="24"/>
              </w:rPr>
            </w:pPr>
            <w:r w:rsidRPr="00447241">
              <w:rPr>
                <w:rFonts w:ascii="PT Astra Serif" w:hAnsi="PT Astra Serif"/>
                <w:bCs/>
                <w:sz w:val="24"/>
                <w:szCs w:val="24"/>
              </w:rPr>
              <w:t>210,50</w:t>
            </w:r>
          </w:p>
        </w:tc>
      </w:tr>
    </w:tbl>
    <w:p w:rsidR="00447241" w:rsidRPr="00447241" w:rsidRDefault="00447241" w:rsidP="00447241">
      <w:pPr>
        <w:spacing w:after="0" w:line="240" w:lineRule="auto"/>
        <w:ind w:left="150" w:right="-29" w:firstLine="558"/>
        <w:jc w:val="both"/>
        <w:rPr>
          <w:rFonts w:ascii="PT Astra Serif" w:hAnsi="PT Astra Serif"/>
          <w:sz w:val="24"/>
          <w:szCs w:val="24"/>
        </w:rPr>
      </w:pPr>
      <w:r w:rsidRPr="00447241">
        <w:rPr>
          <w:rFonts w:ascii="PT Astra Serif" w:hAnsi="PT Astra Serif"/>
          <w:sz w:val="24"/>
          <w:szCs w:val="24"/>
        </w:rPr>
        <w:t xml:space="preserve">С учётом осуществленной корректировки тарифов на питьевую воду утверждается следующий размер тарифов: </w:t>
      </w:r>
    </w:p>
    <w:p w:rsidR="00447241" w:rsidRPr="00447241" w:rsidRDefault="00447241" w:rsidP="00447241">
      <w:pPr>
        <w:spacing w:after="0" w:line="240" w:lineRule="auto"/>
        <w:ind w:left="150" w:right="-29" w:hanging="8"/>
        <w:jc w:val="both"/>
        <w:rPr>
          <w:rFonts w:ascii="PT Astra Serif" w:hAnsi="PT Astra Serif"/>
          <w:sz w:val="24"/>
          <w:szCs w:val="24"/>
        </w:rPr>
      </w:pPr>
      <w:r w:rsidRPr="00447241">
        <w:rPr>
          <w:rFonts w:ascii="PT Astra Serif" w:hAnsi="PT Astra Serif"/>
          <w:sz w:val="24"/>
          <w:szCs w:val="24"/>
        </w:rPr>
        <w:t xml:space="preserve">   - на период с 01.01.2022 по 30.06.2022 в размере 33,79 руб./</w:t>
      </w:r>
      <w:proofErr w:type="spellStart"/>
      <w:r w:rsidRPr="00447241">
        <w:rPr>
          <w:rFonts w:ascii="PT Astra Serif" w:hAnsi="PT Astra Serif"/>
          <w:sz w:val="24"/>
          <w:szCs w:val="24"/>
        </w:rPr>
        <w:t>куб.м</w:t>
      </w:r>
      <w:proofErr w:type="spellEnd"/>
      <w:r w:rsidRPr="00447241">
        <w:rPr>
          <w:rFonts w:ascii="PT Astra Serif" w:hAnsi="PT Astra Serif"/>
          <w:sz w:val="24"/>
          <w:szCs w:val="24"/>
        </w:rPr>
        <w:t>.</w:t>
      </w:r>
    </w:p>
    <w:p w:rsidR="00447241" w:rsidRPr="00447241" w:rsidRDefault="00447241" w:rsidP="00447241">
      <w:pPr>
        <w:spacing w:after="0" w:line="240" w:lineRule="auto"/>
        <w:ind w:left="150" w:right="-29" w:hanging="8"/>
        <w:jc w:val="both"/>
        <w:rPr>
          <w:rFonts w:ascii="PT Astra Serif" w:hAnsi="PT Astra Serif"/>
          <w:sz w:val="24"/>
          <w:szCs w:val="24"/>
        </w:rPr>
      </w:pPr>
      <w:r w:rsidRPr="00447241">
        <w:rPr>
          <w:rFonts w:ascii="PT Astra Serif" w:hAnsi="PT Astra Serif"/>
          <w:sz w:val="24"/>
          <w:szCs w:val="24"/>
        </w:rPr>
        <w:t xml:space="preserve">   - на период с 01.07.2022 по 31.12.2022 в размере 35,09 руб./</w:t>
      </w:r>
      <w:proofErr w:type="spellStart"/>
      <w:r w:rsidRPr="00447241">
        <w:rPr>
          <w:rFonts w:ascii="PT Astra Serif" w:hAnsi="PT Astra Serif"/>
          <w:sz w:val="24"/>
          <w:szCs w:val="24"/>
        </w:rPr>
        <w:t>куб.м</w:t>
      </w:r>
      <w:proofErr w:type="spellEnd"/>
      <w:r w:rsidRPr="00447241">
        <w:rPr>
          <w:rFonts w:ascii="PT Astra Serif" w:hAnsi="PT Astra Serif"/>
          <w:sz w:val="24"/>
          <w:szCs w:val="24"/>
        </w:rPr>
        <w:t xml:space="preserve">. </w:t>
      </w:r>
    </w:p>
    <w:p w:rsidR="00CC30B8" w:rsidRDefault="00CC30B8" w:rsidP="00AE096C">
      <w:pPr>
        <w:pStyle w:val="Standard"/>
        <w:jc w:val="both"/>
        <w:rPr>
          <w:rFonts w:ascii="PT Astra Serif" w:hAnsi="PT Astra Serif"/>
          <w:sz w:val="24"/>
          <w:szCs w:val="24"/>
        </w:rPr>
      </w:pPr>
    </w:p>
    <w:p w:rsidR="00AE096C" w:rsidRPr="008A3ECF" w:rsidRDefault="00AE096C" w:rsidP="00AE096C">
      <w:pPr>
        <w:pStyle w:val="Standard"/>
        <w:jc w:val="both"/>
        <w:rPr>
          <w:rFonts w:ascii="PT Astra Serif" w:hAnsi="PT Astra Serif"/>
          <w:sz w:val="24"/>
          <w:szCs w:val="24"/>
        </w:rPr>
      </w:pPr>
      <w:r w:rsidRPr="008A3ECF">
        <w:rPr>
          <w:rFonts w:ascii="PT Astra Serif" w:hAnsi="PT Astra Serif"/>
          <w:sz w:val="24"/>
          <w:szCs w:val="24"/>
        </w:rPr>
        <w:t>РЕШИЛИ:</w:t>
      </w:r>
    </w:p>
    <w:p w:rsidR="00AE096C" w:rsidRPr="00520FA2" w:rsidRDefault="00AE096C" w:rsidP="00520FA2">
      <w:pPr>
        <w:pStyle w:val="Standard"/>
        <w:jc w:val="both"/>
        <w:rPr>
          <w:rFonts w:ascii="PT Astra Serif" w:hAnsi="PT Astra Serif"/>
          <w:color w:val="C00000"/>
          <w:sz w:val="24"/>
          <w:szCs w:val="24"/>
        </w:rPr>
      </w:pPr>
      <w:r>
        <w:rPr>
          <w:rFonts w:ascii="PT Astra Serif" w:hAnsi="PT Astra Serif"/>
          <w:sz w:val="24"/>
          <w:szCs w:val="24"/>
        </w:rPr>
        <w:t>7</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520FA2" w:rsidRPr="00520FA2">
        <w:rPr>
          <w:rFonts w:ascii="PT Astra Serif" w:hAnsi="PT Astra Serif"/>
          <w:sz w:val="24"/>
          <w:szCs w:val="24"/>
        </w:rPr>
        <w:t>О внесении изменений в приказ Министерства развития конкуренции и экономики Ульяновской области от 29.11.2018 № 06-228</w:t>
      </w:r>
      <w:r w:rsidRPr="008A3ECF">
        <w:rPr>
          <w:rFonts w:ascii="PT Astra Serif" w:hAnsi="PT Astra Serif"/>
          <w:sz w:val="24"/>
          <w:szCs w:val="24"/>
        </w:rPr>
        <w:t xml:space="preserve">» - </w:t>
      </w:r>
      <w:r w:rsidR="00A14C70" w:rsidRPr="00A14C70">
        <w:rPr>
          <w:rFonts w:ascii="PT Astra Serif" w:hAnsi="PT Astra Serif"/>
          <w:sz w:val="24"/>
          <w:szCs w:val="24"/>
        </w:rPr>
        <w:t>Проголосовали: «За» - 7 чел., «Против» - 0 чел., «Воздержался» - 0 чел.</w:t>
      </w:r>
    </w:p>
    <w:p w:rsidR="00AE096C" w:rsidRDefault="00AE096C" w:rsidP="00AE096C">
      <w:pPr>
        <w:pStyle w:val="Standard"/>
        <w:jc w:val="both"/>
        <w:rPr>
          <w:rFonts w:ascii="PT Astra Serif" w:hAnsi="PT Astra Serif"/>
          <w:sz w:val="24"/>
          <w:szCs w:val="24"/>
        </w:rPr>
      </w:pPr>
      <w:r>
        <w:rPr>
          <w:rFonts w:ascii="PT Astra Serif" w:hAnsi="PT Astra Serif"/>
          <w:sz w:val="24"/>
          <w:szCs w:val="24"/>
        </w:rPr>
        <w:t>7</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AE096C" w:rsidRDefault="00AE096C" w:rsidP="00ED3B6E">
      <w:pPr>
        <w:pStyle w:val="Standard"/>
        <w:jc w:val="both"/>
        <w:rPr>
          <w:rFonts w:ascii="PT Astra Serif" w:hAnsi="PT Astra Serif"/>
          <w:sz w:val="24"/>
          <w:szCs w:val="24"/>
        </w:rPr>
      </w:pPr>
    </w:p>
    <w:p w:rsidR="000D2F4E" w:rsidRPr="00313160" w:rsidRDefault="000D2F4E" w:rsidP="000D2F4E">
      <w:pPr>
        <w:pStyle w:val="Standard"/>
        <w:jc w:val="both"/>
        <w:rPr>
          <w:rFonts w:ascii="PT Astra Serif" w:hAnsi="PT Astra Serif"/>
          <w:sz w:val="24"/>
          <w:szCs w:val="24"/>
        </w:rPr>
      </w:pPr>
      <w:r>
        <w:rPr>
          <w:rFonts w:ascii="PT Astra Serif" w:hAnsi="PT Astra Serif"/>
          <w:sz w:val="24"/>
          <w:szCs w:val="24"/>
        </w:rPr>
        <w:t>8</w:t>
      </w:r>
      <w:r w:rsidRPr="00313160">
        <w:rPr>
          <w:rFonts w:ascii="PT Astra Serif" w:hAnsi="PT Astra Serif"/>
          <w:sz w:val="24"/>
          <w:szCs w:val="24"/>
        </w:rPr>
        <w:t>. СЛУШАЛИ:</w:t>
      </w:r>
    </w:p>
    <w:p w:rsidR="000D2F4E" w:rsidRPr="00313160" w:rsidRDefault="000D2F4E" w:rsidP="000D2F4E">
      <w:pPr>
        <w:pStyle w:val="Standard"/>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 – по вопрос</w:t>
      </w:r>
      <w:r w:rsidR="009C2F0E">
        <w:rPr>
          <w:rFonts w:ascii="PT Astra Serif" w:hAnsi="PT Astra Serif"/>
          <w:sz w:val="24"/>
          <w:szCs w:val="24"/>
        </w:rPr>
        <w:t>ам об</w:t>
      </w:r>
      <w:r>
        <w:rPr>
          <w:rFonts w:ascii="PT Astra Serif" w:hAnsi="PT Astra Serif"/>
          <w:sz w:val="24"/>
          <w:szCs w:val="24"/>
        </w:rPr>
        <w:t xml:space="preserve"> </w:t>
      </w:r>
      <w:r w:rsidR="009C2F0E">
        <w:rPr>
          <w:rFonts w:ascii="PT Astra Serif" w:hAnsi="PT Astra Serif"/>
          <w:sz w:val="24"/>
          <w:szCs w:val="24"/>
        </w:rPr>
        <w:t>у</w:t>
      </w:r>
      <w:r w:rsidR="009C2F0E" w:rsidRPr="009C2F0E">
        <w:rPr>
          <w:rFonts w:ascii="PT Astra Serif" w:hAnsi="PT Astra Serif"/>
          <w:sz w:val="24"/>
          <w:szCs w:val="24"/>
        </w:rPr>
        <w:t>тверждени</w:t>
      </w:r>
      <w:r w:rsidR="009C2F0E">
        <w:rPr>
          <w:rFonts w:ascii="PT Astra Serif" w:hAnsi="PT Astra Serif"/>
          <w:sz w:val="24"/>
          <w:szCs w:val="24"/>
        </w:rPr>
        <w:t>и</w:t>
      </w:r>
      <w:r w:rsidR="009C2F0E" w:rsidRPr="009C2F0E">
        <w:rPr>
          <w:rFonts w:ascii="PT Astra Serif" w:hAnsi="PT Astra Serif"/>
          <w:sz w:val="24"/>
          <w:szCs w:val="24"/>
        </w:rPr>
        <w:t xml:space="preserve"> производственной программы в сфере  холодного водоснабжения,</w:t>
      </w:r>
      <w:r w:rsidR="009C2F0E">
        <w:rPr>
          <w:rFonts w:ascii="PT Astra Serif" w:hAnsi="PT Astra Serif"/>
          <w:sz w:val="24"/>
          <w:szCs w:val="24"/>
        </w:rPr>
        <w:t xml:space="preserve"> установлению</w:t>
      </w:r>
      <w:r w:rsidR="009C2F0E" w:rsidRPr="009C2F0E">
        <w:rPr>
          <w:rFonts w:ascii="PT Astra Serif" w:hAnsi="PT Astra Serif"/>
          <w:sz w:val="24"/>
          <w:szCs w:val="24"/>
        </w:rPr>
        <w:t xml:space="preserve"> тарифов на питьевую воду (питьевое вод</w:t>
      </w:r>
      <w:r w:rsidR="008B147C">
        <w:rPr>
          <w:rFonts w:ascii="PT Astra Serif" w:hAnsi="PT Astra Serif"/>
          <w:sz w:val="24"/>
          <w:szCs w:val="24"/>
        </w:rPr>
        <w:t>оснабжение) для МУП «</w:t>
      </w:r>
      <w:proofErr w:type="spellStart"/>
      <w:r w:rsidR="008B147C">
        <w:rPr>
          <w:rFonts w:ascii="PT Astra Serif" w:hAnsi="PT Astra Serif"/>
          <w:sz w:val="24"/>
          <w:szCs w:val="24"/>
        </w:rPr>
        <w:t>Водосервис</w:t>
      </w:r>
      <w:proofErr w:type="spellEnd"/>
      <w:r w:rsidR="009C2F0E" w:rsidRPr="009C2F0E">
        <w:rPr>
          <w:rFonts w:ascii="PT Astra Serif" w:hAnsi="PT Astra Serif"/>
          <w:sz w:val="24"/>
          <w:szCs w:val="24"/>
        </w:rPr>
        <w:t xml:space="preserve"> </w:t>
      </w:r>
      <w:proofErr w:type="spellStart"/>
      <w:r w:rsidR="009C2F0E" w:rsidRPr="009C2F0E">
        <w:rPr>
          <w:rFonts w:ascii="PT Astra Serif" w:hAnsi="PT Astra Serif"/>
          <w:sz w:val="24"/>
          <w:szCs w:val="24"/>
        </w:rPr>
        <w:t>Безводовский</w:t>
      </w:r>
      <w:proofErr w:type="spellEnd"/>
      <w:r w:rsidR="008B147C">
        <w:rPr>
          <w:rFonts w:ascii="PT Astra Serif" w:hAnsi="PT Astra Serif"/>
          <w:sz w:val="24"/>
          <w:szCs w:val="24"/>
        </w:rPr>
        <w:t>»</w:t>
      </w:r>
      <w:r w:rsidR="009C2F0E" w:rsidRPr="009C2F0E">
        <w:rPr>
          <w:rFonts w:ascii="PT Astra Serif" w:hAnsi="PT Astra Serif"/>
          <w:sz w:val="24"/>
          <w:szCs w:val="24"/>
        </w:rPr>
        <w:t xml:space="preserve"> </w:t>
      </w:r>
      <w:proofErr w:type="spellStart"/>
      <w:r w:rsidR="009C2F0E" w:rsidRPr="009C2F0E">
        <w:rPr>
          <w:rFonts w:ascii="PT Astra Serif" w:hAnsi="PT Astra Serif"/>
          <w:sz w:val="24"/>
          <w:szCs w:val="24"/>
        </w:rPr>
        <w:t>Кузоватовский</w:t>
      </w:r>
      <w:proofErr w:type="spellEnd"/>
      <w:r w:rsidR="009C2F0E" w:rsidRPr="009C2F0E">
        <w:rPr>
          <w:rFonts w:ascii="PT Astra Serif" w:hAnsi="PT Astra Serif"/>
          <w:sz w:val="24"/>
          <w:szCs w:val="24"/>
        </w:rPr>
        <w:t xml:space="preserve"> район на 2022-2026 годы</w:t>
      </w:r>
      <w:r w:rsidRPr="00313160">
        <w:rPr>
          <w:rFonts w:ascii="PT Astra Serif" w:hAnsi="PT Astra Serif"/>
          <w:sz w:val="24"/>
          <w:szCs w:val="24"/>
        </w:rPr>
        <w:t>.</w:t>
      </w:r>
    </w:p>
    <w:p w:rsidR="00DA169F" w:rsidRDefault="00DA169F" w:rsidP="00DA169F">
      <w:pPr>
        <w:pStyle w:val="afd"/>
        <w:spacing w:after="0" w:line="240" w:lineRule="auto"/>
        <w:jc w:val="center"/>
        <w:rPr>
          <w:rFonts w:ascii="PT Astra Serif" w:hAnsi="PT Astra Serif"/>
          <w:b/>
          <w:sz w:val="24"/>
          <w:szCs w:val="24"/>
        </w:rPr>
      </w:pPr>
    </w:p>
    <w:p w:rsidR="00AE439C" w:rsidRPr="00AE439C" w:rsidRDefault="00AE439C" w:rsidP="00DA169F">
      <w:pPr>
        <w:pStyle w:val="afd"/>
        <w:spacing w:after="0" w:line="240" w:lineRule="auto"/>
        <w:jc w:val="center"/>
        <w:rPr>
          <w:rFonts w:ascii="PT Astra Serif" w:hAnsi="PT Astra Serif"/>
          <w:b/>
          <w:sz w:val="24"/>
          <w:szCs w:val="24"/>
        </w:rPr>
      </w:pPr>
      <w:r w:rsidRPr="00AE439C">
        <w:rPr>
          <w:rFonts w:ascii="PT Astra Serif" w:hAnsi="PT Astra Serif"/>
          <w:b/>
          <w:sz w:val="24"/>
          <w:szCs w:val="24"/>
        </w:rPr>
        <w:t xml:space="preserve">Анализ финансовых потребностей для реализации производственной программы и проверка правильности расчётов тарифа на питьевую воду (питьевое водоснабжение) в </w:t>
      </w:r>
      <w:proofErr w:type="spellStart"/>
      <w:r w:rsidRPr="00AE439C">
        <w:rPr>
          <w:rFonts w:ascii="PT Astra Serif" w:hAnsi="PT Astra Serif"/>
          <w:b/>
          <w:sz w:val="24"/>
          <w:szCs w:val="24"/>
        </w:rPr>
        <w:t>Безводовское</w:t>
      </w:r>
      <w:proofErr w:type="spellEnd"/>
      <w:r w:rsidRPr="00AE439C">
        <w:rPr>
          <w:rFonts w:ascii="PT Astra Serif" w:hAnsi="PT Astra Serif"/>
          <w:b/>
          <w:sz w:val="24"/>
          <w:szCs w:val="24"/>
        </w:rPr>
        <w:t xml:space="preserve"> сельское поселение</w:t>
      </w:r>
    </w:p>
    <w:p w:rsidR="00AE439C" w:rsidRPr="00AE439C" w:rsidRDefault="00AE439C" w:rsidP="00AE439C">
      <w:pPr>
        <w:pStyle w:val="afd"/>
        <w:spacing w:line="240" w:lineRule="auto"/>
        <w:jc w:val="both"/>
        <w:rPr>
          <w:rFonts w:ascii="PT Astra Serif" w:hAnsi="PT Astra Serif"/>
          <w:sz w:val="24"/>
          <w:szCs w:val="24"/>
        </w:rPr>
      </w:pPr>
      <w:r w:rsidRPr="00AE439C">
        <w:rPr>
          <w:rFonts w:ascii="PT Astra Serif" w:hAnsi="PT Astra Serif"/>
          <w:sz w:val="24"/>
          <w:szCs w:val="24"/>
        </w:rPr>
        <w:t xml:space="preserve">            Государственное регулирование тарифа на услуги водоснабжения осуществляется  в соответствии с Федеральным законом от 07.12.2011 № 416-ФЗ «О водоснабжении и водоотведении».</w:t>
      </w:r>
    </w:p>
    <w:p w:rsidR="00AE439C" w:rsidRPr="00AE439C" w:rsidRDefault="00AE439C" w:rsidP="00AE439C">
      <w:pPr>
        <w:pStyle w:val="afd"/>
        <w:spacing w:line="240" w:lineRule="auto"/>
        <w:ind w:firstLine="708"/>
        <w:jc w:val="both"/>
        <w:rPr>
          <w:rFonts w:ascii="PT Astra Serif" w:hAnsi="PT Astra Serif"/>
          <w:sz w:val="24"/>
          <w:szCs w:val="24"/>
        </w:rPr>
      </w:pPr>
      <w:r w:rsidRPr="00AE439C">
        <w:rPr>
          <w:rFonts w:ascii="PT Astra Serif" w:hAnsi="PT Astra Serif"/>
          <w:sz w:val="24"/>
          <w:szCs w:val="24"/>
        </w:rPr>
        <w:t xml:space="preserve"> </w:t>
      </w:r>
      <w:proofErr w:type="gramStart"/>
      <w:r w:rsidRPr="00AE439C">
        <w:rPr>
          <w:rFonts w:ascii="PT Astra Serif" w:hAnsi="PT Astra Serif"/>
          <w:sz w:val="24"/>
          <w:szCs w:val="24"/>
        </w:rPr>
        <w:t>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 утвержденных приказом ФСТ России от 27.12.2013 № 1746-э «Об утверждении методических указаний по расчету регулируемых</w:t>
      </w:r>
      <w:proofErr w:type="gramEnd"/>
      <w:r w:rsidRPr="00AE439C">
        <w:rPr>
          <w:rFonts w:ascii="PT Astra Serif" w:hAnsi="PT Astra Serif"/>
          <w:sz w:val="24"/>
          <w:szCs w:val="24"/>
        </w:rPr>
        <w:t xml:space="preserve"> тарифов в сфере </w:t>
      </w:r>
      <w:r w:rsidRPr="00AE439C">
        <w:rPr>
          <w:rFonts w:ascii="PT Astra Serif" w:hAnsi="PT Astra Serif"/>
          <w:sz w:val="24"/>
          <w:szCs w:val="24"/>
        </w:rPr>
        <w:lastRenderedPageBreak/>
        <w:t>водоснабжения и водоотведения».</w:t>
      </w:r>
    </w:p>
    <w:p w:rsidR="00AE439C" w:rsidRPr="00AE439C" w:rsidRDefault="00AE439C" w:rsidP="00AE439C">
      <w:pPr>
        <w:spacing w:after="0" w:line="240" w:lineRule="auto"/>
        <w:ind w:firstLine="708"/>
        <w:jc w:val="center"/>
        <w:rPr>
          <w:rFonts w:ascii="PT Astra Serif" w:hAnsi="PT Astra Serif"/>
          <w:sz w:val="24"/>
          <w:szCs w:val="24"/>
        </w:rPr>
      </w:pPr>
      <w:r w:rsidRPr="00AE439C">
        <w:rPr>
          <w:rFonts w:ascii="PT Astra Serif" w:hAnsi="PT Astra Serif"/>
          <w:b/>
          <w:sz w:val="24"/>
          <w:szCs w:val="24"/>
        </w:rPr>
        <w:t>Текущие расходы</w:t>
      </w:r>
    </w:p>
    <w:p w:rsidR="00AE439C" w:rsidRPr="00AE439C" w:rsidRDefault="00AE439C" w:rsidP="00AE439C">
      <w:pPr>
        <w:pStyle w:val="afd"/>
        <w:spacing w:after="0" w:line="240" w:lineRule="auto"/>
        <w:jc w:val="center"/>
        <w:rPr>
          <w:rFonts w:ascii="PT Astra Serif" w:hAnsi="PT Astra Serif"/>
          <w:b/>
          <w:sz w:val="24"/>
          <w:szCs w:val="24"/>
        </w:rPr>
      </w:pPr>
      <w:r w:rsidRPr="00AE439C">
        <w:rPr>
          <w:rFonts w:ascii="PT Astra Serif" w:hAnsi="PT Astra Serif"/>
          <w:b/>
          <w:sz w:val="24"/>
          <w:szCs w:val="24"/>
        </w:rPr>
        <w:t>Операционные расходы</w:t>
      </w:r>
    </w:p>
    <w:p w:rsidR="00AE439C" w:rsidRPr="00AE439C" w:rsidRDefault="00AE439C" w:rsidP="00AE439C">
      <w:pPr>
        <w:pStyle w:val="afd"/>
        <w:tabs>
          <w:tab w:val="left" w:pos="2670"/>
        </w:tabs>
        <w:spacing w:after="0" w:line="240" w:lineRule="auto"/>
        <w:jc w:val="center"/>
        <w:rPr>
          <w:rFonts w:ascii="PT Astra Serif" w:hAnsi="PT Astra Serif"/>
          <w:b/>
          <w:sz w:val="24"/>
          <w:szCs w:val="24"/>
        </w:rPr>
      </w:pPr>
      <w:r w:rsidRPr="00AE439C">
        <w:rPr>
          <w:rFonts w:ascii="PT Astra Serif" w:hAnsi="PT Astra Serif"/>
          <w:b/>
          <w:sz w:val="24"/>
          <w:szCs w:val="24"/>
        </w:rPr>
        <w:t>Статья «Расходы на приобретение сырья и материалов»</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Предприятием  были предложены операционные расходы на 2022 год общей цифрой, без разбивки по статьям затрат, расходы были рассчитаны исходя из предыдущего долгосрочного периода регулирования и согласно прогнозам Министерства экономического развития Российской Федерации.</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 xml:space="preserve">Согласно статистической отчётности предприятия, эксперты предлагают считать экономически обоснованными затраты по данной статье в размере </w:t>
      </w:r>
      <w:r w:rsidRPr="00AE439C">
        <w:rPr>
          <w:rFonts w:ascii="PT Astra Serif" w:hAnsi="PT Astra Serif"/>
          <w:b/>
          <w:sz w:val="24"/>
          <w:szCs w:val="24"/>
        </w:rPr>
        <w:t xml:space="preserve">135,00 тыс. руб. </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Обосновывающие материалы:</w:t>
      </w:r>
    </w:p>
    <w:p w:rsidR="00AE439C" w:rsidRPr="00AE439C" w:rsidRDefault="00AE439C" w:rsidP="00E366EA">
      <w:pPr>
        <w:widowControl/>
        <w:numPr>
          <w:ilvl w:val="0"/>
          <w:numId w:val="3"/>
        </w:numPr>
        <w:suppressAutoHyphens w:val="0"/>
        <w:autoSpaceDN/>
        <w:spacing w:after="0" w:line="240" w:lineRule="auto"/>
        <w:jc w:val="both"/>
        <w:textAlignment w:val="auto"/>
        <w:rPr>
          <w:rFonts w:ascii="PT Astra Serif" w:hAnsi="PT Astra Serif"/>
          <w:sz w:val="24"/>
          <w:szCs w:val="24"/>
        </w:rPr>
      </w:pPr>
      <w:r w:rsidRPr="00AE439C">
        <w:rPr>
          <w:rFonts w:ascii="PT Astra Serif" w:hAnsi="PT Astra Serif"/>
          <w:sz w:val="24"/>
          <w:szCs w:val="24"/>
        </w:rPr>
        <w:t>Итоговый расчёт операционных расходов на долгосрочный период регулирования (стр.1-7 тарифного дела)</w:t>
      </w:r>
    </w:p>
    <w:p w:rsidR="00AE439C" w:rsidRPr="00AE439C" w:rsidRDefault="00AE439C" w:rsidP="00E366EA">
      <w:pPr>
        <w:widowControl/>
        <w:numPr>
          <w:ilvl w:val="0"/>
          <w:numId w:val="3"/>
        </w:numPr>
        <w:suppressAutoHyphens w:val="0"/>
        <w:autoSpaceDN/>
        <w:spacing w:after="0" w:line="240" w:lineRule="auto"/>
        <w:jc w:val="both"/>
        <w:textAlignment w:val="auto"/>
        <w:rPr>
          <w:rFonts w:ascii="PT Astra Serif" w:hAnsi="PT Astra Serif"/>
          <w:sz w:val="24"/>
          <w:szCs w:val="24"/>
        </w:rPr>
      </w:pPr>
      <w:r w:rsidRPr="00AE439C">
        <w:rPr>
          <w:rFonts w:ascii="PT Astra Serif" w:hAnsi="PT Astra Serif"/>
          <w:sz w:val="24"/>
          <w:szCs w:val="24"/>
        </w:rPr>
        <w:t>Статистическая отчётность (стр.63-92 тарифного дела)</w:t>
      </w:r>
    </w:p>
    <w:p w:rsidR="00AE439C" w:rsidRPr="00AE439C" w:rsidRDefault="00AE439C" w:rsidP="00E366EA">
      <w:pPr>
        <w:widowControl/>
        <w:numPr>
          <w:ilvl w:val="0"/>
          <w:numId w:val="3"/>
        </w:numPr>
        <w:suppressAutoHyphens w:val="0"/>
        <w:autoSpaceDN/>
        <w:spacing w:after="0" w:line="240" w:lineRule="auto"/>
        <w:jc w:val="both"/>
        <w:textAlignment w:val="auto"/>
        <w:rPr>
          <w:rFonts w:ascii="PT Astra Serif" w:hAnsi="PT Astra Serif"/>
          <w:sz w:val="24"/>
          <w:szCs w:val="24"/>
        </w:rPr>
      </w:pPr>
      <w:r w:rsidRPr="00AE439C">
        <w:rPr>
          <w:rFonts w:ascii="PT Astra Serif" w:hAnsi="PT Astra Serif"/>
          <w:sz w:val="24"/>
          <w:szCs w:val="24"/>
        </w:rPr>
        <w:t>Бухгалтерская отчётность (стр.93-102 тарифного дела)</w:t>
      </w:r>
    </w:p>
    <w:p w:rsidR="00DA169F" w:rsidRDefault="00DA169F" w:rsidP="00AE439C">
      <w:pPr>
        <w:spacing w:after="0" w:line="240" w:lineRule="auto"/>
        <w:ind w:left="360"/>
        <w:jc w:val="center"/>
        <w:rPr>
          <w:rFonts w:ascii="PT Astra Serif" w:hAnsi="PT Astra Serif"/>
          <w:b/>
          <w:sz w:val="24"/>
          <w:szCs w:val="24"/>
        </w:rPr>
      </w:pPr>
    </w:p>
    <w:p w:rsidR="00AE439C" w:rsidRPr="00AE439C" w:rsidRDefault="00AE439C" w:rsidP="00AE439C">
      <w:pPr>
        <w:spacing w:after="0" w:line="240" w:lineRule="auto"/>
        <w:ind w:left="360"/>
        <w:jc w:val="center"/>
        <w:rPr>
          <w:rFonts w:ascii="PT Astra Serif" w:hAnsi="PT Astra Serif"/>
          <w:b/>
          <w:sz w:val="24"/>
          <w:szCs w:val="24"/>
        </w:rPr>
      </w:pPr>
      <w:r w:rsidRPr="00AE439C">
        <w:rPr>
          <w:rFonts w:ascii="PT Astra Serif" w:hAnsi="PT Astra Serif"/>
          <w:b/>
          <w:sz w:val="24"/>
          <w:szCs w:val="24"/>
        </w:rPr>
        <w:t>Статья «Затраты на оплату труда»</w:t>
      </w:r>
    </w:p>
    <w:p w:rsidR="00AE439C" w:rsidRPr="00AE439C" w:rsidRDefault="00AE439C" w:rsidP="00AE439C">
      <w:pPr>
        <w:spacing w:after="0" w:line="240" w:lineRule="auto"/>
        <w:ind w:firstLine="851"/>
        <w:jc w:val="both"/>
        <w:rPr>
          <w:rFonts w:ascii="PT Astra Serif" w:hAnsi="PT Astra Serif"/>
          <w:sz w:val="24"/>
          <w:szCs w:val="24"/>
        </w:rPr>
      </w:pPr>
      <w:r w:rsidRPr="00AE439C">
        <w:rPr>
          <w:rFonts w:ascii="PT Astra Serif" w:hAnsi="PT Astra Serif"/>
          <w:sz w:val="24"/>
          <w:szCs w:val="24"/>
        </w:rPr>
        <w:t>Предприятием  были предложены операционные расходы на 2022 год общей цифрой, без разбивки по статьям затрат, расходы были рассчитаны исходя из предыдущего долгосрочного периода регулирования и согласно прогнозам Министерства экономического развития Российской Федерации.</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 xml:space="preserve">Проанализировав бухгалтерскую и статистическую отчётность, эксперты считают признать экономически обоснованными затраты по данной статье на 2022 год в размере </w:t>
      </w:r>
      <w:r w:rsidRPr="00AE439C">
        <w:rPr>
          <w:rFonts w:ascii="PT Astra Serif" w:hAnsi="PT Astra Serif"/>
          <w:b/>
          <w:sz w:val="24"/>
          <w:szCs w:val="24"/>
        </w:rPr>
        <w:t>226,55 тыс. руб</w:t>
      </w:r>
      <w:r w:rsidRPr="00AE439C">
        <w:rPr>
          <w:rFonts w:ascii="PT Astra Serif" w:hAnsi="PT Astra Serif"/>
          <w:sz w:val="24"/>
          <w:szCs w:val="24"/>
        </w:rPr>
        <w:t>. с учётом нормативной численности производственного персонала в количестве 1 человека со среднемесячной оплатой труда в размере 14500 руб.</w:t>
      </w:r>
    </w:p>
    <w:p w:rsidR="00DA169F" w:rsidRDefault="00DA169F" w:rsidP="00AE439C">
      <w:pPr>
        <w:keepNext/>
        <w:spacing w:after="0" w:line="240" w:lineRule="auto"/>
        <w:jc w:val="center"/>
        <w:outlineLvl w:val="1"/>
        <w:rPr>
          <w:rFonts w:ascii="PT Astra Serif" w:hAnsi="PT Astra Serif"/>
          <w:b/>
          <w:bCs/>
          <w:sz w:val="24"/>
          <w:szCs w:val="24"/>
        </w:rPr>
      </w:pPr>
    </w:p>
    <w:p w:rsidR="00AE439C" w:rsidRPr="00AE439C" w:rsidRDefault="00AE439C" w:rsidP="00AE439C">
      <w:pPr>
        <w:keepNext/>
        <w:spacing w:after="0" w:line="240" w:lineRule="auto"/>
        <w:jc w:val="center"/>
        <w:outlineLvl w:val="1"/>
        <w:rPr>
          <w:rFonts w:ascii="PT Astra Serif" w:hAnsi="PT Astra Serif"/>
          <w:b/>
          <w:bCs/>
          <w:sz w:val="24"/>
          <w:szCs w:val="24"/>
        </w:rPr>
      </w:pPr>
      <w:r w:rsidRPr="00AE439C">
        <w:rPr>
          <w:rFonts w:ascii="PT Astra Serif" w:hAnsi="PT Astra Serif"/>
          <w:b/>
          <w:bCs/>
          <w:sz w:val="24"/>
          <w:szCs w:val="24"/>
        </w:rPr>
        <w:t>Статья «Страховые взносы»</w:t>
      </w:r>
    </w:p>
    <w:p w:rsidR="00AE439C" w:rsidRDefault="00AE439C" w:rsidP="00DA169F">
      <w:pPr>
        <w:spacing w:after="0" w:line="240" w:lineRule="auto"/>
        <w:ind w:firstLine="900"/>
        <w:jc w:val="both"/>
        <w:rPr>
          <w:rFonts w:ascii="PT Astra Serif" w:hAnsi="PT Astra Serif"/>
          <w:sz w:val="24"/>
          <w:szCs w:val="24"/>
        </w:rPr>
      </w:pPr>
      <w:r w:rsidRPr="00AE439C">
        <w:rPr>
          <w:rFonts w:ascii="PT Astra Serif" w:hAnsi="PT Astra Serif"/>
          <w:sz w:val="24"/>
          <w:szCs w:val="24"/>
        </w:rPr>
        <w:t xml:space="preserve">В соответствии с п.2 ст.12 Федерального закона от 24.07.2009 № 212-ФЗ «О страховых взносах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экспертами произведён расчёт отчислений на страховые взносы в размере 30,0 % к сумме затрат на оплату труда в размере 174,00 </w:t>
      </w:r>
      <w:proofErr w:type="spellStart"/>
      <w:r w:rsidRPr="00AE439C">
        <w:rPr>
          <w:rFonts w:ascii="PT Astra Serif" w:hAnsi="PT Astra Serif"/>
          <w:sz w:val="24"/>
          <w:szCs w:val="24"/>
        </w:rPr>
        <w:t>тыс</w:t>
      </w:r>
      <w:proofErr w:type="gramStart"/>
      <w:r w:rsidRPr="00AE439C">
        <w:rPr>
          <w:rFonts w:ascii="PT Astra Serif" w:hAnsi="PT Astra Serif"/>
          <w:sz w:val="24"/>
          <w:szCs w:val="24"/>
        </w:rPr>
        <w:t>.р</w:t>
      </w:r>
      <w:proofErr w:type="gramEnd"/>
      <w:r w:rsidRPr="00AE439C">
        <w:rPr>
          <w:rFonts w:ascii="PT Astra Serif" w:hAnsi="PT Astra Serif"/>
          <w:sz w:val="24"/>
          <w:szCs w:val="24"/>
        </w:rPr>
        <w:t>уб</w:t>
      </w:r>
      <w:proofErr w:type="spellEnd"/>
      <w:r w:rsidRPr="00AE439C">
        <w:rPr>
          <w:rFonts w:ascii="PT Astra Serif" w:hAnsi="PT Astra Serif"/>
          <w:sz w:val="24"/>
          <w:szCs w:val="24"/>
        </w:rPr>
        <w:t xml:space="preserve">. Таким образом, в расчёт принята сумма затрат в размере </w:t>
      </w:r>
      <w:r w:rsidRPr="00AE439C">
        <w:rPr>
          <w:rFonts w:ascii="PT Astra Serif" w:hAnsi="PT Astra Serif"/>
          <w:b/>
          <w:sz w:val="24"/>
          <w:szCs w:val="24"/>
        </w:rPr>
        <w:t xml:space="preserve">52,54 </w:t>
      </w:r>
      <w:proofErr w:type="spellStart"/>
      <w:r w:rsidRPr="00AE439C">
        <w:rPr>
          <w:rFonts w:ascii="PT Astra Serif" w:hAnsi="PT Astra Serif"/>
          <w:b/>
          <w:sz w:val="24"/>
          <w:szCs w:val="24"/>
        </w:rPr>
        <w:t>тыс</w:t>
      </w:r>
      <w:proofErr w:type="gramStart"/>
      <w:r w:rsidRPr="00AE439C">
        <w:rPr>
          <w:rFonts w:ascii="PT Astra Serif" w:hAnsi="PT Astra Serif"/>
          <w:b/>
          <w:sz w:val="24"/>
          <w:szCs w:val="24"/>
        </w:rPr>
        <w:t>.р</w:t>
      </w:r>
      <w:proofErr w:type="gramEnd"/>
      <w:r w:rsidRPr="00AE439C">
        <w:rPr>
          <w:rFonts w:ascii="PT Astra Serif" w:hAnsi="PT Astra Serif"/>
          <w:b/>
          <w:sz w:val="24"/>
          <w:szCs w:val="24"/>
        </w:rPr>
        <w:t>уб</w:t>
      </w:r>
      <w:proofErr w:type="spellEnd"/>
      <w:r w:rsidRPr="00AE439C">
        <w:rPr>
          <w:rFonts w:ascii="PT Astra Serif" w:hAnsi="PT Astra Serif"/>
          <w:b/>
          <w:sz w:val="24"/>
          <w:szCs w:val="24"/>
        </w:rPr>
        <w:t>.</w:t>
      </w:r>
      <w:r w:rsidRPr="00AE439C">
        <w:rPr>
          <w:rFonts w:ascii="PT Astra Serif" w:hAnsi="PT Astra Serif"/>
          <w:sz w:val="24"/>
          <w:szCs w:val="24"/>
        </w:rPr>
        <w:t xml:space="preserve">  </w:t>
      </w:r>
    </w:p>
    <w:p w:rsidR="00DA169F" w:rsidRPr="00DA169F" w:rsidRDefault="00DA169F" w:rsidP="00DA169F">
      <w:pPr>
        <w:spacing w:after="0" w:line="240" w:lineRule="auto"/>
        <w:ind w:firstLine="900"/>
        <w:jc w:val="both"/>
        <w:rPr>
          <w:rFonts w:ascii="PT Astra Serif" w:hAnsi="PT Astra Serif"/>
          <w:sz w:val="24"/>
          <w:szCs w:val="24"/>
        </w:rPr>
      </w:pPr>
    </w:p>
    <w:p w:rsidR="00AE439C" w:rsidRPr="00AE439C" w:rsidRDefault="00AE439C" w:rsidP="00AE439C">
      <w:pPr>
        <w:spacing w:after="0" w:line="240" w:lineRule="auto"/>
        <w:jc w:val="center"/>
        <w:rPr>
          <w:rFonts w:ascii="PT Astra Serif" w:hAnsi="PT Astra Serif"/>
          <w:b/>
          <w:sz w:val="24"/>
          <w:szCs w:val="24"/>
        </w:rPr>
      </w:pPr>
      <w:r w:rsidRPr="00AE439C">
        <w:rPr>
          <w:rFonts w:ascii="PT Astra Serif" w:hAnsi="PT Astra Serif"/>
          <w:b/>
          <w:sz w:val="24"/>
          <w:szCs w:val="24"/>
        </w:rPr>
        <w:t>Статья «Общехозяйственные расходы»</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Предприятием  были предложены операционные расходы на 2022 год общей цифрой, без разбивки по статьям затрат, расходы были рассчитаны исходя из предыдущего долгосрочного периода регулирования и согласно прогнозам Министерства экономического развития Российской Федерации.</w:t>
      </w:r>
    </w:p>
    <w:p w:rsidR="00AE439C" w:rsidRPr="00AE439C" w:rsidRDefault="00AE439C" w:rsidP="00AE439C">
      <w:pPr>
        <w:spacing w:after="0" w:line="240" w:lineRule="auto"/>
        <w:ind w:firstLine="708"/>
        <w:jc w:val="both"/>
        <w:rPr>
          <w:rFonts w:ascii="PT Astra Serif" w:hAnsi="PT Astra Serif"/>
          <w:sz w:val="24"/>
          <w:szCs w:val="24"/>
          <w:lang w:eastAsia="x-none"/>
        </w:rPr>
      </w:pPr>
      <w:r w:rsidRPr="00AE439C">
        <w:rPr>
          <w:rFonts w:ascii="PT Astra Serif" w:hAnsi="PT Astra Serif"/>
          <w:sz w:val="24"/>
          <w:szCs w:val="24"/>
          <w:lang w:eastAsia="x-none"/>
        </w:rPr>
        <w:t xml:space="preserve">Эксперты </w:t>
      </w:r>
      <w:r w:rsidRPr="00AE439C">
        <w:rPr>
          <w:rFonts w:ascii="PT Astra Serif" w:hAnsi="PT Astra Serif"/>
          <w:sz w:val="24"/>
          <w:szCs w:val="24"/>
          <w:lang w:val="x-none" w:eastAsia="x-none"/>
        </w:rPr>
        <w:t xml:space="preserve">предлагают </w:t>
      </w:r>
      <w:r w:rsidRPr="00AE439C">
        <w:rPr>
          <w:rFonts w:ascii="PT Astra Serif" w:hAnsi="PT Astra Serif"/>
          <w:sz w:val="24"/>
          <w:szCs w:val="24"/>
          <w:lang w:eastAsia="x-none"/>
        </w:rPr>
        <w:t>исключить</w:t>
      </w:r>
      <w:r w:rsidRPr="00AE439C">
        <w:rPr>
          <w:rFonts w:ascii="PT Astra Serif" w:hAnsi="PT Astra Serif"/>
          <w:sz w:val="24"/>
          <w:szCs w:val="24"/>
          <w:lang w:val="x-none" w:eastAsia="x-none"/>
        </w:rPr>
        <w:t xml:space="preserve"> затраты по  статье «Обще</w:t>
      </w:r>
      <w:r w:rsidRPr="00AE439C">
        <w:rPr>
          <w:rFonts w:ascii="PT Astra Serif" w:hAnsi="PT Astra Serif"/>
          <w:sz w:val="24"/>
          <w:szCs w:val="24"/>
          <w:lang w:eastAsia="x-none"/>
        </w:rPr>
        <w:t>хозяйственные</w:t>
      </w:r>
      <w:r w:rsidRPr="00AE439C">
        <w:rPr>
          <w:rFonts w:ascii="PT Astra Serif" w:hAnsi="PT Astra Serif"/>
          <w:sz w:val="24"/>
          <w:szCs w:val="24"/>
          <w:lang w:val="x-none" w:eastAsia="x-none"/>
        </w:rPr>
        <w:t xml:space="preserve"> расходы»  на </w:t>
      </w:r>
      <w:r w:rsidRPr="00AE439C">
        <w:rPr>
          <w:rFonts w:ascii="PT Astra Serif" w:hAnsi="PT Astra Serif"/>
          <w:sz w:val="24"/>
          <w:szCs w:val="24"/>
          <w:lang w:eastAsia="x-none"/>
        </w:rPr>
        <w:t>2022 год</w:t>
      </w:r>
      <w:r w:rsidRPr="00AE439C">
        <w:rPr>
          <w:rFonts w:ascii="PT Astra Serif" w:hAnsi="PT Astra Serif"/>
          <w:b/>
          <w:sz w:val="24"/>
          <w:szCs w:val="24"/>
          <w:lang w:eastAsia="x-none"/>
        </w:rPr>
        <w:t xml:space="preserve">, </w:t>
      </w:r>
      <w:r w:rsidRPr="00AE439C">
        <w:rPr>
          <w:rFonts w:ascii="PT Astra Serif" w:hAnsi="PT Astra Serif"/>
          <w:sz w:val="24"/>
          <w:szCs w:val="24"/>
          <w:lang w:eastAsia="x-none"/>
        </w:rPr>
        <w:t>в связи с отсутствием расшифровки по данной статье и невозможностью проанализировать фактические расходы предприятия.</w:t>
      </w:r>
    </w:p>
    <w:p w:rsidR="00DA169F" w:rsidRDefault="00DA169F" w:rsidP="00AE439C">
      <w:pPr>
        <w:spacing w:after="0" w:line="240" w:lineRule="auto"/>
        <w:jc w:val="center"/>
        <w:rPr>
          <w:rFonts w:ascii="PT Astra Serif" w:hAnsi="PT Astra Serif"/>
          <w:b/>
          <w:sz w:val="24"/>
          <w:szCs w:val="24"/>
        </w:rPr>
      </w:pPr>
    </w:p>
    <w:p w:rsidR="00AE439C" w:rsidRPr="00AE439C" w:rsidRDefault="00AE439C" w:rsidP="00AE439C">
      <w:pPr>
        <w:spacing w:after="0" w:line="240" w:lineRule="auto"/>
        <w:jc w:val="center"/>
        <w:rPr>
          <w:rFonts w:ascii="PT Astra Serif" w:hAnsi="PT Astra Serif"/>
          <w:b/>
          <w:sz w:val="24"/>
          <w:szCs w:val="24"/>
        </w:rPr>
      </w:pPr>
      <w:r w:rsidRPr="00AE439C">
        <w:rPr>
          <w:rFonts w:ascii="PT Astra Serif" w:hAnsi="PT Astra Serif"/>
          <w:b/>
          <w:sz w:val="24"/>
          <w:szCs w:val="24"/>
        </w:rPr>
        <w:t>Статья «Ремонтные расходы»</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Предприятием  были предложены операционные расходы на 2022 год общей цифрой, без разбивки по статьям затрат, расходы были рассчитаны исходя из предыдущего долгосрочного периода регулирования и согласно прогнозам Министерства экономического развития Российской Федерации.</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 xml:space="preserve">Проанализировав статистическую отчётность предприятия согласно 22-ЖКХ за 2020 год, эксперты предлагают считать экономически обоснованными затраты по данной статье в размере </w:t>
      </w:r>
      <w:r w:rsidRPr="00AE439C">
        <w:rPr>
          <w:rFonts w:ascii="PT Astra Serif" w:hAnsi="PT Astra Serif"/>
          <w:b/>
          <w:sz w:val="24"/>
          <w:szCs w:val="24"/>
        </w:rPr>
        <w:t>450,00 тыс. руб.</w:t>
      </w:r>
      <w:r w:rsidRPr="00AE439C">
        <w:rPr>
          <w:rFonts w:ascii="PT Astra Serif" w:hAnsi="PT Astra Serif"/>
          <w:sz w:val="24"/>
          <w:szCs w:val="24"/>
        </w:rPr>
        <w:t xml:space="preserve"> </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Обосновывающие материалы:</w:t>
      </w:r>
    </w:p>
    <w:p w:rsidR="00AE439C" w:rsidRDefault="00AE439C" w:rsidP="00DA169F">
      <w:pPr>
        <w:widowControl/>
        <w:numPr>
          <w:ilvl w:val="0"/>
          <w:numId w:val="4"/>
        </w:numPr>
        <w:suppressAutoHyphens w:val="0"/>
        <w:autoSpaceDN/>
        <w:spacing w:after="0" w:line="240" w:lineRule="auto"/>
        <w:jc w:val="both"/>
        <w:textAlignment w:val="auto"/>
        <w:rPr>
          <w:rFonts w:ascii="PT Astra Serif" w:hAnsi="PT Astra Serif"/>
          <w:sz w:val="24"/>
          <w:szCs w:val="24"/>
        </w:rPr>
      </w:pPr>
      <w:r w:rsidRPr="00AE439C">
        <w:rPr>
          <w:rFonts w:ascii="PT Astra Serif" w:hAnsi="PT Astra Serif"/>
          <w:sz w:val="24"/>
          <w:szCs w:val="24"/>
        </w:rPr>
        <w:lastRenderedPageBreak/>
        <w:t>Форма статистической отчётности 22-ЖКХ (стр.63-92 тарифного дела)</w:t>
      </w:r>
      <w:r w:rsidR="00DA169F">
        <w:rPr>
          <w:rFonts w:ascii="PT Astra Serif" w:hAnsi="PT Astra Serif"/>
          <w:sz w:val="24"/>
          <w:szCs w:val="24"/>
        </w:rPr>
        <w:t>.</w:t>
      </w:r>
    </w:p>
    <w:p w:rsidR="00DA169F" w:rsidRPr="00DA169F" w:rsidRDefault="00DA169F" w:rsidP="00DA169F">
      <w:pPr>
        <w:widowControl/>
        <w:suppressAutoHyphens w:val="0"/>
        <w:autoSpaceDN/>
        <w:spacing w:after="0" w:line="240" w:lineRule="auto"/>
        <w:ind w:left="900"/>
        <w:jc w:val="both"/>
        <w:textAlignment w:val="auto"/>
        <w:rPr>
          <w:rFonts w:ascii="PT Astra Serif" w:hAnsi="PT Astra Serif"/>
          <w:sz w:val="24"/>
          <w:szCs w:val="24"/>
        </w:rPr>
      </w:pPr>
    </w:p>
    <w:p w:rsidR="00AE439C" w:rsidRPr="00AE439C" w:rsidRDefault="00AE439C" w:rsidP="00AE439C">
      <w:pPr>
        <w:spacing w:after="0" w:line="240" w:lineRule="auto"/>
        <w:jc w:val="center"/>
        <w:rPr>
          <w:rFonts w:ascii="PT Astra Serif" w:hAnsi="PT Astra Serif"/>
          <w:b/>
          <w:sz w:val="24"/>
          <w:szCs w:val="24"/>
        </w:rPr>
      </w:pPr>
      <w:r w:rsidRPr="00AE439C">
        <w:rPr>
          <w:rFonts w:ascii="PT Astra Serif" w:hAnsi="PT Astra Serif"/>
          <w:b/>
          <w:sz w:val="24"/>
          <w:szCs w:val="24"/>
        </w:rPr>
        <w:t xml:space="preserve">Статья «Административные расходы» </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Предприятием  были предложены операционные расходы на 2022 год общей цифрой, без разбивки по статьям затрат, расходы были рассчитаны исходя из предыдущего долгосрочного периода регулирования и согласно прогнозам Министерства экономического развития Российской Федерации.</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 xml:space="preserve">Проанализировав представленные материалы, формы статистической отчётности П-4 за 2020 год, эксперты предлагают считать экономически обоснованными затраты по данной статье в размере </w:t>
      </w:r>
      <w:r w:rsidRPr="00AE439C">
        <w:rPr>
          <w:rFonts w:ascii="PT Astra Serif" w:hAnsi="PT Astra Serif"/>
          <w:b/>
          <w:sz w:val="24"/>
          <w:szCs w:val="24"/>
        </w:rPr>
        <w:t xml:space="preserve"> 450,00 тыс. руб.</w:t>
      </w:r>
      <w:r w:rsidRPr="00AE439C">
        <w:rPr>
          <w:rFonts w:ascii="PT Astra Serif" w:hAnsi="PT Astra Serif"/>
          <w:sz w:val="24"/>
          <w:szCs w:val="24"/>
        </w:rPr>
        <w:t xml:space="preserve">, в том числе заработная плата АУП в размере 554,40 </w:t>
      </w:r>
      <w:proofErr w:type="spellStart"/>
      <w:r w:rsidRPr="00AE439C">
        <w:rPr>
          <w:rFonts w:ascii="PT Astra Serif" w:hAnsi="PT Astra Serif"/>
          <w:sz w:val="24"/>
          <w:szCs w:val="24"/>
        </w:rPr>
        <w:t>тыс</w:t>
      </w:r>
      <w:proofErr w:type="gramStart"/>
      <w:r w:rsidRPr="00AE439C">
        <w:rPr>
          <w:rFonts w:ascii="PT Astra Serif" w:hAnsi="PT Astra Serif"/>
          <w:sz w:val="24"/>
          <w:szCs w:val="24"/>
        </w:rPr>
        <w:t>.р</w:t>
      </w:r>
      <w:proofErr w:type="gramEnd"/>
      <w:r w:rsidRPr="00AE439C">
        <w:rPr>
          <w:rFonts w:ascii="PT Astra Serif" w:hAnsi="PT Astra Serif"/>
          <w:sz w:val="24"/>
          <w:szCs w:val="24"/>
        </w:rPr>
        <w:t>уб</w:t>
      </w:r>
      <w:proofErr w:type="spellEnd"/>
      <w:r w:rsidRPr="00AE439C">
        <w:rPr>
          <w:rFonts w:ascii="PT Astra Serif" w:hAnsi="PT Astra Serif"/>
          <w:sz w:val="24"/>
          <w:szCs w:val="24"/>
        </w:rPr>
        <w:t>, исходя из численности 3 человек со среднемесячной заработной платой 15400 руб.</w:t>
      </w:r>
    </w:p>
    <w:p w:rsidR="00AE439C" w:rsidRPr="00AE439C" w:rsidRDefault="00AE439C" w:rsidP="00AE439C">
      <w:pPr>
        <w:spacing w:after="0" w:line="240" w:lineRule="auto"/>
        <w:ind w:firstLine="900"/>
        <w:jc w:val="both"/>
        <w:rPr>
          <w:rFonts w:ascii="PT Astra Serif" w:hAnsi="PT Astra Serif"/>
          <w:sz w:val="24"/>
          <w:szCs w:val="24"/>
        </w:rPr>
      </w:pPr>
      <w:r w:rsidRPr="00AE439C">
        <w:rPr>
          <w:rFonts w:ascii="PT Astra Serif" w:hAnsi="PT Astra Serif"/>
          <w:sz w:val="24"/>
          <w:szCs w:val="24"/>
        </w:rPr>
        <w:t>Обосновывающие материалы:</w:t>
      </w:r>
    </w:p>
    <w:p w:rsidR="00AE439C" w:rsidRPr="00AE439C" w:rsidRDefault="00AE439C" w:rsidP="00E366EA">
      <w:pPr>
        <w:widowControl/>
        <w:numPr>
          <w:ilvl w:val="0"/>
          <w:numId w:val="5"/>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sz w:val="24"/>
          <w:szCs w:val="24"/>
        </w:rPr>
        <w:t>Формы статистической отчётности П-4 за 2020 год (стр.63-92 тарифного дела)</w:t>
      </w:r>
    </w:p>
    <w:p w:rsidR="00AE439C" w:rsidRPr="00AE439C" w:rsidRDefault="00AE439C" w:rsidP="00E366EA">
      <w:pPr>
        <w:widowControl/>
        <w:numPr>
          <w:ilvl w:val="0"/>
          <w:numId w:val="5"/>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sz w:val="24"/>
          <w:szCs w:val="24"/>
        </w:rPr>
        <w:t>Бухгалтерская отчётность (стр.93-102)</w:t>
      </w:r>
    </w:p>
    <w:p w:rsidR="00AE439C" w:rsidRDefault="00AE439C" w:rsidP="00142460">
      <w:pPr>
        <w:keepNext/>
        <w:spacing w:after="0" w:line="240" w:lineRule="auto"/>
        <w:ind w:left="360"/>
        <w:jc w:val="center"/>
        <w:outlineLvl w:val="2"/>
        <w:rPr>
          <w:rFonts w:ascii="PT Astra Serif" w:hAnsi="PT Astra Serif"/>
          <w:b/>
          <w:bCs/>
          <w:sz w:val="24"/>
          <w:szCs w:val="24"/>
        </w:rPr>
      </w:pPr>
    </w:p>
    <w:p w:rsidR="00AE439C" w:rsidRPr="00AE439C" w:rsidRDefault="00AE439C" w:rsidP="00142460">
      <w:pPr>
        <w:keepNext/>
        <w:spacing w:after="0" w:line="240" w:lineRule="auto"/>
        <w:ind w:left="360"/>
        <w:jc w:val="center"/>
        <w:outlineLvl w:val="2"/>
        <w:rPr>
          <w:rFonts w:ascii="PT Astra Serif" w:hAnsi="PT Astra Serif"/>
          <w:b/>
          <w:bCs/>
          <w:sz w:val="24"/>
          <w:szCs w:val="24"/>
        </w:rPr>
      </w:pPr>
      <w:r w:rsidRPr="00AE439C">
        <w:rPr>
          <w:rFonts w:ascii="PT Astra Serif" w:hAnsi="PT Astra Serif"/>
          <w:b/>
          <w:bCs/>
          <w:sz w:val="24"/>
          <w:szCs w:val="24"/>
        </w:rPr>
        <w:t>Статья «Электроэнергия»</w:t>
      </w:r>
    </w:p>
    <w:p w:rsidR="00AE439C" w:rsidRPr="00AE439C" w:rsidRDefault="00AE439C" w:rsidP="00AE439C">
      <w:pPr>
        <w:spacing w:line="240" w:lineRule="auto"/>
        <w:ind w:firstLine="708"/>
        <w:jc w:val="both"/>
        <w:rPr>
          <w:rFonts w:ascii="PT Astra Serif" w:hAnsi="PT Astra Serif"/>
          <w:sz w:val="24"/>
          <w:szCs w:val="24"/>
        </w:rPr>
      </w:pPr>
      <w:r w:rsidRPr="00AE439C">
        <w:rPr>
          <w:rFonts w:ascii="PT Astra Serif" w:hAnsi="PT Astra Serif"/>
          <w:sz w:val="24"/>
          <w:szCs w:val="24"/>
        </w:rPr>
        <w:t xml:space="preserve">Предприятием были предложены затраты по статье «Электроэнергия» на 2022 год в сумме 1110,14 тыс. руб. </w:t>
      </w:r>
    </w:p>
    <w:p w:rsidR="00AE439C" w:rsidRPr="00AE439C" w:rsidRDefault="00AE439C" w:rsidP="00AE439C">
      <w:pPr>
        <w:spacing w:line="240" w:lineRule="auto"/>
        <w:ind w:firstLine="720"/>
        <w:jc w:val="both"/>
        <w:rPr>
          <w:rFonts w:ascii="PT Astra Serif" w:hAnsi="PT Astra Serif"/>
          <w:b/>
          <w:sz w:val="24"/>
          <w:szCs w:val="24"/>
        </w:rPr>
      </w:pPr>
      <w:r w:rsidRPr="00AE439C">
        <w:rPr>
          <w:rFonts w:ascii="PT Astra Serif" w:hAnsi="PT Astra Serif"/>
          <w:sz w:val="24"/>
          <w:szCs w:val="24"/>
        </w:rPr>
        <w:t>Проанализировав представленные материалы, согласно счетам фактур за 2020 год потребление электроэнергии составило – 369,31тыс</w:t>
      </w:r>
      <w:proofErr w:type="gramStart"/>
      <w:r w:rsidRPr="00AE439C">
        <w:rPr>
          <w:rFonts w:ascii="PT Astra Serif" w:hAnsi="PT Astra Serif"/>
          <w:sz w:val="24"/>
          <w:szCs w:val="24"/>
        </w:rPr>
        <w:t>.к</w:t>
      </w:r>
      <w:proofErr w:type="gramEnd"/>
      <w:r w:rsidRPr="00AE439C">
        <w:rPr>
          <w:rFonts w:ascii="PT Astra Serif" w:hAnsi="PT Astra Serif"/>
          <w:sz w:val="24"/>
          <w:szCs w:val="24"/>
        </w:rPr>
        <w:t xml:space="preserve">Вт, на сумму 2926,22 </w:t>
      </w:r>
      <w:proofErr w:type="spellStart"/>
      <w:r w:rsidRPr="00AE439C">
        <w:rPr>
          <w:rFonts w:ascii="PT Astra Serif" w:hAnsi="PT Astra Serif"/>
          <w:sz w:val="24"/>
          <w:szCs w:val="24"/>
        </w:rPr>
        <w:t>тыс.руб</w:t>
      </w:r>
      <w:proofErr w:type="spellEnd"/>
      <w:r w:rsidRPr="00AE439C">
        <w:rPr>
          <w:rFonts w:ascii="PT Astra Serif" w:hAnsi="PT Astra Serif"/>
          <w:sz w:val="24"/>
          <w:szCs w:val="24"/>
        </w:rPr>
        <w:t>., и средний тариф электроэнергии по счетам фактурам 7,92 с НДС, но учитывая, что предприятие не выходило в Агентство по регулированию цен и тарифов с выпадающими доходами, а так же согласно предложений предприятия по расчётам   объем подъема воды – 80,00 тыс. м3, удельного расхода электроэнергии  – 0,60 кВт</w:t>
      </w:r>
      <w:proofErr w:type="gramStart"/>
      <w:r w:rsidRPr="00AE439C">
        <w:rPr>
          <w:rFonts w:ascii="PT Astra Serif" w:hAnsi="PT Astra Serif"/>
          <w:sz w:val="24"/>
          <w:szCs w:val="24"/>
        </w:rPr>
        <w:t>.</w:t>
      </w:r>
      <w:proofErr w:type="gramEnd"/>
      <w:r w:rsidRPr="00AE439C">
        <w:rPr>
          <w:rFonts w:ascii="PT Astra Serif" w:hAnsi="PT Astra Serif"/>
          <w:sz w:val="24"/>
          <w:szCs w:val="24"/>
        </w:rPr>
        <w:t xml:space="preserve"> </w:t>
      </w:r>
      <w:proofErr w:type="gramStart"/>
      <w:r w:rsidRPr="00AE439C">
        <w:rPr>
          <w:rFonts w:ascii="PT Astra Serif" w:hAnsi="PT Astra Serif"/>
          <w:sz w:val="24"/>
          <w:szCs w:val="24"/>
        </w:rPr>
        <w:t>ч</w:t>
      </w:r>
      <w:proofErr w:type="gramEnd"/>
      <w:r w:rsidRPr="00AE439C">
        <w:rPr>
          <w:rFonts w:ascii="PT Astra Serif" w:hAnsi="PT Astra Serif"/>
          <w:sz w:val="24"/>
          <w:szCs w:val="24"/>
        </w:rPr>
        <w:t xml:space="preserve">ас/м3,   прогнозируемого тарифа  электроэнергии 8,21 руб./кВт. час, эксперты   предлагают признать экономически обоснованной сумму затрат по данной статье в размере </w:t>
      </w:r>
      <w:r w:rsidRPr="00AE439C">
        <w:rPr>
          <w:rFonts w:ascii="PT Astra Serif" w:hAnsi="PT Astra Serif"/>
          <w:b/>
          <w:sz w:val="24"/>
          <w:szCs w:val="24"/>
        </w:rPr>
        <w:t>1100,14 тыс. руб.</w:t>
      </w:r>
    </w:p>
    <w:p w:rsidR="00AE439C" w:rsidRPr="00AE439C" w:rsidRDefault="00AE439C" w:rsidP="00142460">
      <w:pPr>
        <w:spacing w:after="0" w:line="240" w:lineRule="auto"/>
        <w:ind w:firstLine="720"/>
        <w:jc w:val="both"/>
        <w:rPr>
          <w:rFonts w:ascii="PT Astra Serif" w:hAnsi="PT Astra Serif"/>
          <w:sz w:val="24"/>
          <w:szCs w:val="24"/>
        </w:rPr>
      </w:pPr>
      <w:r w:rsidRPr="00AE439C">
        <w:rPr>
          <w:rFonts w:ascii="PT Astra Serif" w:hAnsi="PT Astra Serif"/>
          <w:sz w:val="24"/>
          <w:szCs w:val="24"/>
        </w:rPr>
        <w:t>Обосновывающие материалы:</w:t>
      </w:r>
    </w:p>
    <w:p w:rsidR="00AE439C" w:rsidRPr="00AE439C" w:rsidRDefault="00AE439C" w:rsidP="00E366EA">
      <w:pPr>
        <w:widowControl/>
        <w:numPr>
          <w:ilvl w:val="0"/>
          <w:numId w:val="6"/>
        </w:numPr>
        <w:suppressAutoHyphens w:val="0"/>
        <w:autoSpaceDN/>
        <w:spacing w:after="0" w:line="240" w:lineRule="auto"/>
        <w:jc w:val="both"/>
        <w:textAlignment w:val="auto"/>
        <w:rPr>
          <w:rFonts w:ascii="PT Astra Serif" w:hAnsi="PT Astra Serif"/>
          <w:sz w:val="24"/>
          <w:szCs w:val="24"/>
        </w:rPr>
      </w:pPr>
      <w:r w:rsidRPr="00AE439C">
        <w:rPr>
          <w:rFonts w:ascii="PT Astra Serif" w:hAnsi="PT Astra Serif"/>
          <w:sz w:val="24"/>
          <w:szCs w:val="24"/>
        </w:rPr>
        <w:t>Договор купли-продажи электроэнергии № 150300-ЭО (стр.43-62 тарифного дела)</w:t>
      </w:r>
    </w:p>
    <w:p w:rsidR="00AE439C" w:rsidRPr="00AE439C" w:rsidRDefault="00AE439C" w:rsidP="00E366EA">
      <w:pPr>
        <w:widowControl/>
        <w:numPr>
          <w:ilvl w:val="0"/>
          <w:numId w:val="6"/>
        </w:numPr>
        <w:suppressAutoHyphens w:val="0"/>
        <w:autoSpaceDN/>
        <w:spacing w:after="0" w:line="240" w:lineRule="auto"/>
        <w:jc w:val="both"/>
        <w:textAlignment w:val="auto"/>
        <w:rPr>
          <w:rFonts w:ascii="PT Astra Serif" w:hAnsi="PT Astra Serif"/>
          <w:sz w:val="24"/>
          <w:szCs w:val="24"/>
        </w:rPr>
      </w:pPr>
      <w:r w:rsidRPr="00AE439C">
        <w:rPr>
          <w:rFonts w:ascii="PT Astra Serif" w:hAnsi="PT Astra Serif"/>
          <w:sz w:val="24"/>
          <w:szCs w:val="24"/>
        </w:rPr>
        <w:t>Счета-фактуры за электроэнергию за 2020 год (стр.103-143 тарифного дела)</w:t>
      </w:r>
    </w:p>
    <w:p w:rsidR="00AE439C" w:rsidRDefault="00AE439C" w:rsidP="00142460">
      <w:pPr>
        <w:spacing w:after="0" w:line="240" w:lineRule="auto"/>
        <w:ind w:firstLine="720"/>
        <w:jc w:val="center"/>
        <w:rPr>
          <w:rFonts w:ascii="PT Astra Serif" w:hAnsi="PT Astra Serif"/>
          <w:b/>
          <w:sz w:val="24"/>
          <w:szCs w:val="24"/>
        </w:rPr>
      </w:pPr>
    </w:p>
    <w:p w:rsidR="00AE439C" w:rsidRPr="00AE439C" w:rsidRDefault="00AE439C" w:rsidP="00142460">
      <w:pPr>
        <w:spacing w:after="0" w:line="240" w:lineRule="auto"/>
        <w:ind w:firstLine="720"/>
        <w:jc w:val="center"/>
        <w:rPr>
          <w:rFonts w:ascii="PT Astra Serif" w:hAnsi="PT Astra Serif"/>
          <w:b/>
          <w:sz w:val="24"/>
          <w:szCs w:val="24"/>
        </w:rPr>
      </w:pPr>
      <w:r w:rsidRPr="00AE439C">
        <w:rPr>
          <w:rFonts w:ascii="PT Astra Serif" w:hAnsi="PT Astra Serif"/>
          <w:b/>
          <w:sz w:val="24"/>
          <w:szCs w:val="24"/>
        </w:rPr>
        <w:t>Неподконтрольные расходы</w:t>
      </w:r>
    </w:p>
    <w:p w:rsidR="00AE439C" w:rsidRPr="00AE439C" w:rsidRDefault="00AE439C" w:rsidP="00142460">
      <w:pPr>
        <w:pStyle w:val="afd"/>
        <w:spacing w:after="0" w:line="240" w:lineRule="auto"/>
        <w:ind w:firstLine="708"/>
        <w:jc w:val="center"/>
        <w:rPr>
          <w:rFonts w:ascii="PT Astra Serif" w:hAnsi="PT Astra Serif"/>
          <w:sz w:val="24"/>
          <w:szCs w:val="24"/>
        </w:rPr>
      </w:pPr>
      <w:r w:rsidRPr="00AE439C">
        <w:rPr>
          <w:rFonts w:ascii="PT Astra Serif" w:hAnsi="PT Astra Serif"/>
          <w:sz w:val="24"/>
          <w:szCs w:val="24"/>
        </w:rPr>
        <w:t>По налогам и сборам данные предприятие не предоставило.</w:t>
      </w:r>
    </w:p>
    <w:p w:rsidR="00142460" w:rsidRDefault="00142460" w:rsidP="00142460">
      <w:pPr>
        <w:pStyle w:val="afd"/>
        <w:spacing w:after="0" w:line="240" w:lineRule="auto"/>
        <w:ind w:firstLine="708"/>
        <w:jc w:val="center"/>
        <w:rPr>
          <w:rFonts w:ascii="PT Astra Serif" w:hAnsi="PT Astra Serif"/>
          <w:b/>
          <w:sz w:val="24"/>
          <w:szCs w:val="24"/>
        </w:rPr>
      </w:pPr>
    </w:p>
    <w:p w:rsidR="00AE439C" w:rsidRPr="00AE439C" w:rsidRDefault="00AE439C" w:rsidP="00142460">
      <w:pPr>
        <w:pStyle w:val="afd"/>
        <w:spacing w:after="0" w:line="240" w:lineRule="auto"/>
        <w:ind w:firstLine="708"/>
        <w:jc w:val="center"/>
        <w:rPr>
          <w:rFonts w:ascii="PT Astra Serif" w:hAnsi="PT Astra Serif"/>
          <w:sz w:val="24"/>
          <w:szCs w:val="24"/>
        </w:rPr>
      </w:pPr>
      <w:r w:rsidRPr="00AE439C">
        <w:rPr>
          <w:rFonts w:ascii="PT Astra Serif" w:hAnsi="PT Astra Serif"/>
          <w:b/>
          <w:sz w:val="24"/>
          <w:szCs w:val="24"/>
        </w:rPr>
        <w:t>Статья «Нормативная прибыль»</w:t>
      </w:r>
    </w:p>
    <w:p w:rsidR="00AE439C" w:rsidRPr="00AE439C" w:rsidRDefault="00AE439C" w:rsidP="00142460">
      <w:pPr>
        <w:autoSpaceDE w:val="0"/>
        <w:adjustRightInd w:val="0"/>
        <w:spacing w:after="0" w:line="240" w:lineRule="auto"/>
        <w:ind w:firstLine="708"/>
        <w:jc w:val="both"/>
        <w:outlineLvl w:val="1"/>
        <w:rPr>
          <w:rFonts w:ascii="PT Astra Serif" w:hAnsi="PT Astra Serif"/>
          <w:sz w:val="24"/>
          <w:szCs w:val="24"/>
        </w:rPr>
      </w:pPr>
      <w:r w:rsidRPr="00AE439C">
        <w:rPr>
          <w:rFonts w:ascii="PT Astra Serif" w:hAnsi="PT Astra Serif"/>
          <w:sz w:val="24"/>
          <w:szCs w:val="24"/>
        </w:rPr>
        <w:t>В тарифном деле отсутствует заявка предприятия на нормативную прибыль и  документы ее обосновывающую.</w:t>
      </w:r>
    </w:p>
    <w:p w:rsidR="00AE439C" w:rsidRPr="00AE439C" w:rsidRDefault="00AE439C" w:rsidP="00142460">
      <w:pPr>
        <w:spacing w:after="0" w:line="240" w:lineRule="auto"/>
        <w:ind w:firstLine="720"/>
        <w:jc w:val="center"/>
        <w:rPr>
          <w:rFonts w:ascii="PT Astra Serif" w:hAnsi="PT Astra Serif"/>
          <w:b/>
          <w:sz w:val="24"/>
          <w:szCs w:val="24"/>
          <w:lang w:eastAsia="x-none"/>
        </w:rPr>
      </w:pPr>
    </w:p>
    <w:p w:rsidR="00AE439C" w:rsidRPr="00AE439C" w:rsidRDefault="00AE439C" w:rsidP="00142460">
      <w:pPr>
        <w:spacing w:after="0" w:line="240" w:lineRule="auto"/>
        <w:ind w:firstLine="720"/>
        <w:jc w:val="center"/>
        <w:rPr>
          <w:rFonts w:ascii="PT Astra Serif" w:hAnsi="PT Astra Serif"/>
          <w:sz w:val="24"/>
          <w:szCs w:val="24"/>
          <w:lang w:eastAsia="x-none"/>
        </w:rPr>
      </w:pPr>
      <w:r w:rsidRPr="00AE439C">
        <w:rPr>
          <w:rFonts w:ascii="PT Astra Serif" w:hAnsi="PT Astra Serif"/>
          <w:b/>
          <w:sz w:val="24"/>
          <w:szCs w:val="24"/>
          <w:lang w:eastAsia="x-none"/>
        </w:rPr>
        <w:t>Необходимая валовая выручка и полезный отпуск услуги</w:t>
      </w:r>
    </w:p>
    <w:p w:rsidR="00AE439C" w:rsidRPr="00AE439C" w:rsidRDefault="00AE439C" w:rsidP="00AE439C">
      <w:pPr>
        <w:autoSpaceDE w:val="0"/>
        <w:adjustRightInd w:val="0"/>
        <w:spacing w:after="120" w:line="240" w:lineRule="auto"/>
        <w:ind w:firstLine="708"/>
        <w:jc w:val="both"/>
        <w:outlineLvl w:val="1"/>
        <w:rPr>
          <w:rFonts w:ascii="PT Astra Serif" w:hAnsi="PT Astra Serif"/>
          <w:sz w:val="24"/>
          <w:szCs w:val="24"/>
        </w:rPr>
      </w:pPr>
      <w:r w:rsidRPr="00AE439C">
        <w:rPr>
          <w:rFonts w:ascii="PT Astra Serif" w:hAnsi="PT Astra Serif"/>
          <w:sz w:val="24"/>
          <w:szCs w:val="24"/>
        </w:rPr>
        <w:t>Необходимая валовая выручка для реализации производственной программы на услуги водоснабжения в МО «</w:t>
      </w:r>
      <w:proofErr w:type="spellStart"/>
      <w:r w:rsidRPr="00AE439C">
        <w:rPr>
          <w:rFonts w:ascii="PT Astra Serif" w:hAnsi="PT Astra Serif"/>
          <w:sz w:val="24"/>
          <w:szCs w:val="24"/>
        </w:rPr>
        <w:t>Безводовское</w:t>
      </w:r>
      <w:proofErr w:type="spellEnd"/>
      <w:r w:rsidRPr="00AE439C">
        <w:rPr>
          <w:rFonts w:ascii="PT Astra Serif" w:hAnsi="PT Astra Serif"/>
          <w:sz w:val="24"/>
          <w:szCs w:val="24"/>
        </w:rPr>
        <w:t xml:space="preserve"> сельское поселение» устанавливается на 2022 год в размере </w:t>
      </w:r>
      <w:r w:rsidRPr="00AE439C">
        <w:rPr>
          <w:rFonts w:ascii="PT Astra Serif" w:hAnsi="PT Astra Serif"/>
          <w:b/>
          <w:sz w:val="24"/>
          <w:szCs w:val="24"/>
        </w:rPr>
        <w:t>2933,41 тыс. руб.</w:t>
      </w:r>
      <w:r w:rsidRPr="00AE439C">
        <w:rPr>
          <w:rFonts w:ascii="PT Astra Serif" w:hAnsi="PT Astra Serif"/>
          <w:sz w:val="24"/>
          <w:szCs w:val="24"/>
        </w:rPr>
        <w:t xml:space="preserve"> </w:t>
      </w:r>
    </w:p>
    <w:p w:rsidR="00AE439C" w:rsidRPr="00AE439C" w:rsidRDefault="00AE439C" w:rsidP="00AE439C">
      <w:pPr>
        <w:keepNext/>
        <w:spacing w:line="240" w:lineRule="auto"/>
        <w:jc w:val="both"/>
        <w:outlineLvl w:val="7"/>
        <w:rPr>
          <w:rFonts w:ascii="PT Astra Serif" w:hAnsi="PT Astra Serif"/>
          <w:b/>
          <w:sz w:val="24"/>
          <w:szCs w:val="24"/>
        </w:rPr>
      </w:pPr>
      <w:r w:rsidRPr="00AE439C">
        <w:rPr>
          <w:rFonts w:ascii="PT Astra Serif" w:hAnsi="PT Astra Serif"/>
          <w:b/>
          <w:sz w:val="24"/>
          <w:szCs w:val="24"/>
        </w:rPr>
        <w:t xml:space="preserve">По результатам проведения экспертизы тарифа на услуги водоснабжения МУП «ВОДОСЕРВИС БЕЗВОДОВСКИЙ» МО </w:t>
      </w:r>
      <w:proofErr w:type="spellStart"/>
      <w:r w:rsidRPr="00AE439C">
        <w:rPr>
          <w:rFonts w:ascii="PT Astra Serif" w:hAnsi="PT Astra Serif"/>
          <w:b/>
          <w:sz w:val="24"/>
          <w:szCs w:val="24"/>
        </w:rPr>
        <w:t>Безводовское</w:t>
      </w:r>
      <w:proofErr w:type="spellEnd"/>
      <w:r w:rsidRPr="00AE439C">
        <w:rPr>
          <w:rFonts w:ascii="PT Astra Serif" w:hAnsi="PT Astra Serif"/>
          <w:b/>
          <w:sz w:val="24"/>
          <w:szCs w:val="24"/>
        </w:rPr>
        <w:t xml:space="preserve"> сельское поселение с учётом предельных индексов изменения тарифов на услуги организаций коммунального комплекса, эксперты предлагают считать экономически обоснованным тарифом  на 2022-2026 года:</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 xml:space="preserve">  с 01.01.2022 по 30.06.2022 – 39,11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 xml:space="preserve"> с 01.07.2022 по 31.12.2022 –39,11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lastRenderedPageBreak/>
        <w:t xml:space="preserve">  с 01.01.2023 по 30.06.2023 –39,11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 xml:space="preserve">  с 01.07.2023 по 31.12.2023 –40,39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 xml:space="preserve">  с 01.01.2024 по 30.06.2024 –40,39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 xml:space="preserve">  с 01.07.2024 по 31.12.2024 – 41,99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с 01.01.2025 по 30.06.2025 –41,99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 xml:space="preserve">  с 01.07.2025 по 31.12.2025 – 43,38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с 01.01.2026 по 30.06.2026 –43,38 руб./м3;</w:t>
      </w:r>
    </w:p>
    <w:p w:rsidR="00AE439C" w:rsidRPr="00AE439C" w:rsidRDefault="00AE439C" w:rsidP="00E366EA">
      <w:pPr>
        <w:widowControl/>
        <w:numPr>
          <w:ilvl w:val="1"/>
          <w:numId w:val="7"/>
        </w:numPr>
        <w:suppressAutoHyphens w:val="0"/>
        <w:autoSpaceDN/>
        <w:spacing w:after="0" w:line="240" w:lineRule="auto"/>
        <w:jc w:val="both"/>
        <w:textAlignment w:val="auto"/>
        <w:rPr>
          <w:rFonts w:ascii="PT Astra Serif" w:hAnsi="PT Astra Serif"/>
          <w:b/>
          <w:sz w:val="24"/>
          <w:szCs w:val="24"/>
        </w:rPr>
      </w:pPr>
      <w:r w:rsidRPr="00AE439C">
        <w:rPr>
          <w:rFonts w:ascii="PT Astra Serif" w:hAnsi="PT Astra Serif"/>
          <w:b/>
          <w:sz w:val="24"/>
          <w:szCs w:val="24"/>
        </w:rPr>
        <w:t xml:space="preserve">  с 01.07.2026 по 31.12.2026 – 45,09 руб./м3;</w:t>
      </w:r>
    </w:p>
    <w:p w:rsidR="00142460" w:rsidRDefault="00142460" w:rsidP="000D2F4E">
      <w:pPr>
        <w:pStyle w:val="Standard"/>
        <w:jc w:val="both"/>
        <w:rPr>
          <w:rFonts w:ascii="PT Astra Serif" w:hAnsi="PT Astra Serif"/>
          <w:sz w:val="24"/>
          <w:szCs w:val="24"/>
        </w:rPr>
      </w:pPr>
    </w:p>
    <w:p w:rsidR="000D2F4E" w:rsidRPr="008A3ECF" w:rsidRDefault="000D2F4E" w:rsidP="000D2F4E">
      <w:pPr>
        <w:pStyle w:val="Standard"/>
        <w:jc w:val="both"/>
        <w:rPr>
          <w:rFonts w:ascii="PT Astra Serif" w:hAnsi="PT Astra Serif"/>
          <w:sz w:val="24"/>
          <w:szCs w:val="24"/>
        </w:rPr>
      </w:pPr>
      <w:r w:rsidRPr="008A3ECF">
        <w:rPr>
          <w:rFonts w:ascii="PT Astra Serif" w:hAnsi="PT Astra Serif"/>
          <w:sz w:val="24"/>
          <w:szCs w:val="24"/>
        </w:rPr>
        <w:t>РЕШИЛИ:</w:t>
      </w:r>
    </w:p>
    <w:p w:rsidR="000D2F4E" w:rsidRPr="00040523" w:rsidRDefault="000D2F4E" w:rsidP="00040523">
      <w:pPr>
        <w:pStyle w:val="Standard"/>
        <w:jc w:val="both"/>
        <w:rPr>
          <w:rFonts w:ascii="PT Astra Serif" w:hAnsi="PT Astra Serif"/>
          <w:sz w:val="24"/>
          <w:szCs w:val="24"/>
        </w:rPr>
      </w:pPr>
      <w:r>
        <w:rPr>
          <w:rFonts w:ascii="PT Astra Serif" w:hAnsi="PT Astra Serif"/>
          <w:sz w:val="24"/>
          <w:szCs w:val="24"/>
        </w:rPr>
        <w:t>8</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040523" w:rsidRPr="00040523">
        <w:rPr>
          <w:rFonts w:ascii="PT Astra Serif" w:hAnsi="PT Astra Serif"/>
          <w:sz w:val="24"/>
          <w:szCs w:val="24"/>
        </w:rPr>
        <w:t>Об утверждении производственной программы в сфере холодного водоснабж</w:t>
      </w:r>
      <w:r w:rsidR="00040523">
        <w:rPr>
          <w:rFonts w:ascii="PT Astra Serif" w:hAnsi="PT Astra Serif"/>
          <w:sz w:val="24"/>
          <w:szCs w:val="24"/>
        </w:rPr>
        <w:t xml:space="preserve">ения и об установлении тарифов </w:t>
      </w:r>
      <w:r w:rsidR="00040523" w:rsidRPr="00040523">
        <w:rPr>
          <w:rFonts w:ascii="PT Astra Serif" w:hAnsi="PT Astra Serif"/>
          <w:sz w:val="24"/>
          <w:szCs w:val="24"/>
        </w:rPr>
        <w:t>на питьевую воду (питьевое водоснабжение) для Муниципального унитарного предприятия «</w:t>
      </w:r>
      <w:proofErr w:type="spellStart"/>
      <w:r w:rsidR="00040523" w:rsidRPr="00040523">
        <w:rPr>
          <w:rFonts w:ascii="PT Astra Serif" w:hAnsi="PT Astra Serif"/>
          <w:sz w:val="24"/>
          <w:szCs w:val="24"/>
        </w:rPr>
        <w:t>Водосервис</w:t>
      </w:r>
      <w:proofErr w:type="spellEnd"/>
      <w:r w:rsidR="00040523" w:rsidRPr="00040523">
        <w:rPr>
          <w:rFonts w:ascii="PT Astra Serif" w:hAnsi="PT Astra Serif"/>
          <w:sz w:val="24"/>
          <w:szCs w:val="24"/>
        </w:rPr>
        <w:t xml:space="preserve"> </w:t>
      </w:r>
      <w:proofErr w:type="spellStart"/>
      <w:r w:rsidR="00040523" w:rsidRPr="00040523">
        <w:rPr>
          <w:rFonts w:ascii="PT Astra Serif" w:hAnsi="PT Astra Serif"/>
          <w:sz w:val="24"/>
          <w:szCs w:val="24"/>
        </w:rPr>
        <w:t>Безводовский</w:t>
      </w:r>
      <w:proofErr w:type="spellEnd"/>
      <w:r w:rsidR="00040523" w:rsidRPr="00040523">
        <w:rPr>
          <w:rFonts w:ascii="PT Astra Serif" w:hAnsi="PT Astra Serif"/>
          <w:sz w:val="24"/>
          <w:szCs w:val="24"/>
        </w:rPr>
        <w:t>» на 2022-2026 годы</w:t>
      </w:r>
      <w:r w:rsidRPr="008A3ECF">
        <w:rPr>
          <w:rFonts w:ascii="PT Astra Serif" w:hAnsi="PT Astra Serif"/>
          <w:sz w:val="24"/>
          <w:szCs w:val="24"/>
        </w:rPr>
        <w:t xml:space="preserve">» </w:t>
      </w:r>
      <w:r w:rsidR="00A14C70" w:rsidRPr="00A14C70">
        <w:rPr>
          <w:rFonts w:ascii="PT Astra Serif" w:hAnsi="PT Astra Serif"/>
          <w:sz w:val="24"/>
          <w:szCs w:val="24"/>
        </w:rPr>
        <w:t>Проголосовали: «За» - 7 чел., «Против» - 0 чел., «Воздержался» - 0 чел.</w:t>
      </w:r>
    </w:p>
    <w:p w:rsidR="000D2F4E" w:rsidRDefault="000D2F4E" w:rsidP="000D2F4E">
      <w:pPr>
        <w:pStyle w:val="Standard"/>
        <w:jc w:val="both"/>
        <w:rPr>
          <w:rFonts w:ascii="PT Astra Serif" w:hAnsi="PT Astra Serif"/>
          <w:sz w:val="24"/>
          <w:szCs w:val="24"/>
        </w:rPr>
      </w:pPr>
      <w:r>
        <w:rPr>
          <w:rFonts w:ascii="PT Astra Serif" w:hAnsi="PT Astra Serif"/>
          <w:sz w:val="24"/>
          <w:szCs w:val="24"/>
        </w:rPr>
        <w:t>8</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ED3B6E" w:rsidRDefault="00ED3B6E" w:rsidP="00A26DE4">
      <w:pPr>
        <w:pStyle w:val="Standard"/>
        <w:jc w:val="both"/>
        <w:rPr>
          <w:rFonts w:ascii="PT Astra Serif" w:hAnsi="PT Astra Serif"/>
          <w:sz w:val="24"/>
          <w:szCs w:val="24"/>
        </w:rPr>
      </w:pPr>
    </w:p>
    <w:p w:rsidR="005C6725" w:rsidRPr="00313160" w:rsidRDefault="005C6725" w:rsidP="005C6725">
      <w:pPr>
        <w:pStyle w:val="Standard"/>
        <w:jc w:val="both"/>
        <w:rPr>
          <w:rFonts w:ascii="PT Astra Serif" w:hAnsi="PT Astra Serif"/>
          <w:sz w:val="24"/>
          <w:szCs w:val="24"/>
        </w:rPr>
      </w:pPr>
      <w:r>
        <w:rPr>
          <w:rFonts w:ascii="PT Astra Serif" w:hAnsi="PT Astra Serif"/>
          <w:sz w:val="24"/>
          <w:szCs w:val="24"/>
        </w:rPr>
        <w:t>9</w:t>
      </w:r>
      <w:r w:rsidRPr="00313160">
        <w:rPr>
          <w:rFonts w:ascii="PT Astra Serif" w:hAnsi="PT Astra Serif"/>
          <w:sz w:val="24"/>
          <w:szCs w:val="24"/>
        </w:rPr>
        <w:t>. СЛУШАЛИ:</w:t>
      </w:r>
    </w:p>
    <w:p w:rsidR="005C6725" w:rsidRPr="00313160" w:rsidRDefault="005C6725" w:rsidP="005C6725">
      <w:pPr>
        <w:pStyle w:val="Standard"/>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 – по вопрос</w:t>
      </w:r>
      <w:r w:rsidR="002E4DBF">
        <w:rPr>
          <w:rFonts w:ascii="PT Astra Serif" w:hAnsi="PT Astra Serif"/>
          <w:sz w:val="24"/>
          <w:szCs w:val="24"/>
        </w:rPr>
        <w:t>у</w:t>
      </w:r>
      <w:r>
        <w:rPr>
          <w:rFonts w:ascii="PT Astra Serif" w:hAnsi="PT Astra Serif"/>
          <w:sz w:val="24"/>
          <w:szCs w:val="24"/>
        </w:rPr>
        <w:t xml:space="preserve"> о к</w:t>
      </w:r>
      <w:r w:rsidRPr="00F8496B">
        <w:rPr>
          <w:rFonts w:ascii="PT Astra Serif" w:hAnsi="PT Astra Serif"/>
          <w:sz w:val="24"/>
        </w:rPr>
        <w:t>орректировк</w:t>
      </w:r>
      <w:r>
        <w:rPr>
          <w:rFonts w:ascii="PT Astra Serif" w:hAnsi="PT Astra Serif"/>
          <w:sz w:val="24"/>
        </w:rPr>
        <w:t>е</w:t>
      </w:r>
      <w:r w:rsidRPr="00F8496B">
        <w:rPr>
          <w:rFonts w:ascii="PT Astra Serif" w:hAnsi="PT Astra Serif"/>
          <w:sz w:val="24"/>
        </w:rPr>
        <w:t xml:space="preserve"> тарифов на питьевую воду (питьевое водоснабжение) для МУП «</w:t>
      </w:r>
      <w:proofErr w:type="spellStart"/>
      <w:r w:rsidRPr="00F8496B">
        <w:rPr>
          <w:rFonts w:ascii="PT Astra Serif" w:hAnsi="PT Astra Serif"/>
          <w:sz w:val="24"/>
        </w:rPr>
        <w:t>Коромысловское</w:t>
      </w:r>
      <w:proofErr w:type="spellEnd"/>
      <w:r w:rsidRPr="00F8496B">
        <w:rPr>
          <w:rFonts w:ascii="PT Astra Serif" w:hAnsi="PT Astra Serif"/>
          <w:sz w:val="24"/>
        </w:rPr>
        <w:t xml:space="preserve"> </w:t>
      </w:r>
      <w:r>
        <w:rPr>
          <w:rFonts w:ascii="PT Astra Serif" w:hAnsi="PT Astra Serif"/>
          <w:sz w:val="24"/>
        </w:rPr>
        <w:t xml:space="preserve">ЖКХ» </w:t>
      </w:r>
      <w:proofErr w:type="spellStart"/>
      <w:r>
        <w:rPr>
          <w:rFonts w:ascii="PT Astra Serif" w:hAnsi="PT Astra Serif"/>
          <w:sz w:val="24"/>
        </w:rPr>
        <w:t>Кузоватовский</w:t>
      </w:r>
      <w:proofErr w:type="spellEnd"/>
      <w:r>
        <w:rPr>
          <w:rFonts w:ascii="PT Astra Serif" w:hAnsi="PT Astra Serif"/>
          <w:sz w:val="24"/>
        </w:rPr>
        <w:t xml:space="preserve"> район на 2022</w:t>
      </w:r>
      <w:r w:rsidRPr="00F8496B">
        <w:rPr>
          <w:rFonts w:ascii="PT Astra Serif" w:hAnsi="PT Astra Serif"/>
          <w:sz w:val="24"/>
        </w:rPr>
        <w:t xml:space="preserve"> год</w:t>
      </w:r>
      <w:r>
        <w:rPr>
          <w:rFonts w:ascii="PT Astra Serif" w:hAnsi="PT Astra Serif"/>
          <w:sz w:val="24"/>
        </w:rPr>
        <w:t>.</w:t>
      </w:r>
    </w:p>
    <w:p w:rsidR="00CE23C5" w:rsidRDefault="00CE23C5" w:rsidP="00CE23C5">
      <w:pPr>
        <w:tabs>
          <w:tab w:val="center" w:pos="4876"/>
        </w:tabs>
        <w:autoSpaceDE w:val="0"/>
        <w:spacing w:after="0" w:line="240" w:lineRule="auto"/>
        <w:jc w:val="center"/>
        <w:rPr>
          <w:rFonts w:ascii="PT Astra Serif" w:hAnsi="PT Astra Serif"/>
          <w:sz w:val="24"/>
          <w:szCs w:val="24"/>
        </w:rPr>
      </w:pPr>
    </w:p>
    <w:p w:rsidR="00CE23C5" w:rsidRPr="00CE23C5" w:rsidRDefault="00DA169F" w:rsidP="00E13D97">
      <w:pPr>
        <w:autoSpaceDE w:val="0"/>
        <w:adjustRightInd w:val="0"/>
        <w:spacing w:after="0" w:line="240" w:lineRule="auto"/>
        <w:ind w:firstLine="709"/>
        <w:jc w:val="both"/>
        <w:rPr>
          <w:rFonts w:ascii="PT Astra Serif" w:hAnsi="PT Astra Serif" w:cs="PT Astra Serif"/>
          <w:sz w:val="24"/>
          <w:szCs w:val="24"/>
        </w:rPr>
      </w:pPr>
      <w:proofErr w:type="spellStart"/>
      <w:r>
        <w:rPr>
          <w:rFonts w:ascii="PT Astra Serif" w:hAnsi="PT Astra Serif" w:cs="PT Astra Serif"/>
          <w:sz w:val="24"/>
          <w:szCs w:val="24"/>
        </w:rPr>
        <w:t>Башаева</w:t>
      </w:r>
      <w:proofErr w:type="spellEnd"/>
      <w:r>
        <w:rPr>
          <w:rFonts w:ascii="PT Astra Serif" w:hAnsi="PT Astra Serif" w:cs="PT Astra Serif"/>
          <w:sz w:val="24"/>
          <w:szCs w:val="24"/>
        </w:rPr>
        <w:t xml:space="preserve"> М.Ю. доложила, что </w:t>
      </w:r>
      <w:r w:rsidR="00E13D97">
        <w:rPr>
          <w:rFonts w:ascii="PT Astra Serif" w:hAnsi="PT Astra Serif" w:cs="PT Astra Serif"/>
          <w:sz w:val="24"/>
          <w:szCs w:val="24"/>
        </w:rPr>
        <w:t>п</w:t>
      </w:r>
      <w:r w:rsidR="00CE23C5" w:rsidRPr="00CE23C5">
        <w:rPr>
          <w:rFonts w:ascii="PT Astra Serif" w:hAnsi="PT Astra Serif" w:cs="PT Astra Serif"/>
          <w:sz w:val="24"/>
          <w:szCs w:val="24"/>
        </w:rPr>
        <w:t>редприятием не представлена обоснованность динамики подъёма воды за последние 3 года.</w:t>
      </w:r>
    </w:p>
    <w:p w:rsidR="00CE23C5" w:rsidRDefault="00CE23C5" w:rsidP="00CE23C5">
      <w:pPr>
        <w:tabs>
          <w:tab w:val="center" w:pos="4876"/>
        </w:tabs>
        <w:autoSpaceDE w:val="0"/>
        <w:spacing w:after="0" w:line="240" w:lineRule="auto"/>
        <w:ind w:firstLine="709"/>
        <w:jc w:val="both"/>
        <w:rPr>
          <w:rFonts w:ascii="PT Astra Serif" w:hAnsi="PT Astra Serif"/>
          <w:sz w:val="24"/>
          <w:szCs w:val="24"/>
        </w:rPr>
      </w:pPr>
      <w:r w:rsidRPr="00CE23C5">
        <w:rPr>
          <w:rFonts w:ascii="PT Astra Serif" w:hAnsi="PT Astra Serif"/>
          <w:sz w:val="24"/>
          <w:szCs w:val="24"/>
        </w:rPr>
        <w:t xml:space="preserve">Учитывая, </w:t>
      </w:r>
      <w:proofErr w:type="gramStart"/>
      <w:r w:rsidRPr="00CE23C5">
        <w:rPr>
          <w:rFonts w:ascii="PT Astra Serif" w:hAnsi="PT Astra Serif"/>
          <w:sz w:val="24"/>
          <w:szCs w:val="24"/>
        </w:rPr>
        <w:t>указанное</w:t>
      </w:r>
      <w:proofErr w:type="gramEnd"/>
      <w:r w:rsidRPr="00CE23C5">
        <w:rPr>
          <w:rFonts w:ascii="PT Astra Serif" w:hAnsi="PT Astra Serif"/>
          <w:sz w:val="24"/>
          <w:szCs w:val="24"/>
        </w:rPr>
        <w:t xml:space="preserve"> выше экспертами был  </w:t>
      </w:r>
      <w:r w:rsidRPr="00CE23C5">
        <w:rPr>
          <w:rFonts w:ascii="PT Astra Serif" w:hAnsi="PT Astra Serif"/>
          <w:sz w:val="24"/>
          <w:szCs w:val="24"/>
          <w:lang w:eastAsia="x-none"/>
        </w:rPr>
        <w:t>принят в расчет тарифа объем реализации воды в размере плановых величин в размере 86,40 тыс.</w:t>
      </w:r>
      <w:r w:rsidRPr="00CE23C5">
        <w:rPr>
          <w:rFonts w:ascii="PT Astra Serif" w:hAnsi="PT Astra Serif"/>
          <w:b/>
          <w:bCs/>
          <w:sz w:val="24"/>
          <w:szCs w:val="24"/>
        </w:rPr>
        <w:tab/>
      </w:r>
    </w:p>
    <w:p w:rsidR="00CE23C5" w:rsidRPr="00CE23C5" w:rsidRDefault="00CE23C5" w:rsidP="00CE23C5">
      <w:pPr>
        <w:tabs>
          <w:tab w:val="center" w:pos="4876"/>
        </w:tabs>
        <w:autoSpaceDE w:val="0"/>
        <w:spacing w:after="0" w:line="240" w:lineRule="auto"/>
        <w:ind w:firstLine="709"/>
        <w:jc w:val="both"/>
        <w:rPr>
          <w:rFonts w:ascii="PT Astra Serif" w:hAnsi="PT Astra Serif" w:cs="Times New Roman"/>
          <w:sz w:val="24"/>
          <w:szCs w:val="24"/>
        </w:rPr>
      </w:pPr>
    </w:p>
    <w:p w:rsidR="00CE23C5" w:rsidRPr="00CE23C5" w:rsidRDefault="00CE23C5" w:rsidP="00CE23C5">
      <w:pPr>
        <w:spacing w:after="0" w:line="240" w:lineRule="auto"/>
        <w:ind w:firstLine="708"/>
        <w:jc w:val="center"/>
        <w:rPr>
          <w:rFonts w:ascii="PT Astra Serif" w:hAnsi="PT Astra Serif"/>
          <w:b/>
          <w:sz w:val="24"/>
          <w:szCs w:val="24"/>
        </w:rPr>
      </w:pPr>
      <w:r w:rsidRPr="00CE23C5">
        <w:rPr>
          <w:rFonts w:ascii="PT Astra Serif" w:hAnsi="PT Astra Serif"/>
          <w:b/>
          <w:sz w:val="24"/>
          <w:szCs w:val="24"/>
        </w:rPr>
        <w:t xml:space="preserve">Расчет тарифов на питьевую воду </w:t>
      </w:r>
    </w:p>
    <w:p w:rsidR="00CE23C5" w:rsidRDefault="00CE23C5" w:rsidP="00CE23C5">
      <w:pPr>
        <w:autoSpaceDE w:val="0"/>
        <w:spacing w:after="0" w:line="240" w:lineRule="auto"/>
        <w:ind w:firstLine="708"/>
        <w:jc w:val="center"/>
        <w:rPr>
          <w:rFonts w:ascii="PT Astra Serif" w:hAnsi="PT Astra Serif"/>
          <w:b/>
          <w:color w:val="000000"/>
          <w:sz w:val="24"/>
          <w:szCs w:val="24"/>
        </w:rPr>
      </w:pPr>
      <w:r w:rsidRPr="00CE23C5">
        <w:rPr>
          <w:rFonts w:ascii="PT Astra Serif" w:hAnsi="PT Astra Serif"/>
          <w:b/>
          <w:color w:val="000000"/>
          <w:sz w:val="24"/>
          <w:szCs w:val="24"/>
        </w:rPr>
        <w:t>Корректировка необходимой валовой выручки</w:t>
      </w:r>
    </w:p>
    <w:p w:rsidR="008221AC" w:rsidRPr="00CE23C5" w:rsidRDefault="008221AC" w:rsidP="00CE23C5">
      <w:pPr>
        <w:autoSpaceDE w:val="0"/>
        <w:spacing w:after="0" w:line="240" w:lineRule="auto"/>
        <w:ind w:firstLine="708"/>
        <w:jc w:val="center"/>
        <w:rPr>
          <w:rFonts w:ascii="PT Astra Serif" w:hAnsi="PT Astra Serif"/>
          <w:b/>
          <w:color w:val="000000"/>
          <w:sz w:val="24"/>
          <w:szCs w:val="24"/>
        </w:rPr>
      </w:pPr>
    </w:p>
    <w:p w:rsidR="00CE23C5" w:rsidRDefault="00CE23C5" w:rsidP="00CE23C5">
      <w:pPr>
        <w:autoSpaceDE w:val="0"/>
        <w:adjustRightInd w:val="0"/>
        <w:spacing w:after="0" w:line="240" w:lineRule="auto"/>
        <w:ind w:firstLine="540"/>
        <w:jc w:val="both"/>
        <w:rPr>
          <w:rFonts w:ascii="PT Astra Serif" w:hAnsi="PT Astra Serif" w:cs="PT Astra Serif"/>
          <w:sz w:val="24"/>
          <w:szCs w:val="24"/>
        </w:rPr>
      </w:pPr>
      <w:r w:rsidRPr="00CE23C5">
        <w:rPr>
          <w:rFonts w:ascii="PT Astra Serif" w:hAnsi="PT Astra Serif" w:cs="PT Astra Serif"/>
          <w:sz w:val="24"/>
          <w:szCs w:val="24"/>
        </w:rPr>
        <w:t xml:space="preserve">Корректировка необходимой валовой выручки осуществляется по </w:t>
      </w:r>
      <w:hyperlink r:id="rId132" w:anchor="Par4" w:history="1">
        <w:r w:rsidRPr="00CE23C5">
          <w:rPr>
            <w:rStyle w:val="afe"/>
            <w:rFonts w:ascii="PT Astra Serif" w:hAnsi="PT Astra Serif" w:cs="PT Astra Serif"/>
            <w:sz w:val="24"/>
            <w:szCs w:val="24"/>
          </w:rPr>
          <w:t>формулам 32</w:t>
        </w:r>
      </w:hyperlink>
      <w:r w:rsidRPr="00CE23C5">
        <w:rPr>
          <w:rFonts w:ascii="PT Astra Serif" w:hAnsi="PT Astra Serif" w:cs="PT Astra Serif"/>
          <w:sz w:val="24"/>
          <w:szCs w:val="24"/>
        </w:rPr>
        <w:t xml:space="preserve"> и </w:t>
      </w:r>
      <w:hyperlink r:id="rId133" w:anchor="Par2" w:history="1">
        <w:r w:rsidRPr="00CE23C5">
          <w:rPr>
            <w:rStyle w:val="afe"/>
            <w:rFonts w:ascii="PT Astra Serif" w:hAnsi="PT Astra Serif" w:cs="PT Astra Serif"/>
            <w:sz w:val="24"/>
            <w:szCs w:val="24"/>
          </w:rPr>
          <w:t>32.1</w:t>
        </w:r>
      </w:hyperlink>
      <w:r w:rsidRPr="00CE23C5">
        <w:rPr>
          <w:rFonts w:ascii="PT Astra Serif" w:hAnsi="PT Astra Serif" w:cs="PT Astra Serif"/>
          <w:sz w:val="24"/>
          <w:szCs w:val="24"/>
        </w:rPr>
        <w:t xml:space="preserve"> Методических указаний. При этом </w:t>
      </w:r>
      <w:hyperlink r:id="rId134" w:anchor="Par4" w:history="1">
        <w:r w:rsidRPr="00CE23C5">
          <w:rPr>
            <w:rStyle w:val="afe"/>
            <w:rFonts w:ascii="PT Astra Serif" w:hAnsi="PT Astra Serif" w:cs="PT Astra Serif"/>
            <w:sz w:val="24"/>
            <w:szCs w:val="24"/>
          </w:rPr>
          <w:t>формула 32</w:t>
        </w:r>
      </w:hyperlink>
      <w:r w:rsidRPr="00CE23C5">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w:t>
      </w:r>
      <w:proofErr w:type="gramStart"/>
      <w:r w:rsidRPr="00CE23C5">
        <w:rPr>
          <w:rFonts w:ascii="PT Astra Serif" w:hAnsi="PT Astra Serif" w:cs="PT Astra Serif"/>
          <w:sz w:val="24"/>
          <w:szCs w:val="24"/>
        </w:rPr>
        <w:t xml:space="preserve"> .</w:t>
      </w:r>
      <w:proofErr w:type="gramEnd"/>
    </w:p>
    <w:p w:rsidR="008221AC" w:rsidRPr="00CE23C5" w:rsidRDefault="008221AC" w:rsidP="00CE23C5">
      <w:pPr>
        <w:autoSpaceDE w:val="0"/>
        <w:adjustRightInd w:val="0"/>
        <w:spacing w:after="0" w:line="240" w:lineRule="auto"/>
        <w:ind w:firstLine="540"/>
        <w:jc w:val="both"/>
        <w:rPr>
          <w:rFonts w:ascii="PT Astra Serif" w:hAnsi="PT Astra Serif" w:cs="PT Astra Serif"/>
          <w:sz w:val="24"/>
          <w:szCs w:val="24"/>
        </w:rPr>
      </w:pPr>
    </w:p>
    <w:p w:rsidR="00CE23C5" w:rsidRPr="00CE23C5" w:rsidRDefault="00CE23C5" w:rsidP="00CE23C5">
      <w:pPr>
        <w:autoSpaceDE w:val="0"/>
        <w:adjustRightInd w:val="0"/>
        <w:spacing w:after="0" w:line="240" w:lineRule="auto"/>
        <w:jc w:val="center"/>
        <w:rPr>
          <w:rFonts w:ascii="PT Astra Serif" w:hAnsi="PT Astra Serif" w:cs="PT Astra Serif"/>
          <w:sz w:val="24"/>
          <w:szCs w:val="24"/>
        </w:rPr>
      </w:pPr>
      <w:r w:rsidRPr="00CE23C5">
        <w:rPr>
          <w:rFonts w:ascii="PT Astra Serif" w:hAnsi="PT Astra Serif" w:cs="PT Astra Serif"/>
          <w:noProof/>
          <w:position w:val="-9"/>
          <w:sz w:val="24"/>
          <w:szCs w:val="24"/>
          <w:lang w:eastAsia="ru-RU"/>
        </w:rPr>
        <w:drawing>
          <wp:inline distT="0" distB="0" distL="0" distR="0" wp14:anchorId="5D6BFA94" wp14:editId="1278E153">
            <wp:extent cx="5962650" cy="295275"/>
            <wp:effectExtent l="0" t="0" r="0"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295275"/>
                    </a:xfrm>
                    <a:prstGeom prst="rect">
                      <a:avLst/>
                    </a:prstGeom>
                    <a:noFill/>
                    <a:ln>
                      <a:noFill/>
                    </a:ln>
                  </pic:spPr>
                </pic:pic>
              </a:graphicData>
            </a:graphic>
          </wp:inline>
        </w:drawing>
      </w:r>
    </w:p>
    <w:p w:rsidR="00CE23C5" w:rsidRPr="00CE23C5" w:rsidRDefault="00CE23C5" w:rsidP="00CE23C5">
      <w:pPr>
        <w:autoSpaceDE w:val="0"/>
        <w:adjustRightInd w:val="0"/>
        <w:spacing w:after="0" w:line="240" w:lineRule="auto"/>
        <w:jc w:val="center"/>
        <w:rPr>
          <w:rFonts w:ascii="PT Astra Serif" w:hAnsi="PT Astra Serif" w:cs="PT Astra Serif"/>
          <w:sz w:val="24"/>
          <w:szCs w:val="24"/>
        </w:rPr>
      </w:pPr>
      <w:r w:rsidRPr="00CE23C5">
        <w:rPr>
          <w:rFonts w:ascii="PT Astra Serif" w:hAnsi="PT Astra Serif" w:cs="PT Astra Serif"/>
          <w:noProof/>
          <w:position w:val="-6"/>
          <w:sz w:val="24"/>
          <w:szCs w:val="24"/>
          <w:lang w:eastAsia="ru-RU"/>
        </w:rPr>
        <w:drawing>
          <wp:inline distT="0" distB="0" distL="0" distR="0" wp14:anchorId="4F587150" wp14:editId="0EFFD884">
            <wp:extent cx="5962650" cy="257175"/>
            <wp:effectExtent l="0" t="0" r="0"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0" cy="257175"/>
                    </a:xfrm>
                    <a:prstGeom prst="rect">
                      <a:avLst/>
                    </a:prstGeom>
                    <a:noFill/>
                    <a:ln>
                      <a:noFill/>
                    </a:ln>
                  </pic:spPr>
                </pic:pic>
              </a:graphicData>
            </a:graphic>
          </wp:inline>
        </w:drawing>
      </w:r>
    </w:p>
    <w:p w:rsidR="00CE23C5" w:rsidRPr="00CE23C5" w:rsidRDefault="00CE23C5" w:rsidP="00CE23C5">
      <w:pPr>
        <w:autoSpaceDE w:val="0"/>
        <w:adjustRightInd w:val="0"/>
        <w:spacing w:after="0" w:line="240" w:lineRule="auto"/>
        <w:ind w:firstLine="540"/>
        <w:jc w:val="both"/>
        <w:rPr>
          <w:rFonts w:ascii="PT Astra Serif" w:hAnsi="PT Astra Serif" w:cs="PT Astra Serif"/>
          <w:sz w:val="24"/>
          <w:szCs w:val="24"/>
        </w:rPr>
      </w:pPr>
      <w:r w:rsidRPr="00CE23C5">
        <w:rPr>
          <w:rFonts w:ascii="PT Astra Serif" w:hAnsi="PT Astra Serif" w:cs="PT Astra Serif"/>
          <w:sz w:val="24"/>
          <w:szCs w:val="24"/>
        </w:rPr>
        <w:t>где:</w:t>
      </w:r>
    </w:p>
    <w:p w:rsidR="00CE23C5" w:rsidRPr="00CE23C5" w:rsidRDefault="00CE23C5" w:rsidP="00CE23C5">
      <w:pPr>
        <w:autoSpaceDE w:val="0"/>
        <w:adjustRightInd w:val="0"/>
        <w:spacing w:after="0" w:line="240" w:lineRule="auto"/>
        <w:ind w:firstLine="539"/>
        <w:jc w:val="both"/>
        <w:rPr>
          <w:rFonts w:ascii="PT Astra Serif" w:hAnsi="PT Astra Serif" w:cs="PT Astra Serif"/>
          <w:sz w:val="24"/>
          <w:szCs w:val="24"/>
        </w:rPr>
      </w:pPr>
      <w:r w:rsidRPr="00CE23C5">
        <w:rPr>
          <w:rFonts w:ascii="PT Astra Serif" w:hAnsi="PT Astra Serif" w:cs="PT Astra Serif"/>
          <w:noProof/>
          <w:position w:val="-12"/>
          <w:sz w:val="24"/>
          <w:szCs w:val="24"/>
          <w:lang w:eastAsia="ru-RU"/>
        </w:rPr>
        <w:drawing>
          <wp:inline distT="0" distB="0" distL="0" distR="0" wp14:anchorId="414E884B" wp14:editId="7CCF6F32">
            <wp:extent cx="628650" cy="33337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CE23C5">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CE23C5">
        <w:rPr>
          <w:rFonts w:ascii="PT Astra Serif" w:hAnsi="PT Astra Serif" w:cs="PT Astra Serif"/>
          <w:sz w:val="24"/>
          <w:szCs w:val="24"/>
        </w:rPr>
        <w:t>отклонения фактических значений параметров расчета тарифов</w:t>
      </w:r>
      <w:proofErr w:type="gramEnd"/>
      <w:r w:rsidRPr="00CE23C5">
        <w:rPr>
          <w:rFonts w:ascii="PT Astra Serif" w:hAnsi="PT Astra Serif" w:cs="PT Astra Serif"/>
          <w:sz w:val="24"/>
          <w:szCs w:val="24"/>
        </w:rPr>
        <w:t xml:space="preserve"> от значений, учтенных при установлении тарифов, тыс. руб.;</w:t>
      </w:r>
    </w:p>
    <w:p w:rsidR="00CE23C5" w:rsidRDefault="00CE23C5" w:rsidP="00CE23C5">
      <w:pPr>
        <w:autoSpaceDE w:val="0"/>
        <w:adjustRightInd w:val="0"/>
        <w:spacing w:after="0" w:line="240" w:lineRule="auto"/>
        <w:ind w:firstLine="539"/>
        <w:jc w:val="both"/>
        <w:rPr>
          <w:rFonts w:ascii="PT Astra Serif" w:hAnsi="PT Astra Serif" w:cs="PT Astra Serif"/>
          <w:sz w:val="24"/>
          <w:szCs w:val="24"/>
        </w:rPr>
      </w:pPr>
      <w:r w:rsidRPr="00CE23C5">
        <w:rPr>
          <w:rFonts w:ascii="PT Astra Serif" w:hAnsi="PT Astra Serif" w:cs="PT Astra Serif"/>
          <w:noProof/>
          <w:position w:val="-12"/>
          <w:sz w:val="24"/>
          <w:szCs w:val="24"/>
          <w:lang w:eastAsia="ru-RU"/>
        </w:rPr>
        <w:drawing>
          <wp:inline distT="0" distB="0" distL="0" distR="0" wp14:anchorId="72ACE279" wp14:editId="6D793BC8">
            <wp:extent cx="476250" cy="3333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w:t>
      </w:r>
      <w:proofErr w:type="gramStart"/>
      <w:r w:rsidRPr="00CE23C5">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135" w:history="1">
        <w:r w:rsidRPr="00CE23C5">
          <w:rPr>
            <w:rStyle w:val="afe"/>
            <w:rFonts w:ascii="PT Astra Serif" w:hAnsi="PT Astra Serif" w:cs="PT Astra Serif"/>
            <w:sz w:val="24"/>
            <w:szCs w:val="24"/>
          </w:rPr>
          <w:t>подпункте "в" пункта 16</w:t>
        </w:r>
      </w:hyperlink>
      <w:r w:rsidRPr="00CE23C5">
        <w:rPr>
          <w:rFonts w:ascii="PT Astra Serif" w:hAnsi="PT Astra Serif" w:cs="PT Astra Serif"/>
          <w:sz w:val="24"/>
          <w:szCs w:val="24"/>
        </w:rPr>
        <w:t xml:space="preserve"> настоящих Методических указаний) в соответствии с </w:t>
      </w:r>
      <w:hyperlink r:id="rId136" w:history="1">
        <w:r w:rsidRPr="00CE23C5">
          <w:rPr>
            <w:rStyle w:val="afe"/>
            <w:rFonts w:ascii="PT Astra Serif" w:hAnsi="PT Astra Serif" w:cs="PT Astra Serif"/>
            <w:sz w:val="24"/>
            <w:szCs w:val="24"/>
          </w:rPr>
          <w:t>формулой (39)</w:t>
        </w:r>
      </w:hyperlink>
      <w:r w:rsidRPr="00CE23C5">
        <w:rPr>
          <w:rFonts w:ascii="PT Astra Serif" w:hAnsi="PT Astra Serif" w:cs="PT Astra Serif"/>
          <w:sz w:val="24"/>
          <w:szCs w:val="24"/>
        </w:rPr>
        <w:t xml:space="preserve"> настоящих Методических указаний, тыс. руб.;</w:t>
      </w:r>
      <w:proofErr w:type="gramEnd"/>
    </w:p>
    <w:p w:rsidR="008221AC" w:rsidRPr="00CE23C5" w:rsidRDefault="008221AC" w:rsidP="00CE23C5">
      <w:pPr>
        <w:autoSpaceDE w:val="0"/>
        <w:adjustRightInd w:val="0"/>
        <w:spacing w:after="0" w:line="240" w:lineRule="auto"/>
        <w:ind w:firstLine="539"/>
        <w:jc w:val="both"/>
        <w:rPr>
          <w:rFonts w:ascii="PT Astra Serif" w:hAnsi="PT Astra Serif" w:cs="PT Astra Serif"/>
          <w:sz w:val="24"/>
          <w:szCs w:val="24"/>
        </w:rPr>
      </w:pPr>
      <w:bookmarkStart w:id="5" w:name="_GoBack"/>
      <w:bookmarkEnd w:id="5"/>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lastRenderedPageBreak/>
        <w:drawing>
          <wp:inline distT="0" distB="0" distL="0" distR="0" wp14:anchorId="53ABBC6D" wp14:editId="7E689309">
            <wp:extent cx="495300" cy="33337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137" w:history="1">
        <w:r w:rsidRPr="00CE23C5">
          <w:rPr>
            <w:rStyle w:val="afe"/>
            <w:rFonts w:ascii="PT Astra Serif" w:hAnsi="PT Astra Serif" w:cs="PT Astra Serif"/>
            <w:sz w:val="24"/>
            <w:szCs w:val="24"/>
          </w:rPr>
          <w:t>пунктами 49</w:t>
        </w:r>
      </w:hyperlink>
      <w:r w:rsidRPr="00CE23C5">
        <w:rPr>
          <w:rFonts w:ascii="PT Astra Serif" w:hAnsi="PT Astra Serif" w:cs="PT Astra Serif"/>
          <w:sz w:val="24"/>
          <w:szCs w:val="24"/>
        </w:rPr>
        <w:t xml:space="preserve"> и </w:t>
      </w:r>
      <w:hyperlink r:id="rId138" w:history="1">
        <w:r w:rsidRPr="00CE23C5">
          <w:rPr>
            <w:rStyle w:val="afe"/>
            <w:rFonts w:ascii="PT Astra Serif" w:hAnsi="PT Astra Serif" w:cs="PT Astra Serif"/>
            <w:sz w:val="24"/>
            <w:szCs w:val="24"/>
          </w:rPr>
          <w:t>88</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32337372" wp14:editId="7AE0B487">
            <wp:extent cx="466725" cy="333375"/>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139" w:history="1">
        <w:r w:rsidRPr="00CE23C5">
          <w:rPr>
            <w:rStyle w:val="afe"/>
            <w:rFonts w:ascii="PT Astra Serif" w:hAnsi="PT Astra Serif" w:cs="PT Astra Serif"/>
            <w:sz w:val="24"/>
            <w:szCs w:val="24"/>
          </w:rPr>
          <w:t>формулой (39.1)</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0DFD1F81" wp14:editId="42AE3E14">
            <wp:extent cx="476250" cy="33337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140" w:history="1">
        <w:r w:rsidRPr="00CE23C5">
          <w:rPr>
            <w:rStyle w:val="afe"/>
            <w:rFonts w:ascii="PT Astra Serif" w:hAnsi="PT Astra Serif" w:cs="PT Astra Serif"/>
            <w:sz w:val="24"/>
            <w:szCs w:val="24"/>
          </w:rPr>
          <w:t>пунктом 86</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0886B88A" wp14:editId="33623869">
            <wp:extent cx="352425" cy="333375"/>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141" w:history="1">
        <w:r w:rsidRPr="00CE23C5">
          <w:rPr>
            <w:rStyle w:val="afe"/>
            <w:rFonts w:ascii="PT Astra Serif" w:hAnsi="PT Astra Serif" w:cs="PT Astra Serif"/>
            <w:sz w:val="24"/>
            <w:szCs w:val="24"/>
          </w:rPr>
          <w:t>пунктом 28</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5579561B" wp14:editId="2AE93868">
            <wp:extent cx="628650" cy="33337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142" w:history="1">
        <w:r w:rsidRPr="00CE23C5">
          <w:rPr>
            <w:rStyle w:val="afe"/>
            <w:rFonts w:ascii="PT Astra Serif" w:hAnsi="PT Astra Serif" w:cs="PT Astra Serif"/>
            <w:sz w:val="24"/>
            <w:szCs w:val="24"/>
          </w:rPr>
          <w:t>пунктом 86(1)</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4F3DABEC" wp14:editId="0BF96603">
            <wp:extent cx="476250" cy="3333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143" w:history="1">
        <w:r w:rsidRPr="00CE23C5">
          <w:rPr>
            <w:rStyle w:val="afe"/>
            <w:rFonts w:ascii="PT Astra Serif" w:hAnsi="PT Astra Serif" w:cs="PT Astra Serif"/>
            <w:sz w:val="24"/>
            <w:szCs w:val="24"/>
          </w:rPr>
          <w:t>пунктом 72</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04DA42C6" wp14:editId="44404E51">
            <wp:extent cx="476250" cy="33337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144" w:history="1">
        <w:r w:rsidRPr="00CE23C5">
          <w:rPr>
            <w:rStyle w:val="afe"/>
            <w:rFonts w:ascii="PT Astra Serif" w:hAnsi="PT Astra Serif" w:cs="PT Astra Serif"/>
            <w:sz w:val="24"/>
            <w:szCs w:val="24"/>
          </w:rPr>
          <w:t>пунктом 74</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6A3F4FB6" wp14:editId="19E1DCB3">
            <wp:extent cx="514350" cy="3238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CE23C5">
        <w:rPr>
          <w:rFonts w:ascii="PT Astra Serif" w:hAnsi="PT Astra Serif" w:cs="PT Astra Serif"/>
          <w:sz w:val="24"/>
          <w:szCs w:val="24"/>
        </w:rPr>
        <w:t xml:space="preserve"> - величина </w:t>
      </w:r>
      <w:proofErr w:type="gramStart"/>
      <w:r w:rsidRPr="00CE23C5">
        <w:rPr>
          <w:rFonts w:ascii="PT Astra Serif" w:hAnsi="PT Astra Serif" w:cs="PT Astra Serif"/>
          <w:sz w:val="24"/>
          <w:szCs w:val="24"/>
        </w:rPr>
        <w:t>отклонения показателя ввода объектов системы водоснабжения</w:t>
      </w:r>
      <w:proofErr w:type="gramEnd"/>
      <w:r w:rsidRPr="00CE23C5">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145" w:history="1">
        <w:r w:rsidRPr="00CE23C5">
          <w:rPr>
            <w:rStyle w:val="afe"/>
            <w:rFonts w:ascii="PT Astra Serif" w:hAnsi="PT Astra Serif" w:cs="PT Astra Serif"/>
            <w:sz w:val="24"/>
            <w:szCs w:val="24"/>
          </w:rPr>
          <w:t>формулой (35)</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position w:val="-11"/>
          <w:sz w:val="24"/>
          <w:szCs w:val="24"/>
          <w:lang w:eastAsia="ru-RU"/>
        </w:rPr>
        <w:drawing>
          <wp:inline distT="0" distB="0" distL="0" distR="0" wp14:anchorId="0E6ED607" wp14:editId="4D157CBF">
            <wp:extent cx="6762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CE23C5">
        <w:rPr>
          <w:rFonts w:ascii="PT Astra Serif" w:hAnsi="PT Astra Serif" w:cs="PT Astra Serif"/>
          <w:sz w:val="24"/>
          <w:szCs w:val="24"/>
        </w:rPr>
        <w:t xml:space="preserve"> </w:t>
      </w:r>
      <w:proofErr w:type="gramStart"/>
      <w:r w:rsidRPr="00CE23C5">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CE23C5">
        <w:rPr>
          <w:rFonts w:ascii="PT Astra Serif" w:hAnsi="PT Astra Serif" w:cs="PT Astra Serif"/>
          <w:sz w:val="24"/>
          <w:szCs w:val="24"/>
        </w:rPr>
        <w:t>недостижении</w:t>
      </w:r>
      <w:proofErr w:type="spellEnd"/>
      <w:r w:rsidRPr="00CE23C5">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CE23C5">
        <w:rPr>
          <w:rFonts w:ascii="PT Astra Serif" w:hAnsi="PT Astra Serif" w:cs="PT Astra Serif"/>
          <w:sz w:val="24"/>
          <w:szCs w:val="24"/>
        </w:rPr>
        <w:t xml:space="preserve"> (или) водоотведения, </w:t>
      </w:r>
      <w:proofErr w:type="gramStart"/>
      <w:r w:rsidRPr="00CE23C5">
        <w:rPr>
          <w:rFonts w:ascii="PT Astra Serif" w:hAnsi="PT Astra Serif" w:cs="PT Astra Serif"/>
          <w:sz w:val="24"/>
          <w:szCs w:val="24"/>
        </w:rPr>
        <w:t>рассчитанная</w:t>
      </w:r>
      <w:proofErr w:type="gramEnd"/>
      <w:r w:rsidRPr="00CE23C5">
        <w:rPr>
          <w:rFonts w:ascii="PT Astra Serif" w:hAnsi="PT Astra Serif" w:cs="PT Astra Serif"/>
          <w:sz w:val="24"/>
          <w:szCs w:val="24"/>
        </w:rPr>
        <w:t xml:space="preserve"> в соответствии с </w:t>
      </w:r>
      <w:hyperlink r:id="rId146" w:history="1">
        <w:r w:rsidRPr="00CE23C5">
          <w:rPr>
            <w:rStyle w:val="afe"/>
            <w:rFonts w:ascii="PT Astra Serif" w:hAnsi="PT Astra Serif" w:cs="PT Astra Serif"/>
            <w:sz w:val="24"/>
            <w:szCs w:val="24"/>
          </w:rPr>
          <w:t>формулой (36)</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05CC27AA" wp14:editId="041A4641">
            <wp:extent cx="847725" cy="333375"/>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CE23C5">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147" w:history="1">
        <w:r w:rsidRPr="00CE23C5">
          <w:rPr>
            <w:rStyle w:val="afe"/>
            <w:rFonts w:ascii="PT Astra Serif" w:hAnsi="PT Astra Serif" w:cs="PT Astra Serif"/>
            <w:sz w:val="24"/>
            <w:szCs w:val="24"/>
          </w:rPr>
          <w:t>пунктом 42</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2068DA3A" wp14:editId="7188A42E">
            <wp:extent cx="819150" cy="3333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размер корректировки необходимой валовой выручки по результатам </w:t>
      </w:r>
      <w:r w:rsidRPr="00CE23C5">
        <w:rPr>
          <w:rFonts w:ascii="PT Astra Serif" w:hAnsi="PT Astra Serif" w:cs="PT Astra Serif"/>
          <w:sz w:val="24"/>
          <w:szCs w:val="24"/>
        </w:rPr>
        <w:lastRenderedPageBreak/>
        <w:t xml:space="preserve">деятельности прошлых периодов регулирования, а также осуществляемой с целью </w:t>
      </w:r>
      <w:proofErr w:type="gramStart"/>
      <w:r w:rsidRPr="00CE23C5">
        <w:rPr>
          <w:rFonts w:ascii="PT Astra Serif" w:hAnsi="PT Astra Serif" w:cs="PT Astra Serif"/>
          <w:sz w:val="24"/>
          <w:szCs w:val="24"/>
        </w:rPr>
        <w:t>учета отклонения фактических значений параметров расчета тарифов</w:t>
      </w:r>
      <w:proofErr w:type="gramEnd"/>
      <w:r w:rsidRPr="00CE23C5">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148" w:history="1">
        <w:r w:rsidRPr="00CE23C5">
          <w:rPr>
            <w:rStyle w:val="afe"/>
            <w:rFonts w:ascii="PT Astra Serif" w:hAnsi="PT Astra Serif" w:cs="PT Astra Serif"/>
            <w:sz w:val="24"/>
            <w:szCs w:val="24"/>
          </w:rPr>
          <w:t>формулой (33)</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spacing w:after="0" w:line="240" w:lineRule="auto"/>
        <w:ind w:hanging="567"/>
        <w:jc w:val="both"/>
        <w:rPr>
          <w:rFonts w:ascii="PT Astra Serif" w:hAnsi="PT Astra Serif" w:cs="Courier New"/>
          <w:color w:val="000000"/>
          <w:sz w:val="24"/>
          <w:szCs w:val="24"/>
        </w:rPr>
      </w:pPr>
    </w:p>
    <w:p w:rsidR="00CE23C5" w:rsidRPr="00CE23C5" w:rsidRDefault="00CE23C5" w:rsidP="00CE23C5">
      <w:pPr>
        <w:spacing w:after="0" w:line="240" w:lineRule="auto"/>
        <w:ind w:left="360"/>
        <w:jc w:val="center"/>
        <w:rPr>
          <w:rFonts w:ascii="PT Astra Serif" w:hAnsi="PT Astra Serif" w:cs="Times New Roman"/>
          <w:b/>
          <w:sz w:val="24"/>
          <w:szCs w:val="24"/>
        </w:rPr>
      </w:pPr>
      <w:r w:rsidRPr="00CE23C5">
        <w:rPr>
          <w:rFonts w:ascii="PT Astra Serif" w:hAnsi="PT Astra Serif"/>
          <w:b/>
          <w:sz w:val="24"/>
          <w:szCs w:val="24"/>
        </w:rPr>
        <w:t xml:space="preserve"> Определение операционных  расходов на 2022  год</w:t>
      </w:r>
    </w:p>
    <w:p w:rsidR="00CE23C5" w:rsidRPr="00CE23C5" w:rsidRDefault="00CE23C5" w:rsidP="00CE23C5">
      <w:pPr>
        <w:spacing w:after="0" w:line="240" w:lineRule="auto"/>
        <w:ind w:firstLine="360"/>
        <w:jc w:val="both"/>
        <w:rPr>
          <w:rFonts w:ascii="PT Astra Serif" w:hAnsi="PT Astra Serif"/>
          <w:sz w:val="24"/>
          <w:szCs w:val="24"/>
        </w:rPr>
      </w:pPr>
      <w:r w:rsidRPr="00CE23C5">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2020 год был утверждён в размере 688,00 тыс. руб.</w:t>
      </w:r>
    </w:p>
    <w:p w:rsidR="00CE23C5" w:rsidRDefault="00CE23C5" w:rsidP="00CE23C5">
      <w:pPr>
        <w:spacing w:after="0" w:line="240" w:lineRule="auto"/>
        <w:jc w:val="center"/>
        <w:rPr>
          <w:rFonts w:ascii="PT Astra Serif" w:hAnsi="PT Astra Serif"/>
          <w:b/>
          <w:sz w:val="24"/>
          <w:szCs w:val="24"/>
        </w:rPr>
      </w:pPr>
    </w:p>
    <w:p w:rsidR="00CE23C5" w:rsidRPr="00CE23C5" w:rsidRDefault="00CE23C5" w:rsidP="00CE23C5">
      <w:pPr>
        <w:spacing w:after="0" w:line="240" w:lineRule="auto"/>
        <w:jc w:val="center"/>
        <w:rPr>
          <w:rFonts w:ascii="PT Astra Serif" w:hAnsi="PT Astra Serif"/>
          <w:b/>
          <w:sz w:val="24"/>
          <w:szCs w:val="24"/>
        </w:rPr>
      </w:pPr>
      <w:r w:rsidRPr="00CE23C5">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b/>
          <w:sz w:val="24"/>
          <w:szCs w:val="24"/>
        </w:rPr>
        <w:t xml:space="preserve">     </w:t>
      </w:r>
      <w:r w:rsidRPr="00CE23C5">
        <w:rPr>
          <w:rFonts w:ascii="PT Astra Serif" w:hAnsi="PT Astra Serif"/>
          <w:b/>
          <w:sz w:val="24"/>
          <w:szCs w:val="24"/>
        </w:rPr>
        <w:tab/>
      </w:r>
      <w:r>
        <w:rPr>
          <w:rFonts w:ascii="PT Astra Serif" w:hAnsi="PT Astra Serif"/>
          <w:sz w:val="24"/>
          <w:szCs w:val="24"/>
        </w:rPr>
        <w:t>С</w:t>
      </w:r>
      <w:r w:rsidRPr="00CE23C5">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питьевую воду, составят:</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в 2022 г. – 745,50 тыс. руб.</w:t>
      </w:r>
    </w:p>
    <w:p w:rsidR="00CE23C5" w:rsidRDefault="00CE23C5" w:rsidP="00CE23C5">
      <w:pPr>
        <w:autoSpaceDE w:val="0"/>
        <w:spacing w:after="0" w:line="240" w:lineRule="auto"/>
        <w:jc w:val="both"/>
        <w:rPr>
          <w:rFonts w:ascii="PT Astra Serif" w:hAnsi="PT Astra Serif"/>
          <w:b/>
          <w:bCs/>
          <w:sz w:val="24"/>
          <w:szCs w:val="24"/>
        </w:rPr>
      </w:pP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b/>
          <w:bCs/>
          <w:sz w:val="24"/>
          <w:szCs w:val="24"/>
        </w:rPr>
        <w:t xml:space="preserve">- </w:t>
      </w:r>
      <w:r w:rsidRPr="00CE23C5">
        <w:rPr>
          <w:rFonts w:ascii="PT Astra Serif" w:hAnsi="PT Astra Serif"/>
          <w:b/>
          <w:sz w:val="24"/>
          <w:szCs w:val="24"/>
        </w:rPr>
        <w:t xml:space="preserve">Расходы на уплату налогов, сборов и других обязательных платежей: </w:t>
      </w:r>
      <w:r w:rsidRPr="00CE23C5">
        <w:rPr>
          <w:rFonts w:ascii="PT Astra Serif" w:hAnsi="PT Astra Serif"/>
          <w:sz w:val="24"/>
          <w:szCs w:val="24"/>
        </w:rPr>
        <w:t xml:space="preserve">предложение предприятия на 2022 год не предоставило, экспертами учтены расходы на сумму 43,90 тыс. руб., в том числе: </w:t>
      </w:r>
    </w:p>
    <w:p w:rsidR="00CE23C5" w:rsidRPr="00CE23C5" w:rsidRDefault="00CE23C5" w:rsidP="00CE23C5">
      <w:pPr>
        <w:spacing w:after="0" w:line="240" w:lineRule="auto"/>
        <w:jc w:val="both"/>
        <w:rPr>
          <w:rFonts w:ascii="PT Astra Serif" w:hAnsi="PT Astra Serif"/>
          <w:sz w:val="24"/>
          <w:szCs w:val="24"/>
        </w:rPr>
      </w:pPr>
      <w:r w:rsidRPr="00CE23C5">
        <w:rPr>
          <w:rFonts w:ascii="PT Astra Serif" w:hAnsi="PT Astra Serif"/>
          <w:b/>
          <w:sz w:val="24"/>
          <w:szCs w:val="24"/>
        </w:rPr>
        <w:t>Налог на воду:</w:t>
      </w:r>
      <w:r w:rsidRPr="00CE23C5">
        <w:rPr>
          <w:rFonts w:ascii="PT Astra Serif" w:hAnsi="PT Astra Serif"/>
          <w:sz w:val="24"/>
          <w:szCs w:val="24"/>
        </w:rPr>
        <w:t xml:space="preserve"> Эксперты на 2022 год предлагают учесть расходы на сумму 21,30   тыс. руб. (исходя из объёма реализации и ставок </w:t>
      </w:r>
      <w:proofErr w:type="gramStart"/>
      <w:r w:rsidRPr="00CE23C5">
        <w:rPr>
          <w:rFonts w:ascii="PT Astra Serif" w:hAnsi="PT Astra Serif"/>
          <w:sz w:val="24"/>
          <w:szCs w:val="24"/>
        </w:rPr>
        <w:t>налога</w:t>
      </w:r>
      <w:proofErr w:type="gramEnd"/>
      <w:r w:rsidRPr="00CE23C5">
        <w:rPr>
          <w:rFonts w:ascii="PT Astra Serif" w:hAnsi="PT Astra Serif"/>
          <w:sz w:val="24"/>
          <w:szCs w:val="24"/>
        </w:rPr>
        <w:t xml:space="preserve"> утверждённых на 2022 год, по населению ставка составляет - 214 </w:t>
      </w:r>
      <w:proofErr w:type="spellStart"/>
      <w:r w:rsidRPr="00CE23C5">
        <w:rPr>
          <w:rFonts w:ascii="PT Astra Serif" w:hAnsi="PT Astra Serif"/>
          <w:sz w:val="24"/>
          <w:szCs w:val="24"/>
        </w:rPr>
        <w:t>руб</w:t>
      </w:r>
      <w:proofErr w:type="spellEnd"/>
      <w:r w:rsidRPr="00CE23C5">
        <w:rPr>
          <w:rFonts w:ascii="PT Astra Serif" w:hAnsi="PT Astra Serif"/>
          <w:sz w:val="24"/>
          <w:szCs w:val="24"/>
        </w:rPr>
        <w:t>, по прочим – 1064,88)</w:t>
      </w:r>
    </w:p>
    <w:p w:rsidR="00CE23C5" w:rsidRPr="00CE23C5" w:rsidRDefault="00CE23C5" w:rsidP="00CE23C5">
      <w:pPr>
        <w:spacing w:after="0" w:line="240" w:lineRule="auto"/>
        <w:jc w:val="both"/>
        <w:rPr>
          <w:rFonts w:ascii="PT Astra Serif" w:hAnsi="PT Astra Serif"/>
          <w:sz w:val="24"/>
          <w:szCs w:val="24"/>
        </w:rPr>
      </w:pPr>
      <w:r w:rsidRPr="00CE23C5">
        <w:rPr>
          <w:rFonts w:ascii="PT Astra Serif" w:hAnsi="PT Astra Serif"/>
          <w:b/>
          <w:sz w:val="24"/>
          <w:szCs w:val="24"/>
        </w:rPr>
        <w:t xml:space="preserve">Налог на УСН: </w:t>
      </w:r>
      <w:r w:rsidRPr="00CE23C5">
        <w:rPr>
          <w:rFonts w:ascii="PT Astra Serif" w:hAnsi="PT Astra Serif"/>
          <w:sz w:val="24"/>
          <w:szCs w:val="24"/>
        </w:rPr>
        <w:t xml:space="preserve">налог рассчитан исходя из 1% от выручки организации и предлагаются к утверждению в размере- 22,64 </w:t>
      </w:r>
      <w:proofErr w:type="spellStart"/>
      <w:r w:rsidRPr="00CE23C5">
        <w:rPr>
          <w:rFonts w:ascii="PT Astra Serif" w:hAnsi="PT Astra Serif"/>
          <w:sz w:val="24"/>
          <w:szCs w:val="24"/>
        </w:rPr>
        <w:t>тыс</w:t>
      </w:r>
      <w:proofErr w:type="gramStart"/>
      <w:r w:rsidRPr="00CE23C5">
        <w:rPr>
          <w:rFonts w:ascii="PT Astra Serif" w:hAnsi="PT Astra Serif"/>
          <w:sz w:val="24"/>
          <w:szCs w:val="24"/>
        </w:rPr>
        <w:t>.р</w:t>
      </w:r>
      <w:proofErr w:type="gramEnd"/>
      <w:r w:rsidRPr="00CE23C5">
        <w:rPr>
          <w:rFonts w:ascii="PT Astra Serif" w:hAnsi="PT Astra Serif"/>
          <w:sz w:val="24"/>
          <w:szCs w:val="24"/>
        </w:rPr>
        <w:t>уб</w:t>
      </w:r>
      <w:proofErr w:type="spellEnd"/>
      <w:r w:rsidRPr="00CE23C5">
        <w:rPr>
          <w:rFonts w:ascii="PT Astra Serif" w:hAnsi="PT Astra Serif"/>
          <w:sz w:val="24"/>
          <w:szCs w:val="24"/>
        </w:rPr>
        <w:t>.</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xml:space="preserve">         </w:t>
      </w:r>
      <w:r w:rsidRPr="00CE23C5">
        <w:rPr>
          <w:rFonts w:ascii="PT Astra Serif" w:hAnsi="PT Astra Serif"/>
          <w:b/>
          <w:sz w:val="24"/>
          <w:szCs w:val="24"/>
        </w:rPr>
        <w:t xml:space="preserve">Итого </w:t>
      </w:r>
      <w:proofErr w:type="gramStart"/>
      <w:r w:rsidRPr="00CE23C5">
        <w:rPr>
          <w:rFonts w:ascii="PT Astra Serif" w:hAnsi="PT Astra Serif"/>
          <w:b/>
          <w:sz w:val="24"/>
          <w:szCs w:val="24"/>
        </w:rPr>
        <w:t>скорректированные величины неподконтрольных расходов</w:t>
      </w:r>
      <w:r w:rsidRPr="00CE23C5">
        <w:rPr>
          <w:rFonts w:ascii="PT Astra Serif" w:hAnsi="PT Astra Serif"/>
          <w:sz w:val="24"/>
          <w:szCs w:val="24"/>
        </w:rPr>
        <w:t>, предлагаемые экспертами к учёту при расчёте тарифов на питьевую  воду составят</w:t>
      </w:r>
      <w:proofErr w:type="gramEnd"/>
      <w:r w:rsidRPr="00CE23C5">
        <w:rPr>
          <w:rFonts w:ascii="PT Astra Serif" w:hAnsi="PT Astra Serif"/>
          <w:sz w:val="24"/>
          <w:szCs w:val="24"/>
        </w:rPr>
        <w:t>:</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xml:space="preserve"> - в 2022 г. – 43,90 тыс. руб.</w:t>
      </w:r>
    </w:p>
    <w:p w:rsidR="00CE23C5" w:rsidRPr="00CE23C5" w:rsidRDefault="00CE23C5" w:rsidP="00CE23C5">
      <w:pPr>
        <w:autoSpaceDE w:val="0"/>
        <w:spacing w:after="0" w:line="240" w:lineRule="auto"/>
        <w:jc w:val="both"/>
        <w:rPr>
          <w:rFonts w:ascii="PT Astra Serif" w:hAnsi="PT Astra Serif"/>
          <w:sz w:val="24"/>
          <w:szCs w:val="24"/>
        </w:rPr>
      </w:pPr>
    </w:p>
    <w:p w:rsidR="00CE23C5" w:rsidRPr="00CE23C5" w:rsidRDefault="00CE23C5" w:rsidP="00CE23C5">
      <w:pPr>
        <w:autoSpaceDE w:val="0"/>
        <w:spacing w:after="0" w:line="240" w:lineRule="auto"/>
        <w:jc w:val="center"/>
        <w:rPr>
          <w:rFonts w:ascii="PT Astra Serif" w:hAnsi="PT Astra Serif"/>
          <w:b/>
          <w:sz w:val="24"/>
          <w:szCs w:val="24"/>
        </w:rPr>
      </w:pPr>
      <w:r w:rsidRPr="00CE23C5">
        <w:rPr>
          <w:rFonts w:ascii="PT Astra Serif" w:hAnsi="PT Astra Serif"/>
          <w:b/>
          <w:sz w:val="24"/>
          <w:szCs w:val="24"/>
        </w:rPr>
        <w:t xml:space="preserve">Расчёт расходов на приобретение энергетических ресурсов </w:t>
      </w:r>
    </w:p>
    <w:p w:rsidR="00CE23C5" w:rsidRPr="00CE23C5" w:rsidRDefault="00CE23C5" w:rsidP="00CE23C5">
      <w:pPr>
        <w:spacing w:after="0" w:line="240" w:lineRule="auto"/>
        <w:jc w:val="both"/>
        <w:rPr>
          <w:rFonts w:ascii="PT Astra Serif" w:hAnsi="PT Astra Serif"/>
          <w:sz w:val="24"/>
          <w:szCs w:val="24"/>
        </w:rPr>
      </w:pPr>
      <w:r w:rsidRPr="00CE23C5">
        <w:rPr>
          <w:rFonts w:ascii="PT Astra Serif" w:hAnsi="PT Astra Serif"/>
          <w:b/>
          <w:sz w:val="24"/>
          <w:szCs w:val="24"/>
        </w:rPr>
        <w:t>- Расходы на энергетические ресурсы:</w:t>
      </w:r>
      <w:r w:rsidRPr="00CE23C5">
        <w:rPr>
          <w:rFonts w:ascii="PT Astra Serif" w:hAnsi="PT Astra Serif"/>
          <w:sz w:val="24"/>
          <w:szCs w:val="24"/>
        </w:rPr>
        <w:t xml:space="preserve"> предложение предприятия по расходам на электроэнергию не представило. Эксперты при расчёте применили удельный расход электроэнергии 2,38кВтч/</w:t>
      </w:r>
      <w:proofErr w:type="spellStart"/>
      <w:r w:rsidRPr="00CE23C5">
        <w:rPr>
          <w:rFonts w:ascii="PT Astra Serif" w:hAnsi="PT Astra Serif"/>
          <w:sz w:val="24"/>
          <w:szCs w:val="24"/>
        </w:rPr>
        <w:t>куб.м</w:t>
      </w:r>
      <w:proofErr w:type="spellEnd"/>
      <w:r w:rsidRPr="00CE23C5">
        <w:rPr>
          <w:rFonts w:ascii="PT Astra Serif" w:hAnsi="PT Astra Serif"/>
          <w:sz w:val="24"/>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8,39 руб./</w:t>
      </w:r>
      <w:proofErr w:type="spellStart"/>
      <w:r w:rsidRPr="00CE23C5">
        <w:rPr>
          <w:rFonts w:ascii="PT Astra Serif" w:hAnsi="PT Astra Serif"/>
          <w:sz w:val="24"/>
          <w:szCs w:val="24"/>
        </w:rPr>
        <w:t>кВтч</w:t>
      </w:r>
      <w:proofErr w:type="spellEnd"/>
      <w:r w:rsidRPr="00CE23C5">
        <w:rPr>
          <w:rFonts w:ascii="PT Astra Serif" w:hAnsi="PT Astra Serif"/>
          <w:sz w:val="24"/>
          <w:szCs w:val="24"/>
        </w:rPr>
        <w:t>. Учитывая фактический объем подъёма воды в размере 92,40 тыс</w:t>
      </w:r>
      <w:proofErr w:type="gramStart"/>
      <w:r w:rsidRPr="00CE23C5">
        <w:rPr>
          <w:rFonts w:ascii="PT Astra Serif" w:hAnsi="PT Astra Serif"/>
          <w:sz w:val="24"/>
          <w:szCs w:val="24"/>
        </w:rPr>
        <w:t>.м</w:t>
      </w:r>
      <w:proofErr w:type="gramEnd"/>
      <w:r w:rsidRPr="00CE23C5">
        <w:rPr>
          <w:rFonts w:ascii="PT Astra Serif" w:hAnsi="PT Astra Serif"/>
          <w:sz w:val="24"/>
          <w:szCs w:val="24"/>
        </w:rPr>
        <w:t xml:space="preserve">3 в год, эксперты предлагают признать экономически обоснованной сумму затрат в 2022 году размере 1876,95 тыс. руб. (акты на покупку электроэнергии прилагаются)  (2,38*92,40*8,39=1845,06). </w:t>
      </w:r>
    </w:p>
    <w:p w:rsidR="00CE23C5" w:rsidRPr="00CE23C5" w:rsidRDefault="00CE23C5" w:rsidP="00CE23C5">
      <w:pPr>
        <w:spacing w:after="0" w:line="240" w:lineRule="auto"/>
        <w:jc w:val="both"/>
        <w:rPr>
          <w:rFonts w:ascii="PT Astra Serif" w:hAnsi="PT Astra Serif"/>
          <w:sz w:val="24"/>
          <w:szCs w:val="24"/>
        </w:rPr>
      </w:pPr>
      <w:r w:rsidRPr="00CE23C5">
        <w:rPr>
          <w:rFonts w:ascii="PT Astra Serif" w:hAnsi="PT Astra Serif"/>
          <w:b/>
          <w:sz w:val="24"/>
          <w:szCs w:val="24"/>
        </w:rPr>
        <w:t xml:space="preserve"> Итого скорректированные величины расходов на приобретение энергетических ресурсов, холодной воды и теплоносителя</w:t>
      </w:r>
      <w:r w:rsidRPr="00CE23C5">
        <w:rPr>
          <w:rFonts w:ascii="PT Astra Serif" w:hAnsi="PT Astra Serif"/>
          <w:sz w:val="24"/>
          <w:szCs w:val="24"/>
        </w:rPr>
        <w:t>, предлагаемые экспертами к учёту при расчёте тарифов на питьевую  воду, составят:</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в 2022 г. – 1845,06 тыс. руб.</w:t>
      </w:r>
    </w:p>
    <w:p w:rsidR="00CE23C5" w:rsidRPr="00CE23C5" w:rsidRDefault="00CE23C5" w:rsidP="00CE23C5">
      <w:pPr>
        <w:tabs>
          <w:tab w:val="left" w:pos="3947"/>
        </w:tabs>
        <w:autoSpaceDE w:val="0"/>
        <w:spacing w:after="0" w:line="240" w:lineRule="auto"/>
        <w:jc w:val="both"/>
        <w:rPr>
          <w:rFonts w:ascii="PT Astra Serif" w:hAnsi="PT Astra Serif"/>
          <w:sz w:val="24"/>
          <w:szCs w:val="24"/>
        </w:rPr>
      </w:pPr>
      <w:r w:rsidRPr="00CE23C5">
        <w:rPr>
          <w:rFonts w:ascii="PT Astra Serif" w:hAnsi="PT Astra Serif"/>
          <w:sz w:val="24"/>
          <w:szCs w:val="24"/>
        </w:rPr>
        <w:tab/>
        <w:t xml:space="preserve"> </w:t>
      </w:r>
    </w:p>
    <w:p w:rsidR="00CE23C5" w:rsidRPr="00CE23C5" w:rsidRDefault="00CE23C5" w:rsidP="00CE23C5">
      <w:pPr>
        <w:autoSpaceDE w:val="0"/>
        <w:spacing w:after="0" w:line="240" w:lineRule="auto"/>
        <w:jc w:val="center"/>
        <w:rPr>
          <w:rFonts w:ascii="PT Astra Serif" w:hAnsi="PT Astra Serif" w:cs="PT Astra Serif"/>
          <w:b/>
          <w:sz w:val="24"/>
          <w:szCs w:val="24"/>
        </w:rPr>
      </w:pPr>
      <w:r w:rsidRPr="00CE23C5">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CE23C5" w:rsidRPr="00CE23C5" w:rsidRDefault="00CE23C5" w:rsidP="00CE23C5">
      <w:pPr>
        <w:tabs>
          <w:tab w:val="left" w:pos="762"/>
        </w:tabs>
        <w:autoSpaceDE w:val="0"/>
        <w:spacing w:after="0" w:line="240" w:lineRule="auto"/>
        <w:jc w:val="both"/>
        <w:rPr>
          <w:rFonts w:ascii="PT Astra Serif" w:hAnsi="PT Astra Serif" w:cs="PT Astra Serif"/>
          <w:bCs/>
          <w:sz w:val="24"/>
          <w:szCs w:val="24"/>
        </w:rPr>
      </w:pPr>
      <w:r w:rsidRPr="00CE23C5">
        <w:rPr>
          <w:rFonts w:ascii="PT Astra Serif" w:hAnsi="PT Astra Serif"/>
          <w:color w:val="000000"/>
          <w:sz w:val="24"/>
          <w:szCs w:val="24"/>
        </w:rPr>
        <w:t> </w:t>
      </w:r>
      <w:r w:rsidRPr="00CE23C5">
        <w:rPr>
          <w:rFonts w:ascii="PT Astra Serif" w:hAnsi="PT Astra Serif"/>
          <w:color w:val="000000"/>
          <w:sz w:val="24"/>
          <w:szCs w:val="24"/>
        </w:rPr>
        <w:tab/>
      </w:r>
      <w:proofErr w:type="gramStart"/>
      <w:r w:rsidRPr="00CE23C5">
        <w:rPr>
          <w:rFonts w:ascii="PT Astra Serif" w:hAnsi="PT Astra Serif" w:cs="PT Astra Serif"/>
          <w:bCs/>
          <w:sz w:val="24"/>
          <w:szCs w:val="24"/>
        </w:rPr>
        <w:t xml:space="preserve">По расчётам экспертов фактическая величина НВВ в 2022 году составила 2646,27 тыс. руб., товарная выручка от реализации услуги по воды  на 2022 должна была быть фактически 2646,27  тыс. руб. Размер корректировки составляет 0,00) тыс. руб. </w:t>
      </w:r>
      <w:proofErr w:type="gramEnd"/>
    </w:p>
    <w:p w:rsidR="00CE23C5" w:rsidRPr="00CE23C5" w:rsidRDefault="00CE23C5" w:rsidP="00CE23C5">
      <w:pPr>
        <w:tabs>
          <w:tab w:val="left" w:pos="762"/>
        </w:tabs>
        <w:autoSpaceDE w:val="0"/>
        <w:spacing w:after="0" w:line="240" w:lineRule="auto"/>
        <w:jc w:val="both"/>
        <w:rPr>
          <w:rFonts w:ascii="PT Astra Serif" w:hAnsi="PT Astra Serif" w:cs="Times New Roman"/>
          <w:sz w:val="24"/>
          <w:szCs w:val="24"/>
        </w:rPr>
      </w:pPr>
    </w:p>
    <w:p w:rsidR="00CE23C5" w:rsidRPr="00CE23C5" w:rsidRDefault="00CE23C5" w:rsidP="00CE23C5">
      <w:pPr>
        <w:autoSpaceDE w:val="0"/>
        <w:spacing w:after="0" w:line="240" w:lineRule="auto"/>
        <w:ind w:firstLine="708"/>
        <w:jc w:val="center"/>
        <w:rPr>
          <w:rFonts w:ascii="PT Astra Serif" w:hAnsi="PT Astra Serif"/>
          <w:b/>
          <w:sz w:val="24"/>
          <w:szCs w:val="24"/>
        </w:rPr>
      </w:pPr>
      <w:r w:rsidRPr="00CE23C5">
        <w:rPr>
          <w:rFonts w:ascii="PT Astra Serif" w:hAnsi="PT Astra Serif"/>
          <w:b/>
          <w:sz w:val="24"/>
          <w:szCs w:val="24"/>
        </w:rPr>
        <w:t>Необходимая валовая выручка и тарифы</w:t>
      </w:r>
    </w:p>
    <w:p w:rsidR="00CE23C5" w:rsidRPr="00CE23C5" w:rsidRDefault="00CE23C5" w:rsidP="00CE23C5">
      <w:pPr>
        <w:spacing w:after="0" w:line="240" w:lineRule="auto"/>
        <w:jc w:val="both"/>
        <w:rPr>
          <w:rFonts w:ascii="PT Astra Serif" w:hAnsi="PT Astra Serif"/>
          <w:bCs/>
          <w:sz w:val="24"/>
          <w:szCs w:val="24"/>
        </w:rPr>
      </w:pPr>
      <w:r w:rsidRPr="00CE23C5">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w:t>
      </w:r>
    </w:p>
    <w:p w:rsidR="00CE23C5" w:rsidRPr="00CE23C5" w:rsidRDefault="00CE23C5" w:rsidP="00CE23C5">
      <w:pPr>
        <w:spacing w:after="0" w:line="240" w:lineRule="auto"/>
        <w:jc w:val="both"/>
        <w:rPr>
          <w:rFonts w:ascii="PT Astra Serif" w:hAnsi="PT Astra Serif"/>
          <w:bCs/>
          <w:sz w:val="24"/>
          <w:szCs w:val="24"/>
        </w:rPr>
      </w:pPr>
      <w:r w:rsidRPr="00CE23C5">
        <w:rPr>
          <w:rFonts w:ascii="PT Astra Serif" w:hAnsi="PT Astra Serif"/>
          <w:bCs/>
          <w:sz w:val="24"/>
          <w:szCs w:val="24"/>
          <w:lang w:eastAsia="ar-SA"/>
        </w:rPr>
        <w:t xml:space="preserve">скорректированные величины </w:t>
      </w:r>
      <w:r w:rsidRPr="00CE23C5">
        <w:rPr>
          <w:rFonts w:ascii="PT Astra Serif" w:hAnsi="PT Astra Serif"/>
          <w:bCs/>
          <w:sz w:val="24"/>
          <w:szCs w:val="24"/>
        </w:rPr>
        <w:t xml:space="preserve">НВВ на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560"/>
        <w:gridCol w:w="2348"/>
        <w:gridCol w:w="2349"/>
      </w:tblGrid>
      <w:tr w:rsidR="00CE23C5" w:rsidRPr="00CE23C5" w:rsidTr="00CE23C5">
        <w:tc>
          <w:tcPr>
            <w:tcW w:w="2414" w:type="dxa"/>
            <w:tcBorders>
              <w:top w:val="single" w:sz="4" w:space="0" w:color="auto"/>
              <w:left w:val="single" w:sz="4" w:space="0" w:color="auto"/>
              <w:bottom w:val="single" w:sz="4" w:space="0" w:color="auto"/>
              <w:right w:val="single" w:sz="4" w:space="0" w:color="auto"/>
            </w:tcBorders>
            <w:vAlign w:val="center"/>
          </w:tcPr>
          <w:p w:rsidR="00CE23C5" w:rsidRPr="00CE23C5" w:rsidRDefault="00CE23C5" w:rsidP="00CE23C5">
            <w:pPr>
              <w:autoSpaceDE w:val="0"/>
              <w:spacing w:after="0" w:line="240" w:lineRule="auto"/>
              <w:jc w:val="center"/>
              <w:rPr>
                <w:rFonts w:ascii="PT Astra Serif" w:hAnsi="PT Astra Serif"/>
                <w:bCs/>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НВВ на 2-е полугодие</w:t>
            </w:r>
          </w:p>
        </w:tc>
      </w:tr>
      <w:tr w:rsidR="00CE23C5" w:rsidRPr="00CE23C5" w:rsidTr="00CE23C5">
        <w:tc>
          <w:tcPr>
            <w:tcW w:w="2414"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both"/>
              <w:rPr>
                <w:rFonts w:ascii="PT Astra Serif" w:hAnsi="PT Astra Serif"/>
                <w:bCs/>
                <w:sz w:val="24"/>
                <w:szCs w:val="24"/>
              </w:rPr>
            </w:pPr>
            <w:r w:rsidRPr="00CE23C5">
              <w:rPr>
                <w:rFonts w:ascii="PT Astra Serif" w:hAnsi="PT Astra Serif"/>
                <w:bCs/>
                <w:sz w:val="24"/>
                <w:szCs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2634,50</w:t>
            </w:r>
          </w:p>
        </w:tc>
        <w:tc>
          <w:tcPr>
            <w:tcW w:w="2414"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1297,73</w:t>
            </w:r>
          </w:p>
        </w:tc>
        <w:tc>
          <w:tcPr>
            <w:tcW w:w="2415"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1336,80</w:t>
            </w:r>
          </w:p>
        </w:tc>
      </w:tr>
    </w:tbl>
    <w:p w:rsidR="00CE23C5" w:rsidRPr="00CE23C5" w:rsidRDefault="00CE23C5" w:rsidP="00CE23C5">
      <w:pPr>
        <w:spacing w:after="0" w:line="240" w:lineRule="auto"/>
        <w:ind w:left="150" w:right="-29" w:firstLine="558"/>
        <w:jc w:val="both"/>
        <w:rPr>
          <w:rFonts w:ascii="PT Astra Serif" w:hAnsi="PT Astra Serif"/>
          <w:sz w:val="24"/>
          <w:szCs w:val="24"/>
        </w:rPr>
      </w:pPr>
      <w:r w:rsidRPr="00CE23C5">
        <w:rPr>
          <w:rFonts w:ascii="PT Astra Serif" w:hAnsi="PT Astra Serif"/>
          <w:sz w:val="24"/>
          <w:szCs w:val="24"/>
        </w:rPr>
        <w:t xml:space="preserve">С учётом осуществленной корректировки тарифов на питьевую воду утверждается следующий размер тарифов: </w:t>
      </w:r>
    </w:p>
    <w:p w:rsidR="00CE23C5" w:rsidRPr="00CE23C5" w:rsidRDefault="00CE23C5" w:rsidP="00CE23C5">
      <w:pPr>
        <w:spacing w:after="0" w:line="240" w:lineRule="auto"/>
        <w:ind w:left="150" w:right="-29" w:hanging="8"/>
        <w:jc w:val="both"/>
        <w:rPr>
          <w:rFonts w:ascii="PT Astra Serif" w:hAnsi="PT Astra Serif"/>
          <w:sz w:val="24"/>
          <w:szCs w:val="24"/>
        </w:rPr>
      </w:pPr>
      <w:r w:rsidRPr="00CE23C5">
        <w:rPr>
          <w:rFonts w:ascii="PT Astra Serif" w:hAnsi="PT Astra Serif"/>
          <w:sz w:val="24"/>
          <w:szCs w:val="24"/>
        </w:rPr>
        <w:t xml:space="preserve">   - на период с 01.01.2022 по 30.06.2022 в размере 30,04 руб./</w:t>
      </w:r>
      <w:proofErr w:type="spellStart"/>
      <w:r w:rsidRPr="00CE23C5">
        <w:rPr>
          <w:rFonts w:ascii="PT Astra Serif" w:hAnsi="PT Astra Serif"/>
          <w:sz w:val="24"/>
          <w:szCs w:val="24"/>
        </w:rPr>
        <w:t>куб.м</w:t>
      </w:r>
      <w:proofErr w:type="spellEnd"/>
      <w:r w:rsidRPr="00CE23C5">
        <w:rPr>
          <w:rFonts w:ascii="PT Astra Serif" w:hAnsi="PT Astra Serif"/>
          <w:sz w:val="24"/>
          <w:szCs w:val="24"/>
        </w:rPr>
        <w:t>.</w:t>
      </w:r>
    </w:p>
    <w:p w:rsidR="00CE23C5" w:rsidRPr="00CE23C5" w:rsidRDefault="00CE23C5" w:rsidP="00CE23C5">
      <w:pPr>
        <w:spacing w:after="0" w:line="240" w:lineRule="auto"/>
        <w:ind w:left="150" w:right="-29" w:hanging="8"/>
        <w:jc w:val="both"/>
        <w:rPr>
          <w:rFonts w:ascii="PT Astra Serif" w:hAnsi="PT Astra Serif"/>
          <w:sz w:val="24"/>
          <w:szCs w:val="24"/>
        </w:rPr>
      </w:pPr>
      <w:r w:rsidRPr="00CE23C5">
        <w:rPr>
          <w:rFonts w:ascii="PT Astra Serif" w:hAnsi="PT Astra Serif"/>
          <w:sz w:val="24"/>
          <w:szCs w:val="24"/>
        </w:rPr>
        <w:t xml:space="preserve">   - на период с 01.07.2022 по 31.12.2022 в размере 30,94 руб./</w:t>
      </w:r>
      <w:proofErr w:type="spellStart"/>
      <w:r w:rsidRPr="00CE23C5">
        <w:rPr>
          <w:rFonts w:ascii="PT Astra Serif" w:hAnsi="PT Astra Serif"/>
          <w:sz w:val="24"/>
          <w:szCs w:val="24"/>
        </w:rPr>
        <w:t>куб.м</w:t>
      </w:r>
      <w:proofErr w:type="spellEnd"/>
      <w:r w:rsidRPr="00CE23C5">
        <w:rPr>
          <w:rFonts w:ascii="PT Astra Serif" w:hAnsi="PT Astra Serif"/>
          <w:sz w:val="24"/>
          <w:szCs w:val="24"/>
        </w:rPr>
        <w:t>.</w:t>
      </w:r>
    </w:p>
    <w:p w:rsidR="00CE23C5" w:rsidRPr="00CE23C5" w:rsidRDefault="00CE23C5" w:rsidP="00CE23C5">
      <w:pPr>
        <w:spacing w:after="0" w:line="240" w:lineRule="auto"/>
        <w:ind w:left="150" w:right="-29" w:hanging="8"/>
        <w:jc w:val="both"/>
        <w:rPr>
          <w:rFonts w:ascii="PT Astra Serif" w:hAnsi="PT Astra Serif"/>
          <w:sz w:val="24"/>
          <w:szCs w:val="24"/>
        </w:rPr>
      </w:pPr>
      <w:r w:rsidRPr="00CE23C5">
        <w:rPr>
          <w:rFonts w:ascii="PT Astra Serif" w:hAnsi="PT Astra Serif"/>
          <w:sz w:val="24"/>
          <w:szCs w:val="24"/>
        </w:rPr>
        <w:t xml:space="preserve"> </w:t>
      </w:r>
      <w:r w:rsidRPr="00CE23C5">
        <w:rPr>
          <w:rFonts w:ascii="PT Astra Serif" w:hAnsi="PT Astra Serif"/>
          <w:bCs/>
          <w:noProof/>
          <w:sz w:val="24"/>
          <w:szCs w:val="24"/>
          <w:lang w:eastAsia="ru-RU"/>
        </w:rPr>
        <w:drawing>
          <wp:inline distT="0" distB="0" distL="0" distR="0" wp14:anchorId="1BE34591" wp14:editId="78F095B4">
            <wp:extent cx="5848350" cy="26098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848350" cy="2609850"/>
                    </a:xfrm>
                    <a:prstGeom prst="rect">
                      <a:avLst/>
                    </a:prstGeom>
                    <a:noFill/>
                    <a:ln>
                      <a:noFill/>
                    </a:ln>
                  </pic:spPr>
                </pic:pic>
              </a:graphicData>
            </a:graphic>
          </wp:inline>
        </w:drawing>
      </w:r>
    </w:p>
    <w:p w:rsidR="00CE23C5" w:rsidRPr="00CE23C5" w:rsidRDefault="00CE23C5" w:rsidP="00CE23C5">
      <w:pPr>
        <w:autoSpaceDE w:val="0"/>
        <w:adjustRightInd w:val="0"/>
        <w:spacing w:after="0" w:line="240" w:lineRule="auto"/>
        <w:ind w:left="-567" w:firstLine="709"/>
        <w:jc w:val="both"/>
        <w:rPr>
          <w:rFonts w:ascii="PT Astra Serif" w:hAnsi="PT Astra Serif" w:cs="PT Astra Serif"/>
          <w:sz w:val="24"/>
          <w:szCs w:val="24"/>
        </w:rPr>
      </w:pPr>
    </w:p>
    <w:p w:rsidR="00CE23C5" w:rsidRPr="00CE23C5" w:rsidRDefault="00CE23C5" w:rsidP="00CE23C5">
      <w:pPr>
        <w:autoSpaceDE w:val="0"/>
        <w:adjustRightInd w:val="0"/>
        <w:spacing w:after="0" w:line="240" w:lineRule="auto"/>
        <w:ind w:firstLine="709"/>
        <w:jc w:val="both"/>
        <w:rPr>
          <w:rFonts w:ascii="PT Astra Serif" w:hAnsi="PT Astra Serif" w:cs="PT Astra Serif"/>
          <w:sz w:val="24"/>
          <w:szCs w:val="24"/>
        </w:rPr>
      </w:pPr>
    </w:p>
    <w:p w:rsidR="00CE23C5" w:rsidRPr="00CE23C5" w:rsidRDefault="00CE23C5" w:rsidP="00CE23C5">
      <w:pPr>
        <w:autoSpaceDE w:val="0"/>
        <w:adjustRightInd w:val="0"/>
        <w:spacing w:after="0" w:line="240" w:lineRule="auto"/>
        <w:ind w:firstLine="709"/>
        <w:jc w:val="both"/>
        <w:rPr>
          <w:rFonts w:ascii="PT Astra Serif" w:hAnsi="PT Astra Serif" w:cs="PT Astra Serif"/>
          <w:sz w:val="24"/>
          <w:szCs w:val="24"/>
        </w:rPr>
      </w:pPr>
      <w:r w:rsidRPr="00CE23C5">
        <w:rPr>
          <w:rFonts w:ascii="PT Astra Serif" w:hAnsi="PT Astra Serif" w:cs="PT Astra Serif"/>
          <w:sz w:val="24"/>
          <w:szCs w:val="24"/>
        </w:rPr>
        <w:t>Тариф на территории МО «</w:t>
      </w:r>
      <w:proofErr w:type="spellStart"/>
      <w:r w:rsidRPr="00CE23C5">
        <w:rPr>
          <w:rFonts w:ascii="PT Astra Serif" w:hAnsi="PT Astra Serif" w:cs="PT Astra Serif"/>
          <w:sz w:val="24"/>
          <w:szCs w:val="24"/>
        </w:rPr>
        <w:t>Коромысловское</w:t>
      </w:r>
      <w:proofErr w:type="spellEnd"/>
      <w:r w:rsidRPr="00CE23C5">
        <w:rPr>
          <w:rFonts w:ascii="PT Astra Serif" w:hAnsi="PT Astra Serif" w:cs="PT Astra Serif"/>
          <w:sz w:val="24"/>
          <w:szCs w:val="24"/>
        </w:rPr>
        <w:t xml:space="preserve"> сельское поселение» (</w:t>
      </w:r>
      <w:proofErr w:type="gramStart"/>
      <w:r w:rsidRPr="00CE23C5">
        <w:rPr>
          <w:rFonts w:ascii="PT Astra Serif" w:hAnsi="PT Astra Serif" w:cs="PT Astra Serif"/>
          <w:sz w:val="24"/>
          <w:szCs w:val="24"/>
        </w:rPr>
        <w:t>с</w:t>
      </w:r>
      <w:proofErr w:type="gramEnd"/>
      <w:r w:rsidRPr="00CE23C5">
        <w:rPr>
          <w:rFonts w:ascii="PT Astra Serif" w:hAnsi="PT Astra Serif" w:cs="PT Astra Serif"/>
          <w:sz w:val="24"/>
          <w:szCs w:val="24"/>
        </w:rPr>
        <w:t>. Бестужевка)</w:t>
      </w:r>
    </w:p>
    <w:p w:rsidR="00CE23C5" w:rsidRPr="00CE23C5" w:rsidRDefault="00CE23C5" w:rsidP="00CE23C5">
      <w:pPr>
        <w:autoSpaceDE w:val="0"/>
        <w:adjustRightInd w:val="0"/>
        <w:spacing w:after="0" w:line="240" w:lineRule="auto"/>
        <w:ind w:firstLine="709"/>
        <w:jc w:val="both"/>
        <w:rPr>
          <w:rFonts w:ascii="PT Astra Serif" w:hAnsi="PT Astra Serif" w:cs="PT Astra Serif"/>
          <w:sz w:val="24"/>
          <w:szCs w:val="24"/>
        </w:rPr>
      </w:pPr>
      <w:r w:rsidRPr="00CE23C5">
        <w:rPr>
          <w:rFonts w:ascii="PT Astra Serif" w:hAnsi="PT Astra Serif" w:cs="PT Astra Serif"/>
          <w:sz w:val="24"/>
          <w:szCs w:val="24"/>
        </w:rPr>
        <w:t>Предприятием не представлена обоснованность динамики снижения объёма полезного отпуска воды за последние 3 года.</w:t>
      </w:r>
    </w:p>
    <w:p w:rsidR="00CE23C5" w:rsidRDefault="00CE23C5" w:rsidP="00CE23C5">
      <w:pPr>
        <w:tabs>
          <w:tab w:val="center" w:pos="4876"/>
        </w:tabs>
        <w:autoSpaceDE w:val="0"/>
        <w:spacing w:after="0" w:line="240" w:lineRule="auto"/>
        <w:ind w:firstLine="709"/>
        <w:jc w:val="both"/>
        <w:rPr>
          <w:rFonts w:ascii="PT Astra Serif" w:hAnsi="PT Astra Serif"/>
          <w:b/>
          <w:bCs/>
          <w:sz w:val="24"/>
          <w:szCs w:val="24"/>
        </w:rPr>
      </w:pPr>
      <w:r w:rsidRPr="00CE23C5">
        <w:rPr>
          <w:rFonts w:ascii="PT Astra Serif" w:hAnsi="PT Astra Serif"/>
          <w:sz w:val="24"/>
          <w:szCs w:val="24"/>
        </w:rPr>
        <w:t xml:space="preserve">Учитывая, </w:t>
      </w:r>
      <w:proofErr w:type="gramStart"/>
      <w:r w:rsidRPr="00CE23C5">
        <w:rPr>
          <w:rFonts w:ascii="PT Astra Serif" w:hAnsi="PT Astra Serif"/>
          <w:sz w:val="24"/>
          <w:szCs w:val="24"/>
        </w:rPr>
        <w:t>указанное</w:t>
      </w:r>
      <w:proofErr w:type="gramEnd"/>
      <w:r w:rsidRPr="00CE23C5">
        <w:rPr>
          <w:rFonts w:ascii="PT Astra Serif" w:hAnsi="PT Astra Serif"/>
          <w:sz w:val="24"/>
          <w:szCs w:val="24"/>
        </w:rPr>
        <w:t xml:space="preserve"> выше экспертами был  </w:t>
      </w:r>
      <w:r w:rsidRPr="00CE23C5">
        <w:rPr>
          <w:rFonts w:ascii="PT Astra Serif" w:hAnsi="PT Astra Serif"/>
          <w:sz w:val="24"/>
          <w:szCs w:val="24"/>
          <w:lang w:eastAsia="x-none"/>
        </w:rPr>
        <w:t>принят в расчет тарифа объем реализации воды в размере плановых величин в размере 7,50 тыс.</w:t>
      </w:r>
      <w:r w:rsidRPr="00CE23C5">
        <w:rPr>
          <w:rFonts w:ascii="PT Astra Serif" w:hAnsi="PT Astra Serif"/>
          <w:b/>
          <w:bCs/>
          <w:sz w:val="24"/>
          <w:szCs w:val="24"/>
        </w:rPr>
        <w:tab/>
      </w:r>
    </w:p>
    <w:p w:rsidR="00CE23C5" w:rsidRDefault="00CE23C5" w:rsidP="00CE23C5">
      <w:pPr>
        <w:tabs>
          <w:tab w:val="center" w:pos="4876"/>
        </w:tabs>
        <w:autoSpaceDE w:val="0"/>
        <w:spacing w:after="0" w:line="240" w:lineRule="auto"/>
        <w:ind w:firstLine="709"/>
        <w:jc w:val="both"/>
        <w:rPr>
          <w:rFonts w:ascii="PT Astra Serif" w:hAnsi="PT Astra Serif"/>
          <w:b/>
          <w:bCs/>
          <w:sz w:val="24"/>
          <w:szCs w:val="24"/>
        </w:rPr>
      </w:pPr>
    </w:p>
    <w:p w:rsidR="00CE23C5" w:rsidRPr="00CE23C5" w:rsidRDefault="00CE23C5" w:rsidP="00CE23C5">
      <w:pPr>
        <w:tabs>
          <w:tab w:val="center" w:pos="4876"/>
        </w:tabs>
        <w:autoSpaceDE w:val="0"/>
        <w:spacing w:after="0" w:line="240" w:lineRule="auto"/>
        <w:ind w:firstLine="709"/>
        <w:jc w:val="both"/>
        <w:rPr>
          <w:rFonts w:ascii="PT Astra Serif" w:hAnsi="PT Astra Serif"/>
          <w:b/>
          <w:sz w:val="24"/>
          <w:szCs w:val="24"/>
        </w:rPr>
      </w:pPr>
      <w:r>
        <w:rPr>
          <w:rFonts w:ascii="PT Astra Serif" w:hAnsi="PT Astra Serif"/>
          <w:b/>
          <w:bCs/>
          <w:sz w:val="24"/>
          <w:szCs w:val="24"/>
        </w:rPr>
        <w:tab/>
      </w:r>
      <w:r w:rsidRPr="00CE23C5">
        <w:rPr>
          <w:rFonts w:ascii="PT Astra Serif" w:hAnsi="PT Astra Serif"/>
          <w:b/>
          <w:sz w:val="24"/>
          <w:szCs w:val="24"/>
        </w:rPr>
        <w:t xml:space="preserve">Расчет тарифов на питьевую воду </w:t>
      </w:r>
    </w:p>
    <w:p w:rsidR="00CE23C5" w:rsidRPr="00CE23C5" w:rsidRDefault="00CE23C5" w:rsidP="00CE23C5">
      <w:pPr>
        <w:autoSpaceDE w:val="0"/>
        <w:spacing w:after="0" w:line="240" w:lineRule="auto"/>
        <w:ind w:firstLine="708"/>
        <w:jc w:val="center"/>
        <w:rPr>
          <w:rFonts w:ascii="PT Astra Serif" w:hAnsi="PT Astra Serif"/>
          <w:b/>
          <w:color w:val="000000"/>
          <w:sz w:val="24"/>
          <w:szCs w:val="24"/>
        </w:rPr>
      </w:pPr>
      <w:r w:rsidRPr="00CE23C5">
        <w:rPr>
          <w:rFonts w:ascii="PT Astra Serif" w:hAnsi="PT Astra Serif"/>
          <w:b/>
          <w:color w:val="000000"/>
          <w:sz w:val="24"/>
          <w:szCs w:val="24"/>
        </w:rPr>
        <w:t>Корректировка необходимой валовой выручки</w:t>
      </w:r>
    </w:p>
    <w:p w:rsidR="00CE23C5" w:rsidRPr="00CE23C5" w:rsidRDefault="00CE23C5" w:rsidP="00CE23C5">
      <w:pPr>
        <w:autoSpaceDE w:val="0"/>
        <w:adjustRightInd w:val="0"/>
        <w:spacing w:after="0" w:line="240" w:lineRule="auto"/>
        <w:ind w:firstLine="540"/>
        <w:jc w:val="both"/>
        <w:rPr>
          <w:rFonts w:ascii="PT Astra Serif" w:hAnsi="PT Astra Serif" w:cs="PT Astra Serif"/>
          <w:sz w:val="24"/>
          <w:szCs w:val="24"/>
        </w:rPr>
      </w:pPr>
      <w:r w:rsidRPr="00CE23C5">
        <w:rPr>
          <w:rFonts w:ascii="PT Astra Serif" w:hAnsi="PT Astra Serif" w:cs="PT Astra Serif"/>
          <w:sz w:val="24"/>
          <w:szCs w:val="24"/>
        </w:rPr>
        <w:t xml:space="preserve">Корректировка необходимой валовой выручки осуществляется по </w:t>
      </w:r>
      <w:hyperlink r:id="rId150" w:anchor="Par4" w:history="1">
        <w:r w:rsidRPr="00CE23C5">
          <w:rPr>
            <w:rStyle w:val="afe"/>
            <w:rFonts w:ascii="PT Astra Serif" w:hAnsi="PT Astra Serif" w:cs="PT Astra Serif"/>
            <w:sz w:val="24"/>
            <w:szCs w:val="24"/>
          </w:rPr>
          <w:t>формулам 32</w:t>
        </w:r>
      </w:hyperlink>
      <w:r w:rsidRPr="00CE23C5">
        <w:rPr>
          <w:rFonts w:ascii="PT Astra Serif" w:hAnsi="PT Astra Serif" w:cs="PT Astra Serif"/>
          <w:sz w:val="24"/>
          <w:szCs w:val="24"/>
        </w:rPr>
        <w:t xml:space="preserve"> и </w:t>
      </w:r>
      <w:hyperlink r:id="rId151" w:anchor="Par2" w:history="1">
        <w:r w:rsidRPr="00CE23C5">
          <w:rPr>
            <w:rStyle w:val="afe"/>
            <w:rFonts w:ascii="PT Astra Serif" w:hAnsi="PT Astra Serif" w:cs="PT Astra Serif"/>
            <w:sz w:val="24"/>
            <w:szCs w:val="24"/>
          </w:rPr>
          <w:t>32.1</w:t>
        </w:r>
      </w:hyperlink>
      <w:r w:rsidRPr="00CE23C5">
        <w:rPr>
          <w:rFonts w:ascii="PT Astra Serif" w:hAnsi="PT Astra Serif" w:cs="PT Astra Serif"/>
          <w:sz w:val="24"/>
          <w:szCs w:val="24"/>
        </w:rPr>
        <w:t xml:space="preserve"> Методических указаний. При этом </w:t>
      </w:r>
      <w:hyperlink r:id="rId152" w:anchor="Par4" w:history="1">
        <w:r w:rsidRPr="00CE23C5">
          <w:rPr>
            <w:rStyle w:val="afe"/>
            <w:rFonts w:ascii="PT Astra Serif" w:hAnsi="PT Astra Serif" w:cs="PT Astra Serif"/>
            <w:sz w:val="24"/>
            <w:szCs w:val="24"/>
          </w:rPr>
          <w:t>формула 32</w:t>
        </w:r>
      </w:hyperlink>
      <w:r w:rsidRPr="00CE23C5">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w:t>
      </w:r>
      <w:proofErr w:type="gramStart"/>
      <w:r w:rsidRPr="00CE23C5">
        <w:rPr>
          <w:rFonts w:ascii="PT Astra Serif" w:hAnsi="PT Astra Serif" w:cs="PT Astra Serif"/>
          <w:sz w:val="24"/>
          <w:szCs w:val="24"/>
        </w:rPr>
        <w:t xml:space="preserve"> .</w:t>
      </w:r>
      <w:proofErr w:type="gramEnd"/>
    </w:p>
    <w:p w:rsidR="00CE23C5" w:rsidRPr="00CE23C5" w:rsidRDefault="00CE23C5" w:rsidP="00CE23C5">
      <w:pPr>
        <w:autoSpaceDE w:val="0"/>
        <w:adjustRightInd w:val="0"/>
        <w:spacing w:after="0" w:line="240" w:lineRule="auto"/>
        <w:jc w:val="center"/>
        <w:rPr>
          <w:rFonts w:ascii="PT Astra Serif" w:hAnsi="PT Astra Serif" w:cs="PT Astra Serif"/>
          <w:sz w:val="24"/>
          <w:szCs w:val="24"/>
        </w:rPr>
      </w:pPr>
      <w:r w:rsidRPr="00CE23C5">
        <w:rPr>
          <w:rFonts w:ascii="PT Astra Serif" w:hAnsi="PT Astra Serif" w:cs="PT Astra Serif"/>
          <w:noProof/>
          <w:position w:val="-9"/>
          <w:sz w:val="24"/>
          <w:szCs w:val="24"/>
          <w:lang w:eastAsia="ru-RU"/>
        </w:rPr>
        <w:drawing>
          <wp:inline distT="0" distB="0" distL="0" distR="0" wp14:anchorId="093711F2" wp14:editId="20B824EB">
            <wp:extent cx="6010275" cy="29527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0275" cy="295275"/>
                    </a:xfrm>
                    <a:prstGeom prst="rect">
                      <a:avLst/>
                    </a:prstGeom>
                    <a:noFill/>
                    <a:ln>
                      <a:noFill/>
                    </a:ln>
                  </pic:spPr>
                </pic:pic>
              </a:graphicData>
            </a:graphic>
          </wp:inline>
        </w:drawing>
      </w:r>
    </w:p>
    <w:p w:rsidR="00CE23C5" w:rsidRPr="00CE23C5" w:rsidRDefault="00CE23C5" w:rsidP="00CE23C5">
      <w:pPr>
        <w:autoSpaceDE w:val="0"/>
        <w:adjustRightInd w:val="0"/>
        <w:spacing w:after="0" w:line="240" w:lineRule="auto"/>
        <w:jc w:val="center"/>
        <w:rPr>
          <w:rFonts w:ascii="PT Astra Serif" w:hAnsi="PT Astra Serif" w:cs="PT Astra Serif"/>
          <w:sz w:val="24"/>
          <w:szCs w:val="24"/>
        </w:rPr>
      </w:pPr>
      <w:r w:rsidRPr="00CE23C5">
        <w:rPr>
          <w:rFonts w:ascii="PT Astra Serif" w:hAnsi="PT Astra Serif" w:cs="PT Astra Serif"/>
          <w:noProof/>
          <w:position w:val="-6"/>
          <w:sz w:val="24"/>
          <w:szCs w:val="24"/>
          <w:lang w:eastAsia="ru-RU"/>
        </w:rPr>
        <w:drawing>
          <wp:inline distT="0" distB="0" distL="0" distR="0" wp14:anchorId="17CFD8A0" wp14:editId="1BB642FA">
            <wp:extent cx="5943600" cy="25717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7175"/>
                    </a:xfrm>
                    <a:prstGeom prst="rect">
                      <a:avLst/>
                    </a:prstGeom>
                    <a:noFill/>
                    <a:ln>
                      <a:noFill/>
                    </a:ln>
                  </pic:spPr>
                </pic:pic>
              </a:graphicData>
            </a:graphic>
          </wp:inline>
        </w:drawing>
      </w:r>
    </w:p>
    <w:p w:rsidR="00CE23C5" w:rsidRPr="00CE23C5" w:rsidRDefault="00CE23C5" w:rsidP="00CE23C5">
      <w:pPr>
        <w:autoSpaceDE w:val="0"/>
        <w:adjustRightInd w:val="0"/>
        <w:spacing w:after="0" w:line="240" w:lineRule="auto"/>
        <w:ind w:firstLine="540"/>
        <w:jc w:val="both"/>
        <w:rPr>
          <w:rFonts w:ascii="PT Astra Serif" w:hAnsi="PT Astra Serif" w:cs="PT Astra Serif"/>
          <w:sz w:val="24"/>
          <w:szCs w:val="24"/>
        </w:rPr>
      </w:pPr>
      <w:r w:rsidRPr="00CE23C5">
        <w:rPr>
          <w:rFonts w:ascii="PT Astra Serif" w:hAnsi="PT Astra Serif" w:cs="PT Astra Serif"/>
          <w:sz w:val="24"/>
          <w:szCs w:val="24"/>
        </w:rPr>
        <w:t>где:</w:t>
      </w:r>
    </w:p>
    <w:p w:rsidR="00CE23C5" w:rsidRPr="00CE23C5" w:rsidRDefault="00CE23C5" w:rsidP="00CE23C5">
      <w:pPr>
        <w:autoSpaceDE w:val="0"/>
        <w:adjustRightInd w:val="0"/>
        <w:spacing w:after="0" w:line="240" w:lineRule="auto"/>
        <w:ind w:firstLine="539"/>
        <w:jc w:val="both"/>
        <w:rPr>
          <w:rFonts w:ascii="PT Astra Serif" w:hAnsi="PT Astra Serif" w:cs="PT Astra Serif"/>
          <w:sz w:val="24"/>
          <w:szCs w:val="24"/>
        </w:rPr>
      </w:pPr>
      <w:r w:rsidRPr="00CE23C5">
        <w:rPr>
          <w:rFonts w:ascii="PT Astra Serif" w:hAnsi="PT Astra Serif" w:cs="PT Astra Serif"/>
          <w:noProof/>
          <w:position w:val="-12"/>
          <w:sz w:val="24"/>
          <w:szCs w:val="24"/>
          <w:lang w:eastAsia="ru-RU"/>
        </w:rPr>
        <w:drawing>
          <wp:inline distT="0" distB="0" distL="0" distR="0" wp14:anchorId="70E51717" wp14:editId="1FB3C013">
            <wp:extent cx="628650" cy="33337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CE23C5">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CE23C5">
        <w:rPr>
          <w:rFonts w:ascii="PT Astra Serif" w:hAnsi="PT Astra Serif" w:cs="PT Astra Serif"/>
          <w:sz w:val="24"/>
          <w:szCs w:val="24"/>
        </w:rPr>
        <w:t>отклонения фактических значений параметров расчета тарифов</w:t>
      </w:r>
      <w:proofErr w:type="gramEnd"/>
      <w:r w:rsidRPr="00CE23C5">
        <w:rPr>
          <w:rFonts w:ascii="PT Astra Serif" w:hAnsi="PT Astra Serif" w:cs="PT Astra Serif"/>
          <w:sz w:val="24"/>
          <w:szCs w:val="24"/>
        </w:rPr>
        <w:t xml:space="preserve"> от значений, учтенных при установлении тарифов, тыс. руб.;</w:t>
      </w:r>
    </w:p>
    <w:p w:rsidR="00CE23C5" w:rsidRPr="00CE23C5" w:rsidRDefault="00CE23C5" w:rsidP="00CE23C5">
      <w:pPr>
        <w:autoSpaceDE w:val="0"/>
        <w:adjustRightInd w:val="0"/>
        <w:spacing w:after="0" w:line="240" w:lineRule="auto"/>
        <w:ind w:firstLine="539"/>
        <w:jc w:val="both"/>
        <w:rPr>
          <w:rFonts w:ascii="PT Astra Serif" w:hAnsi="PT Astra Serif" w:cs="PT Astra Serif"/>
          <w:sz w:val="24"/>
          <w:szCs w:val="24"/>
        </w:rPr>
      </w:pPr>
      <w:r w:rsidRPr="00CE23C5">
        <w:rPr>
          <w:rFonts w:ascii="PT Astra Serif" w:hAnsi="PT Astra Serif" w:cs="PT Astra Serif"/>
          <w:noProof/>
          <w:position w:val="-12"/>
          <w:sz w:val="24"/>
          <w:szCs w:val="24"/>
          <w:lang w:eastAsia="ru-RU"/>
        </w:rPr>
        <w:drawing>
          <wp:inline distT="0" distB="0" distL="0" distR="0" wp14:anchorId="17F4F0B5" wp14:editId="2AC2FCCA">
            <wp:extent cx="476250" cy="33337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w:t>
      </w:r>
      <w:proofErr w:type="gramStart"/>
      <w:r w:rsidRPr="00CE23C5">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153" w:history="1">
        <w:r w:rsidRPr="00CE23C5">
          <w:rPr>
            <w:rStyle w:val="afe"/>
            <w:rFonts w:ascii="PT Astra Serif" w:hAnsi="PT Astra Serif" w:cs="PT Astra Serif"/>
            <w:sz w:val="24"/>
            <w:szCs w:val="24"/>
          </w:rPr>
          <w:t>подпункте "в" пункта 16</w:t>
        </w:r>
      </w:hyperlink>
      <w:r w:rsidRPr="00CE23C5">
        <w:rPr>
          <w:rFonts w:ascii="PT Astra Serif" w:hAnsi="PT Astra Serif" w:cs="PT Astra Serif"/>
          <w:sz w:val="24"/>
          <w:szCs w:val="24"/>
        </w:rPr>
        <w:t xml:space="preserve"> настоящих Методических указаний) в соответствии с </w:t>
      </w:r>
      <w:hyperlink r:id="rId154" w:history="1">
        <w:r w:rsidRPr="00CE23C5">
          <w:rPr>
            <w:rStyle w:val="afe"/>
            <w:rFonts w:ascii="PT Astra Serif" w:hAnsi="PT Astra Serif" w:cs="PT Astra Serif"/>
            <w:sz w:val="24"/>
            <w:szCs w:val="24"/>
          </w:rPr>
          <w:t>формулой (39)</w:t>
        </w:r>
      </w:hyperlink>
      <w:r w:rsidRPr="00CE23C5">
        <w:rPr>
          <w:rFonts w:ascii="PT Astra Serif" w:hAnsi="PT Astra Serif" w:cs="PT Astra Serif"/>
          <w:sz w:val="24"/>
          <w:szCs w:val="24"/>
        </w:rPr>
        <w:t xml:space="preserve"> настоящих Методических указаний, тыс. руб.;</w:t>
      </w:r>
      <w:proofErr w:type="gramEnd"/>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lastRenderedPageBreak/>
        <w:drawing>
          <wp:inline distT="0" distB="0" distL="0" distR="0" wp14:anchorId="66B21299" wp14:editId="58807250">
            <wp:extent cx="495300" cy="33337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155" w:history="1">
        <w:r w:rsidRPr="00CE23C5">
          <w:rPr>
            <w:rStyle w:val="afe"/>
            <w:rFonts w:ascii="PT Astra Serif" w:hAnsi="PT Astra Serif" w:cs="PT Astra Serif"/>
            <w:sz w:val="24"/>
            <w:szCs w:val="24"/>
          </w:rPr>
          <w:t>пунктами 49</w:t>
        </w:r>
      </w:hyperlink>
      <w:r w:rsidRPr="00CE23C5">
        <w:rPr>
          <w:rFonts w:ascii="PT Astra Serif" w:hAnsi="PT Astra Serif" w:cs="PT Astra Serif"/>
          <w:sz w:val="24"/>
          <w:szCs w:val="24"/>
        </w:rPr>
        <w:t xml:space="preserve"> и </w:t>
      </w:r>
      <w:hyperlink r:id="rId156" w:history="1">
        <w:r w:rsidRPr="00CE23C5">
          <w:rPr>
            <w:rStyle w:val="afe"/>
            <w:rFonts w:ascii="PT Astra Serif" w:hAnsi="PT Astra Serif" w:cs="PT Astra Serif"/>
            <w:sz w:val="24"/>
            <w:szCs w:val="24"/>
          </w:rPr>
          <w:t>88</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0504CCAD" wp14:editId="242CBBBA">
            <wp:extent cx="466725" cy="333375"/>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157" w:history="1">
        <w:r w:rsidRPr="00CE23C5">
          <w:rPr>
            <w:rStyle w:val="afe"/>
            <w:rFonts w:ascii="PT Astra Serif" w:hAnsi="PT Astra Serif" w:cs="PT Astra Serif"/>
            <w:sz w:val="24"/>
            <w:szCs w:val="24"/>
          </w:rPr>
          <w:t>формулой (39.1)</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72B761EA" wp14:editId="00343F9A">
            <wp:extent cx="476250" cy="33337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158" w:history="1">
        <w:r w:rsidRPr="00CE23C5">
          <w:rPr>
            <w:rStyle w:val="afe"/>
            <w:rFonts w:ascii="PT Astra Serif" w:hAnsi="PT Astra Serif" w:cs="PT Astra Serif"/>
            <w:sz w:val="24"/>
            <w:szCs w:val="24"/>
          </w:rPr>
          <w:t>пунктом 86</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054B2A99" wp14:editId="2FADE981">
            <wp:extent cx="352425" cy="333375"/>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159" w:history="1">
        <w:r w:rsidRPr="00CE23C5">
          <w:rPr>
            <w:rStyle w:val="afe"/>
            <w:rFonts w:ascii="PT Astra Serif" w:hAnsi="PT Astra Serif" w:cs="PT Astra Serif"/>
            <w:sz w:val="24"/>
            <w:szCs w:val="24"/>
          </w:rPr>
          <w:t>пунктом 28</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64D6793F" wp14:editId="12F65456">
            <wp:extent cx="628650" cy="3333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160" w:history="1">
        <w:r w:rsidRPr="00CE23C5">
          <w:rPr>
            <w:rStyle w:val="afe"/>
            <w:rFonts w:ascii="PT Astra Serif" w:hAnsi="PT Astra Serif" w:cs="PT Astra Serif"/>
            <w:sz w:val="24"/>
            <w:szCs w:val="24"/>
          </w:rPr>
          <w:t>пунктом 86(1)</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29A2A7D9" wp14:editId="600DF1FE">
            <wp:extent cx="476250" cy="33337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161" w:history="1">
        <w:r w:rsidRPr="00CE23C5">
          <w:rPr>
            <w:rStyle w:val="afe"/>
            <w:rFonts w:ascii="PT Astra Serif" w:hAnsi="PT Astra Serif" w:cs="PT Astra Serif"/>
            <w:sz w:val="24"/>
            <w:szCs w:val="24"/>
          </w:rPr>
          <w:t>пунктом 72</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12676B79" wp14:editId="2492CBE3">
            <wp:extent cx="476250" cy="3333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162" w:history="1">
        <w:r w:rsidRPr="00CE23C5">
          <w:rPr>
            <w:rStyle w:val="afe"/>
            <w:rFonts w:ascii="PT Astra Serif" w:hAnsi="PT Astra Serif" w:cs="PT Astra Serif"/>
            <w:sz w:val="24"/>
            <w:szCs w:val="24"/>
          </w:rPr>
          <w:t>пунктом 74</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7A22A2CD" wp14:editId="1DCC893D">
            <wp:extent cx="514350" cy="3238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CE23C5">
        <w:rPr>
          <w:rFonts w:ascii="PT Astra Serif" w:hAnsi="PT Astra Serif" w:cs="PT Astra Serif"/>
          <w:sz w:val="24"/>
          <w:szCs w:val="24"/>
        </w:rPr>
        <w:t xml:space="preserve"> - величина </w:t>
      </w:r>
      <w:proofErr w:type="gramStart"/>
      <w:r w:rsidRPr="00CE23C5">
        <w:rPr>
          <w:rFonts w:ascii="PT Astra Serif" w:hAnsi="PT Astra Serif" w:cs="PT Astra Serif"/>
          <w:sz w:val="24"/>
          <w:szCs w:val="24"/>
        </w:rPr>
        <w:t>отклонения показателя ввода объектов системы водоснабжения</w:t>
      </w:r>
      <w:proofErr w:type="gramEnd"/>
      <w:r w:rsidRPr="00CE23C5">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163" w:history="1">
        <w:r w:rsidRPr="00CE23C5">
          <w:rPr>
            <w:rStyle w:val="afe"/>
            <w:rFonts w:ascii="PT Astra Serif" w:hAnsi="PT Astra Serif" w:cs="PT Astra Serif"/>
            <w:sz w:val="24"/>
            <w:szCs w:val="24"/>
          </w:rPr>
          <w:t>формулой (35)</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position w:val="-11"/>
          <w:sz w:val="24"/>
          <w:szCs w:val="24"/>
          <w:lang w:eastAsia="ru-RU"/>
        </w:rPr>
        <w:drawing>
          <wp:inline distT="0" distB="0" distL="0" distR="0" wp14:anchorId="4D2B315A" wp14:editId="0D113153">
            <wp:extent cx="676275" cy="32385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CE23C5">
        <w:rPr>
          <w:rFonts w:ascii="PT Astra Serif" w:hAnsi="PT Astra Serif" w:cs="PT Astra Serif"/>
          <w:sz w:val="24"/>
          <w:szCs w:val="24"/>
        </w:rPr>
        <w:t xml:space="preserve"> </w:t>
      </w:r>
      <w:proofErr w:type="gramStart"/>
      <w:r w:rsidRPr="00CE23C5">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CE23C5">
        <w:rPr>
          <w:rFonts w:ascii="PT Astra Serif" w:hAnsi="PT Astra Serif" w:cs="PT Astra Serif"/>
          <w:sz w:val="24"/>
          <w:szCs w:val="24"/>
        </w:rPr>
        <w:t>недостижении</w:t>
      </w:r>
      <w:proofErr w:type="spellEnd"/>
      <w:r w:rsidRPr="00CE23C5">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CE23C5">
        <w:rPr>
          <w:rFonts w:ascii="PT Astra Serif" w:hAnsi="PT Astra Serif" w:cs="PT Astra Serif"/>
          <w:sz w:val="24"/>
          <w:szCs w:val="24"/>
        </w:rPr>
        <w:t xml:space="preserve"> (или) водоотведения, </w:t>
      </w:r>
      <w:proofErr w:type="gramStart"/>
      <w:r w:rsidRPr="00CE23C5">
        <w:rPr>
          <w:rFonts w:ascii="PT Astra Serif" w:hAnsi="PT Astra Serif" w:cs="PT Astra Serif"/>
          <w:sz w:val="24"/>
          <w:szCs w:val="24"/>
        </w:rPr>
        <w:t>рассчитанная</w:t>
      </w:r>
      <w:proofErr w:type="gramEnd"/>
      <w:r w:rsidRPr="00CE23C5">
        <w:rPr>
          <w:rFonts w:ascii="PT Astra Serif" w:hAnsi="PT Astra Serif" w:cs="PT Astra Serif"/>
          <w:sz w:val="24"/>
          <w:szCs w:val="24"/>
        </w:rPr>
        <w:t xml:space="preserve"> в соответствии с </w:t>
      </w:r>
      <w:hyperlink r:id="rId164" w:history="1">
        <w:r w:rsidRPr="00CE23C5">
          <w:rPr>
            <w:rStyle w:val="afe"/>
            <w:rFonts w:ascii="PT Astra Serif" w:hAnsi="PT Astra Serif" w:cs="PT Astra Serif"/>
            <w:sz w:val="24"/>
            <w:szCs w:val="24"/>
          </w:rPr>
          <w:t>формулой (36)</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3258B453" wp14:editId="100A9A97">
            <wp:extent cx="847725" cy="333375"/>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CE23C5">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165" w:history="1">
        <w:r w:rsidRPr="00CE23C5">
          <w:rPr>
            <w:rStyle w:val="afe"/>
            <w:rFonts w:ascii="PT Astra Serif" w:hAnsi="PT Astra Serif" w:cs="PT Astra Serif"/>
            <w:sz w:val="24"/>
            <w:szCs w:val="24"/>
          </w:rPr>
          <w:t>пунктом 42</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autoSpaceDE w:val="0"/>
        <w:adjustRightInd w:val="0"/>
        <w:spacing w:before="280" w:after="0" w:line="240" w:lineRule="auto"/>
        <w:ind w:firstLine="540"/>
        <w:contextualSpacing/>
        <w:jc w:val="both"/>
        <w:rPr>
          <w:rFonts w:ascii="PT Astra Serif" w:hAnsi="PT Astra Serif" w:cs="PT Astra Serif"/>
          <w:sz w:val="24"/>
          <w:szCs w:val="24"/>
        </w:rPr>
      </w:pPr>
      <w:r w:rsidRPr="00CE23C5">
        <w:rPr>
          <w:rFonts w:ascii="PT Astra Serif" w:hAnsi="PT Astra Serif" w:cs="PT Astra Serif"/>
          <w:noProof/>
          <w:sz w:val="24"/>
          <w:szCs w:val="24"/>
          <w:lang w:eastAsia="ru-RU"/>
        </w:rPr>
        <w:drawing>
          <wp:inline distT="0" distB="0" distL="0" distR="0" wp14:anchorId="05F08DA0" wp14:editId="7875ED0B">
            <wp:extent cx="819150" cy="3333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CE23C5">
        <w:rPr>
          <w:rFonts w:ascii="PT Astra Serif" w:hAnsi="PT Astra Serif" w:cs="PT Astra Serif"/>
          <w:sz w:val="24"/>
          <w:szCs w:val="24"/>
        </w:rPr>
        <w:t xml:space="preserve"> - размер корректировки необходимой валовой выручки по результатам </w:t>
      </w:r>
      <w:r w:rsidRPr="00CE23C5">
        <w:rPr>
          <w:rFonts w:ascii="PT Astra Serif" w:hAnsi="PT Astra Serif" w:cs="PT Astra Serif"/>
          <w:sz w:val="24"/>
          <w:szCs w:val="24"/>
        </w:rPr>
        <w:lastRenderedPageBreak/>
        <w:t xml:space="preserve">деятельности прошлых периодов регулирования, а также осуществляемой с целью </w:t>
      </w:r>
      <w:proofErr w:type="gramStart"/>
      <w:r w:rsidRPr="00CE23C5">
        <w:rPr>
          <w:rFonts w:ascii="PT Astra Serif" w:hAnsi="PT Astra Serif" w:cs="PT Astra Serif"/>
          <w:sz w:val="24"/>
          <w:szCs w:val="24"/>
        </w:rPr>
        <w:t>учета отклонения фактических значений параметров расчета тарифов</w:t>
      </w:r>
      <w:proofErr w:type="gramEnd"/>
      <w:r w:rsidRPr="00CE23C5">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166" w:history="1">
        <w:r w:rsidRPr="00CE23C5">
          <w:rPr>
            <w:rStyle w:val="afe"/>
            <w:rFonts w:ascii="PT Astra Serif" w:hAnsi="PT Astra Serif" w:cs="PT Astra Serif"/>
            <w:sz w:val="24"/>
            <w:szCs w:val="24"/>
          </w:rPr>
          <w:t>формулой (33)</w:t>
        </w:r>
      </w:hyperlink>
      <w:r w:rsidRPr="00CE23C5">
        <w:rPr>
          <w:rFonts w:ascii="PT Astra Serif" w:hAnsi="PT Astra Serif" w:cs="PT Astra Serif"/>
          <w:sz w:val="24"/>
          <w:szCs w:val="24"/>
        </w:rPr>
        <w:t xml:space="preserve"> настоящих Методических указаний, тыс. руб.</w:t>
      </w:r>
    </w:p>
    <w:p w:rsidR="00CE23C5" w:rsidRPr="00CE23C5" w:rsidRDefault="00CE23C5" w:rsidP="00CE23C5">
      <w:pPr>
        <w:spacing w:after="0" w:line="240" w:lineRule="auto"/>
        <w:ind w:hanging="567"/>
        <w:jc w:val="both"/>
        <w:rPr>
          <w:rFonts w:ascii="PT Astra Serif" w:hAnsi="PT Astra Serif" w:cs="Courier New"/>
          <w:color w:val="000000"/>
          <w:sz w:val="24"/>
          <w:szCs w:val="24"/>
        </w:rPr>
      </w:pPr>
    </w:p>
    <w:p w:rsidR="00CE23C5" w:rsidRPr="00CE23C5" w:rsidRDefault="00CE23C5" w:rsidP="00CE23C5">
      <w:pPr>
        <w:spacing w:after="0" w:line="240" w:lineRule="auto"/>
        <w:ind w:left="360"/>
        <w:jc w:val="center"/>
        <w:rPr>
          <w:rFonts w:ascii="PT Astra Serif" w:hAnsi="PT Astra Serif" w:cs="Times New Roman"/>
          <w:b/>
          <w:sz w:val="24"/>
          <w:szCs w:val="24"/>
        </w:rPr>
      </w:pPr>
      <w:r w:rsidRPr="00CE23C5">
        <w:rPr>
          <w:rFonts w:ascii="PT Astra Serif" w:hAnsi="PT Astra Serif"/>
          <w:b/>
          <w:sz w:val="24"/>
          <w:szCs w:val="24"/>
        </w:rPr>
        <w:t xml:space="preserve"> Определение операционных  расходов на 2022  год</w:t>
      </w:r>
    </w:p>
    <w:p w:rsidR="00CE23C5" w:rsidRPr="00CE23C5" w:rsidRDefault="00CE23C5" w:rsidP="00CE23C5">
      <w:pPr>
        <w:spacing w:after="0" w:line="240" w:lineRule="auto"/>
        <w:ind w:firstLine="360"/>
        <w:jc w:val="both"/>
        <w:rPr>
          <w:rFonts w:ascii="PT Astra Serif" w:hAnsi="PT Astra Serif"/>
          <w:sz w:val="24"/>
          <w:szCs w:val="24"/>
        </w:rPr>
      </w:pPr>
      <w:r w:rsidRPr="00CE23C5">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2020 год был утверждён в размере 67,95тыс. руб.</w:t>
      </w:r>
    </w:p>
    <w:p w:rsidR="00CE23C5" w:rsidRDefault="00CE23C5" w:rsidP="00CE23C5">
      <w:pPr>
        <w:spacing w:after="0" w:line="240" w:lineRule="auto"/>
        <w:jc w:val="center"/>
        <w:rPr>
          <w:rFonts w:ascii="PT Astra Serif" w:hAnsi="PT Astra Serif"/>
          <w:b/>
          <w:sz w:val="24"/>
          <w:szCs w:val="24"/>
        </w:rPr>
      </w:pPr>
    </w:p>
    <w:p w:rsidR="00CE23C5" w:rsidRPr="00CE23C5" w:rsidRDefault="00CE23C5" w:rsidP="00CE23C5">
      <w:pPr>
        <w:spacing w:after="0" w:line="240" w:lineRule="auto"/>
        <w:jc w:val="center"/>
        <w:rPr>
          <w:rFonts w:ascii="PT Astra Serif" w:hAnsi="PT Astra Serif"/>
          <w:b/>
          <w:sz w:val="24"/>
          <w:szCs w:val="24"/>
        </w:rPr>
      </w:pPr>
      <w:r w:rsidRPr="00CE23C5">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b/>
          <w:sz w:val="24"/>
          <w:szCs w:val="24"/>
        </w:rPr>
        <w:t xml:space="preserve">     </w:t>
      </w:r>
      <w:r w:rsidRPr="00CE23C5">
        <w:rPr>
          <w:rFonts w:ascii="PT Astra Serif" w:hAnsi="PT Astra Serif"/>
          <w:b/>
          <w:sz w:val="24"/>
          <w:szCs w:val="24"/>
        </w:rPr>
        <w:tab/>
      </w:r>
      <w:r w:rsidRPr="00CE23C5">
        <w:rPr>
          <w:rFonts w:ascii="PT Astra Serif" w:hAnsi="PT Astra Serif"/>
          <w:sz w:val="24"/>
          <w:szCs w:val="24"/>
        </w:rPr>
        <w:t>Таким образом, скорректированные величины операционных расходов, предлагаемые экспертами к учёту при расчёте тарифов на питьевую воду, составят:</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в 2022 г. – 73,63 тыс. руб.</w:t>
      </w:r>
    </w:p>
    <w:p w:rsidR="00CE23C5" w:rsidRDefault="00CE23C5" w:rsidP="00CE23C5">
      <w:pPr>
        <w:autoSpaceDE w:val="0"/>
        <w:spacing w:after="0" w:line="240" w:lineRule="auto"/>
        <w:jc w:val="both"/>
        <w:rPr>
          <w:rFonts w:ascii="PT Astra Serif" w:hAnsi="PT Astra Serif"/>
          <w:b/>
          <w:bCs/>
          <w:sz w:val="24"/>
          <w:szCs w:val="24"/>
        </w:rPr>
      </w:pP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b/>
          <w:bCs/>
          <w:sz w:val="24"/>
          <w:szCs w:val="24"/>
        </w:rPr>
        <w:t xml:space="preserve">- </w:t>
      </w:r>
      <w:r w:rsidRPr="00CE23C5">
        <w:rPr>
          <w:rFonts w:ascii="PT Astra Serif" w:hAnsi="PT Astra Serif"/>
          <w:b/>
          <w:sz w:val="24"/>
          <w:szCs w:val="24"/>
        </w:rPr>
        <w:t xml:space="preserve">Расходы на уплату налогов, сборов и других обязательных платежей: </w:t>
      </w:r>
      <w:r w:rsidRPr="00CE23C5">
        <w:rPr>
          <w:rFonts w:ascii="PT Astra Serif" w:hAnsi="PT Astra Serif"/>
          <w:sz w:val="24"/>
          <w:szCs w:val="24"/>
        </w:rPr>
        <w:t xml:space="preserve">предложение предприятия на 2022 год не предоставило, экспертами учтены расходы на сумму 1,20 тыс. руб., на уровне плановых показателей в том числе: </w:t>
      </w:r>
    </w:p>
    <w:p w:rsidR="00CE23C5" w:rsidRPr="00CE23C5" w:rsidRDefault="00CE23C5" w:rsidP="00CE23C5">
      <w:pPr>
        <w:spacing w:after="0" w:line="240" w:lineRule="auto"/>
        <w:jc w:val="both"/>
        <w:rPr>
          <w:rFonts w:ascii="PT Astra Serif" w:hAnsi="PT Astra Serif"/>
          <w:sz w:val="24"/>
          <w:szCs w:val="24"/>
        </w:rPr>
      </w:pPr>
      <w:r w:rsidRPr="00CE23C5">
        <w:rPr>
          <w:rFonts w:ascii="PT Astra Serif" w:hAnsi="PT Astra Serif"/>
          <w:b/>
          <w:sz w:val="24"/>
          <w:szCs w:val="24"/>
        </w:rPr>
        <w:t xml:space="preserve">Налог на УСН: </w:t>
      </w:r>
      <w:r w:rsidRPr="00CE23C5">
        <w:rPr>
          <w:rFonts w:ascii="PT Astra Serif" w:hAnsi="PT Astra Serif"/>
          <w:sz w:val="24"/>
          <w:szCs w:val="24"/>
        </w:rPr>
        <w:t xml:space="preserve">налог рассчитан исходя из 1% от выручки организации и предлагаются к утверждению в размере- 1,20 </w:t>
      </w:r>
      <w:proofErr w:type="spellStart"/>
      <w:r w:rsidRPr="00CE23C5">
        <w:rPr>
          <w:rFonts w:ascii="PT Astra Serif" w:hAnsi="PT Astra Serif"/>
          <w:sz w:val="24"/>
          <w:szCs w:val="24"/>
        </w:rPr>
        <w:t>тыс</w:t>
      </w:r>
      <w:proofErr w:type="gramStart"/>
      <w:r w:rsidRPr="00CE23C5">
        <w:rPr>
          <w:rFonts w:ascii="PT Astra Serif" w:hAnsi="PT Astra Serif"/>
          <w:sz w:val="24"/>
          <w:szCs w:val="24"/>
        </w:rPr>
        <w:t>.р</w:t>
      </w:r>
      <w:proofErr w:type="gramEnd"/>
      <w:r w:rsidRPr="00CE23C5">
        <w:rPr>
          <w:rFonts w:ascii="PT Astra Serif" w:hAnsi="PT Astra Serif"/>
          <w:sz w:val="24"/>
          <w:szCs w:val="24"/>
        </w:rPr>
        <w:t>уб</w:t>
      </w:r>
      <w:proofErr w:type="spellEnd"/>
      <w:r w:rsidRPr="00CE23C5">
        <w:rPr>
          <w:rFonts w:ascii="PT Astra Serif" w:hAnsi="PT Astra Serif"/>
          <w:sz w:val="24"/>
          <w:szCs w:val="24"/>
        </w:rPr>
        <w:t>.</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xml:space="preserve">         </w:t>
      </w:r>
      <w:r w:rsidRPr="00CE23C5">
        <w:rPr>
          <w:rFonts w:ascii="PT Astra Serif" w:hAnsi="PT Astra Serif"/>
          <w:b/>
          <w:sz w:val="24"/>
          <w:szCs w:val="24"/>
        </w:rPr>
        <w:t xml:space="preserve">Итого </w:t>
      </w:r>
      <w:proofErr w:type="gramStart"/>
      <w:r w:rsidRPr="00CE23C5">
        <w:rPr>
          <w:rFonts w:ascii="PT Astra Serif" w:hAnsi="PT Astra Serif"/>
          <w:b/>
          <w:sz w:val="24"/>
          <w:szCs w:val="24"/>
        </w:rPr>
        <w:t>скорректированные величины неподконтрольных расходов</w:t>
      </w:r>
      <w:r w:rsidRPr="00CE23C5">
        <w:rPr>
          <w:rFonts w:ascii="PT Astra Serif" w:hAnsi="PT Astra Serif"/>
          <w:sz w:val="24"/>
          <w:szCs w:val="24"/>
        </w:rPr>
        <w:t>, предлагаемые экспертами к учёту при расчёте тарифов на питьевую  воду составят</w:t>
      </w:r>
      <w:proofErr w:type="gramEnd"/>
      <w:r w:rsidRPr="00CE23C5">
        <w:rPr>
          <w:rFonts w:ascii="PT Astra Serif" w:hAnsi="PT Astra Serif"/>
          <w:sz w:val="24"/>
          <w:szCs w:val="24"/>
        </w:rPr>
        <w:t>:</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xml:space="preserve"> - в 2022 г. – 1,20 тыс. руб.</w:t>
      </w:r>
    </w:p>
    <w:p w:rsidR="00CE23C5" w:rsidRDefault="00CE23C5" w:rsidP="00CE23C5">
      <w:pPr>
        <w:autoSpaceDE w:val="0"/>
        <w:spacing w:after="0" w:line="240" w:lineRule="auto"/>
        <w:jc w:val="center"/>
        <w:rPr>
          <w:rFonts w:ascii="PT Astra Serif" w:hAnsi="PT Astra Serif"/>
          <w:b/>
          <w:sz w:val="24"/>
          <w:szCs w:val="24"/>
        </w:rPr>
      </w:pPr>
    </w:p>
    <w:p w:rsidR="00CE23C5" w:rsidRPr="00CE23C5" w:rsidRDefault="00CE23C5" w:rsidP="00CE23C5">
      <w:pPr>
        <w:autoSpaceDE w:val="0"/>
        <w:spacing w:after="0" w:line="240" w:lineRule="auto"/>
        <w:jc w:val="center"/>
        <w:rPr>
          <w:rFonts w:ascii="PT Astra Serif" w:hAnsi="PT Astra Serif"/>
          <w:b/>
          <w:sz w:val="24"/>
          <w:szCs w:val="24"/>
        </w:rPr>
      </w:pPr>
      <w:r w:rsidRPr="00CE23C5">
        <w:rPr>
          <w:rFonts w:ascii="PT Astra Serif" w:hAnsi="PT Astra Serif"/>
          <w:b/>
          <w:sz w:val="24"/>
          <w:szCs w:val="24"/>
        </w:rPr>
        <w:t xml:space="preserve">Расчёт расходов на приобретение энергетических ресурсов </w:t>
      </w:r>
    </w:p>
    <w:p w:rsidR="00CE23C5" w:rsidRPr="00CE23C5" w:rsidRDefault="00CE23C5" w:rsidP="00CE23C5">
      <w:pPr>
        <w:spacing w:after="0" w:line="240" w:lineRule="auto"/>
        <w:jc w:val="both"/>
        <w:rPr>
          <w:rFonts w:ascii="PT Astra Serif" w:hAnsi="PT Astra Serif"/>
          <w:sz w:val="24"/>
          <w:szCs w:val="24"/>
        </w:rPr>
      </w:pPr>
      <w:r w:rsidRPr="00CE23C5">
        <w:rPr>
          <w:rFonts w:ascii="PT Astra Serif" w:hAnsi="PT Astra Serif"/>
          <w:b/>
          <w:sz w:val="24"/>
          <w:szCs w:val="24"/>
        </w:rPr>
        <w:t>- Расходы на энергетические ресурсы:</w:t>
      </w:r>
      <w:r w:rsidRPr="00CE23C5">
        <w:rPr>
          <w:rFonts w:ascii="PT Astra Serif" w:hAnsi="PT Astra Serif"/>
          <w:sz w:val="24"/>
          <w:szCs w:val="24"/>
        </w:rPr>
        <w:t xml:space="preserve"> предложение предприятия по расходам на электроэнергию не представило. Эксперты при расчёте применили удельный расход электроэнергии 1,88кВтч/</w:t>
      </w:r>
      <w:proofErr w:type="spellStart"/>
      <w:r w:rsidRPr="00CE23C5">
        <w:rPr>
          <w:rFonts w:ascii="PT Astra Serif" w:hAnsi="PT Astra Serif"/>
          <w:sz w:val="24"/>
          <w:szCs w:val="24"/>
        </w:rPr>
        <w:t>куб.м</w:t>
      </w:r>
      <w:proofErr w:type="spellEnd"/>
      <w:r w:rsidRPr="00CE23C5">
        <w:rPr>
          <w:rFonts w:ascii="PT Astra Serif" w:hAnsi="PT Astra Serif"/>
          <w:sz w:val="24"/>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8,39 руб./</w:t>
      </w:r>
      <w:proofErr w:type="spellStart"/>
      <w:r w:rsidRPr="00CE23C5">
        <w:rPr>
          <w:rFonts w:ascii="PT Astra Serif" w:hAnsi="PT Astra Serif"/>
          <w:sz w:val="24"/>
          <w:szCs w:val="24"/>
        </w:rPr>
        <w:t>кВтч</w:t>
      </w:r>
      <w:proofErr w:type="spellEnd"/>
      <w:r w:rsidRPr="00CE23C5">
        <w:rPr>
          <w:rFonts w:ascii="PT Astra Serif" w:hAnsi="PT Astra Serif"/>
          <w:sz w:val="24"/>
          <w:szCs w:val="24"/>
        </w:rPr>
        <w:t>. Учитывая фактический объем подъёма воды в размере 8,00 тыс</w:t>
      </w:r>
      <w:proofErr w:type="gramStart"/>
      <w:r w:rsidRPr="00CE23C5">
        <w:rPr>
          <w:rFonts w:ascii="PT Astra Serif" w:hAnsi="PT Astra Serif"/>
          <w:sz w:val="24"/>
          <w:szCs w:val="24"/>
        </w:rPr>
        <w:t>.м</w:t>
      </w:r>
      <w:proofErr w:type="gramEnd"/>
      <w:r w:rsidRPr="00CE23C5">
        <w:rPr>
          <w:rFonts w:ascii="PT Astra Serif" w:hAnsi="PT Astra Serif"/>
          <w:sz w:val="24"/>
          <w:szCs w:val="24"/>
        </w:rPr>
        <w:t xml:space="preserve">3 в год, эксперты предлагают признать экономически обоснованной сумму затрат в 2022 году размере 126,19 тыс. руб. (акты на покупку электроэнергии прилагаются)  (1,88*8,00*8,39=126,19). </w:t>
      </w:r>
    </w:p>
    <w:p w:rsidR="00CE23C5" w:rsidRPr="00CE23C5" w:rsidRDefault="00CE23C5" w:rsidP="00CE23C5">
      <w:pPr>
        <w:spacing w:after="0" w:line="240" w:lineRule="auto"/>
        <w:jc w:val="both"/>
        <w:rPr>
          <w:rFonts w:ascii="PT Astra Serif" w:hAnsi="PT Astra Serif"/>
          <w:sz w:val="24"/>
          <w:szCs w:val="24"/>
        </w:rPr>
      </w:pPr>
      <w:r w:rsidRPr="00CE23C5">
        <w:rPr>
          <w:rFonts w:ascii="PT Astra Serif" w:hAnsi="PT Astra Serif"/>
          <w:b/>
          <w:sz w:val="24"/>
          <w:szCs w:val="24"/>
        </w:rPr>
        <w:t xml:space="preserve"> Итого скорректированные величины расходов на приобретение энергетических ресурсов, холодной воды и теплоносителя</w:t>
      </w:r>
      <w:r w:rsidRPr="00CE23C5">
        <w:rPr>
          <w:rFonts w:ascii="PT Astra Serif" w:hAnsi="PT Astra Serif"/>
          <w:sz w:val="24"/>
          <w:szCs w:val="24"/>
        </w:rPr>
        <w:t>, предлагаемые экспертами к учёту при расчёте тарифов на питьевую воду, составят:</w:t>
      </w:r>
    </w:p>
    <w:p w:rsidR="00CE23C5" w:rsidRPr="00CE23C5" w:rsidRDefault="00CE23C5" w:rsidP="00CE23C5">
      <w:pPr>
        <w:autoSpaceDE w:val="0"/>
        <w:spacing w:after="0" w:line="240" w:lineRule="auto"/>
        <w:jc w:val="both"/>
        <w:rPr>
          <w:rFonts w:ascii="PT Astra Serif" w:hAnsi="PT Astra Serif"/>
          <w:sz w:val="24"/>
          <w:szCs w:val="24"/>
        </w:rPr>
      </w:pPr>
      <w:r w:rsidRPr="00CE23C5">
        <w:rPr>
          <w:rFonts w:ascii="PT Astra Serif" w:hAnsi="PT Astra Serif"/>
          <w:sz w:val="24"/>
          <w:szCs w:val="24"/>
        </w:rPr>
        <w:t>- в 2022 г. – 126,19 тыс. руб.</w:t>
      </w:r>
    </w:p>
    <w:p w:rsidR="00CE23C5" w:rsidRPr="00CE23C5" w:rsidRDefault="00CE23C5" w:rsidP="00CE23C5">
      <w:pPr>
        <w:tabs>
          <w:tab w:val="left" w:pos="3947"/>
        </w:tabs>
        <w:autoSpaceDE w:val="0"/>
        <w:spacing w:after="0" w:line="240" w:lineRule="auto"/>
        <w:jc w:val="both"/>
        <w:rPr>
          <w:rFonts w:ascii="PT Astra Serif" w:hAnsi="PT Astra Serif" w:cs="PT Astra Serif"/>
          <w:b/>
          <w:sz w:val="24"/>
          <w:szCs w:val="24"/>
        </w:rPr>
      </w:pPr>
      <w:r w:rsidRPr="00CE23C5">
        <w:rPr>
          <w:rFonts w:ascii="PT Astra Serif" w:hAnsi="PT Astra Serif"/>
          <w:sz w:val="24"/>
          <w:szCs w:val="24"/>
        </w:rPr>
        <w:tab/>
      </w:r>
    </w:p>
    <w:p w:rsidR="00CE23C5" w:rsidRPr="00CE23C5" w:rsidRDefault="00CE23C5" w:rsidP="00CE23C5">
      <w:pPr>
        <w:autoSpaceDE w:val="0"/>
        <w:spacing w:after="0" w:line="240" w:lineRule="auto"/>
        <w:jc w:val="center"/>
        <w:rPr>
          <w:rFonts w:ascii="PT Astra Serif" w:hAnsi="PT Astra Serif" w:cs="PT Astra Serif"/>
          <w:b/>
          <w:sz w:val="24"/>
          <w:szCs w:val="24"/>
        </w:rPr>
      </w:pPr>
      <w:r w:rsidRPr="00CE23C5">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CE23C5" w:rsidRPr="00CE23C5" w:rsidRDefault="00CE23C5" w:rsidP="00CE23C5">
      <w:pPr>
        <w:tabs>
          <w:tab w:val="left" w:pos="762"/>
        </w:tabs>
        <w:autoSpaceDE w:val="0"/>
        <w:spacing w:after="0" w:line="240" w:lineRule="auto"/>
        <w:jc w:val="both"/>
        <w:rPr>
          <w:rFonts w:ascii="PT Astra Serif" w:hAnsi="PT Astra Serif" w:cs="PT Astra Serif"/>
          <w:bCs/>
          <w:sz w:val="24"/>
          <w:szCs w:val="24"/>
        </w:rPr>
      </w:pPr>
      <w:r w:rsidRPr="00CE23C5">
        <w:rPr>
          <w:rFonts w:ascii="PT Astra Serif" w:hAnsi="PT Astra Serif"/>
          <w:color w:val="000000"/>
          <w:sz w:val="24"/>
          <w:szCs w:val="24"/>
        </w:rPr>
        <w:t> </w:t>
      </w:r>
      <w:r w:rsidRPr="00CE23C5">
        <w:rPr>
          <w:rFonts w:ascii="PT Astra Serif" w:hAnsi="PT Astra Serif"/>
          <w:color w:val="000000"/>
          <w:sz w:val="24"/>
          <w:szCs w:val="24"/>
        </w:rPr>
        <w:tab/>
      </w:r>
      <w:r w:rsidRPr="00CE23C5">
        <w:rPr>
          <w:rFonts w:ascii="PT Astra Serif" w:hAnsi="PT Astra Serif" w:cs="PT Astra Serif"/>
          <w:bCs/>
          <w:sz w:val="24"/>
          <w:szCs w:val="24"/>
        </w:rPr>
        <w:t xml:space="preserve">По расчётам экспертов фактическая величина НВВ в 2022 году составила 160,69 тыс. руб., товарная выручка от реализации услуги по воды  на 2022 должна была быть фактически 172,99  тыс. руб. Размер корректировки составляет (-12,31) тыс. руб. </w:t>
      </w:r>
    </w:p>
    <w:p w:rsidR="00CE23C5" w:rsidRDefault="00CE23C5" w:rsidP="00CE23C5">
      <w:pPr>
        <w:autoSpaceDE w:val="0"/>
        <w:spacing w:after="0" w:line="240" w:lineRule="auto"/>
        <w:ind w:firstLine="708"/>
        <w:jc w:val="center"/>
        <w:rPr>
          <w:rFonts w:ascii="PT Astra Serif" w:hAnsi="PT Astra Serif"/>
          <w:b/>
          <w:sz w:val="24"/>
          <w:szCs w:val="24"/>
        </w:rPr>
      </w:pPr>
    </w:p>
    <w:p w:rsidR="00CE23C5" w:rsidRPr="00CE23C5" w:rsidRDefault="00CE23C5" w:rsidP="00CE23C5">
      <w:pPr>
        <w:autoSpaceDE w:val="0"/>
        <w:spacing w:after="0" w:line="240" w:lineRule="auto"/>
        <w:ind w:firstLine="708"/>
        <w:jc w:val="center"/>
        <w:rPr>
          <w:rFonts w:ascii="PT Astra Serif" w:hAnsi="PT Astra Serif"/>
          <w:b/>
          <w:sz w:val="24"/>
          <w:szCs w:val="24"/>
        </w:rPr>
      </w:pPr>
      <w:r w:rsidRPr="00CE23C5">
        <w:rPr>
          <w:rFonts w:ascii="PT Astra Serif" w:hAnsi="PT Astra Serif"/>
          <w:b/>
          <w:sz w:val="24"/>
          <w:szCs w:val="24"/>
        </w:rPr>
        <w:t>Необходимая валовая выручка и тарифы</w:t>
      </w:r>
    </w:p>
    <w:p w:rsidR="00CE23C5" w:rsidRPr="00CE23C5" w:rsidRDefault="00CE23C5" w:rsidP="00CE23C5">
      <w:pPr>
        <w:spacing w:after="0" w:line="240" w:lineRule="auto"/>
        <w:jc w:val="both"/>
        <w:rPr>
          <w:rFonts w:ascii="PT Astra Serif" w:hAnsi="PT Astra Serif"/>
          <w:bCs/>
          <w:sz w:val="24"/>
          <w:szCs w:val="24"/>
        </w:rPr>
      </w:pPr>
      <w:r w:rsidRPr="00CE23C5">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w:t>
      </w:r>
      <w:r w:rsidRPr="00CE23C5">
        <w:rPr>
          <w:rFonts w:ascii="PT Astra Serif" w:hAnsi="PT Astra Serif"/>
          <w:bCs/>
          <w:sz w:val="24"/>
          <w:szCs w:val="24"/>
          <w:lang w:eastAsia="ar-SA"/>
        </w:rPr>
        <w:t xml:space="preserve">скорректированные величины </w:t>
      </w:r>
      <w:r w:rsidRPr="00CE23C5">
        <w:rPr>
          <w:rFonts w:ascii="PT Astra Serif" w:hAnsi="PT Astra Serif"/>
          <w:bCs/>
          <w:sz w:val="24"/>
          <w:szCs w:val="24"/>
        </w:rPr>
        <w:t xml:space="preserve">НВВ на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555"/>
        <w:gridCol w:w="2349"/>
        <w:gridCol w:w="2350"/>
      </w:tblGrid>
      <w:tr w:rsidR="00CE23C5" w:rsidRPr="00CE23C5" w:rsidTr="00CE23C5">
        <w:tc>
          <w:tcPr>
            <w:tcW w:w="2414" w:type="dxa"/>
            <w:tcBorders>
              <w:top w:val="single" w:sz="4" w:space="0" w:color="auto"/>
              <w:left w:val="single" w:sz="4" w:space="0" w:color="auto"/>
              <w:bottom w:val="single" w:sz="4" w:space="0" w:color="auto"/>
              <w:right w:val="single" w:sz="4" w:space="0" w:color="auto"/>
            </w:tcBorders>
            <w:vAlign w:val="center"/>
          </w:tcPr>
          <w:p w:rsidR="00CE23C5" w:rsidRPr="00CE23C5" w:rsidRDefault="00CE23C5" w:rsidP="00CE23C5">
            <w:pPr>
              <w:autoSpaceDE w:val="0"/>
              <w:spacing w:after="0" w:line="240" w:lineRule="auto"/>
              <w:jc w:val="center"/>
              <w:rPr>
                <w:rFonts w:ascii="PT Astra Serif" w:hAnsi="PT Astra Serif"/>
                <w:bCs/>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НВВ на 2-е полугодие</w:t>
            </w:r>
          </w:p>
        </w:tc>
      </w:tr>
      <w:tr w:rsidR="00CE23C5" w:rsidRPr="00CE23C5" w:rsidTr="00CE23C5">
        <w:tc>
          <w:tcPr>
            <w:tcW w:w="2414"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both"/>
              <w:rPr>
                <w:rFonts w:ascii="PT Astra Serif" w:hAnsi="PT Astra Serif"/>
                <w:bCs/>
                <w:sz w:val="24"/>
                <w:szCs w:val="24"/>
              </w:rPr>
            </w:pPr>
            <w:r w:rsidRPr="00CE23C5">
              <w:rPr>
                <w:rFonts w:ascii="PT Astra Serif" w:hAnsi="PT Astra Serif"/>
                <w:bCs/>
                <w:sz w:val="24"/>
                <w:szCs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195,11</w:t>
            </w:r>
          </w:p>
        </w:tc>
        <w:tc>
          <w:tcPr>
            <w:tcW w:w="2414"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95,70</w:t>
            </w:r>
          </w:p>
        </w:tc>
        <w:tc>
          <w:tcPr>
            <w:tcW w:w="2415" w:type="dxa"/>
            <w:tcBorders>
              <w:top w:val="single" w:sz="4" w:space="0" w:color="auto"/>
              <w:left w:val="single" w:sz="4" w:space="0" w:color="auto"/>
              <w:bottom w:val="single" w:sz="4" w:space="0" w:color="auto"/>
              <w:right w:val="single" w:sz="4" w:space="0" w:color="auto"/>
            </w:tcBorders>
            <w:hideMark/>
          </w:tcPr>
          <w:p w:rsidR="00CE23C5" w:rsidRPr="00CE23C5" w:rsidRDefault="00CE23C5" w:rsidP="00CE23C5">
            <w:pPr>
              <w:autoSpaceDE w:val="0"/>
              <w:spacing w:after="0" w:line="240" w:lineRule="auto"/>
              <w:jc w:val="center"/>
              <w:rPr>
                <w:rFonts w:ascii="PT Astra Serif" w:hAnsi="PT Astra Serif"/>
                <w:bCs/>
                <w:sz w:val="24"/>
                <w:szCs w:val="24"/>
              </w:rPr>
            </w:pPr>
            <w:r w:rsidRPr="00CE23C5">
              <w:rPr>
                <w:rFonts w:ascii="PT Astra Serif" w:hAnsi="PT Astra Serif"/>
                <w:bCs/>
                <w:sz w:val="24"/>
                <w:szCs w:val="24"/>
              </w:rPr>
              <w:t>99,41</w:t>
            </w:r>
          </w:p>
        </w:tc>
      </w:tr>
    </w:tbl>
    <w:p w:rsidR="00CE23C5" w:rsidRPr="00CE23C5" w:rsidRDefault="00CE23C5" w:rsidP="00CE23C5">
      <w:pPr>
        <w:spacing w:after="0" w:line="240" w:lineRule="auto"/>
        <w:ind w:left="150" w:right="-29" w:firstLine="558"/>
        <w:jc w:val="both"/>
        <w:rPr>
          <w:rFonts w:ascii="PT Astra Serif" w:hAnsi="PT Astra Serif"/>
          <w:sz w:val="24"/>
          <w:szCs w:val="24"/>
        </w:rPr>
      </w:pPr>
      <w:r w:rsidRPr="00CE23C5">
        <w:rPr>
          <w:rFonts w:ascii="PT Astra Serif" w:hAnsi="PT Astra Serif"/>
          <w:sz w:val="24"/>
          <w:szCs w:val="24"/>
        </w:rPr>
        <w:t xml:space="preserve">С учётом осуществленной корректировки тарифов на питьевую воду утверждается </w:t>
      </w:r>
      <w:r w:rsidRPr="00CE23C5">
        <w:rPr>
          <w:rFonts w:ascii="PT Astra Serif" w:hAnsi="PT Astra Serif"/>
          <w:sz w:val="24"/>
          <w:szCs w:val="24"/>
        </w:rPr>
        <w:lastRenderedPageBreak/>
        <w:t xml:space="preserve">следующий размер тарифов: </w:t>
      </w:r>
    </w:p>
    <w:p w:rsidR="00CE23C5" w:rsidRPr="00CE23C5" w:rsidRDefault="00CE23C5" w:rsidP="00CE23C5">
      <w:pPr>
        <w:spacing w:after="0" w:line="240" w:lineRule="auto"/>
        <w:ind w:left="150" w:right="-29" w:hanging="8"/>
        <w:jc w:val="both"/>
        <w:rPr>
          <w:rFonts w:ascii="PT Astra Serif" w:hAnsi="PT Astra Serif"/>
          <w:sz w:val="24"/>
          <w:szCs w:val="24"/>
        </w:rPr>
      </w:pPr>
      <w:r w:rsidRPr="00CE23C5">
        <w:rPr>
          <w:rFonts w:ascii="PT Astra Serif" w:hAnsi="PT Astra Serif"/>
          <w:sz w:val="24"/>
          <w:szCs w:val="24"/>
        </w:rPr>
        <w:t xml:space="preserve">   - на период с 01.01.2022 по 30.06.2022 в размере 25,52 руб./</w:t>
      </w:r>
      <w:proofErr w:type="spellStart"/>
      <w:r w:rsidRPr="00CE23C5">
        <w:rPr>
          <w:rFonts w:ascii="PT Astra Serif" w:hAnsi="PT Astra Serif"/>
          <w:sz w:val="24"/>
          <w:szCs w:val="24"/>
        </w:rPr>
        <w:t>куб.м</w:t>
      </w:r>
      <w:proofErr w:type="spellEnd"/>
      <w:r w:rsidRPr="00CE23C5">
        <w:rPr>
          <w:rFonts w:ascii="PT Astra Serif" w:hAnsi="PT Astra Serif"/>
          <w:sz w:val="24"/>
          <w:szCs w:val="24"/>
        </w:rPr>
        <w:t>.</w:t>
      </w:r>
    </w:p>
    <w:p w:rsidR="00CE23C5" w:rsidRPr="00CE23C5" w:rsidRDefault="00CE23C5" w:rsidP="00CE23C5">
      <w:pPr>
        <w:spacing w:after="0" w:line="240" w:lineRule="auto"/>
        <w:ind w:left="150" w:right="-29" w:hanging="8"/>
        <w:jc w:val="both"/>
        <w:rPr>
          <w:rFonts w:ascii="PT Astra Serif" w:hAnsi="PT Astra Serif"/>
          <w:sz w:val="24"/>
          <w:szCs w:val="24"/>
        </w:rPr>
      </w:pPr>
      <w:r w:rsidRPr="00CE23C5">
        <w:rPr>
          <w:rFonts w:ascii="PT Astra Serif" w:hAnsi="PT Astra Serif"/>
          <w:sz w:val="24"/>
          <w:szCs w:val="24"/>
        </w:rPr>
        <w:t xml:space="preserve">   - на период с 01.07.2022 по 31.12.2022 в размере 26,51 руб./</w:t>
      </w:r>
      <w:proofErr w:type="spellStart"/>
      <w:r w:rsidRPr="00CE23C5">
        <w:rPr>
          <w:rFonts w:ascii="PT Astra Serif" w:hAnsi="PT Astra Serif"/>
          <w:sz w:val="24"/>
          <w:szCs w:val="24"/>
        </w:rPr>
        <w:t>куб.м</w:t>
      </w:r>
      <w:proofErr w:type="spellEnd"/>
      <w:r w:rsidRPr="00CE23C5">
        <w:rPr>
          <w:rFonts w:ascii="PT Astra Serif" w:hAnsi="PT Astra Serif"/>
          <w:sz w:val="24"/>
          <w:szCs w:val="24"/>
        </w:rPr>
        <w:t xml:space="preserve">. </w:t>
      </w:r>
    </w:p>
    <w:p w:rsidR="00CE23C5" w:rsidRDefault="00CE23C5" w:rsidP="00CE23C5">
      <w:pPr>
        <w:ind w:left="150" w:right="-29" w:hanging="8"/>
        <w:jc w:val="both"/>
        <w:rPr>
          <w:rFonts w:ascii="PT Astra Serif" w:hAnsi="PT Astra Serif"/>
          <w:sz w:val="28"/>
          <w:szCs w:val="28"/>
        </w:rPr>
      </w:pPr>
    </w:p>
    <w:p w:rsidR="00CE23C5" w:rsidRDefault="00CE23C5" w:rsidP="00CE23C5">
      <w:pPr>
        <w:tabs>
          <w:tab w:val="left" w:pos="1260"/>
        </w:tabs>
        <w:rPr>
          <w:rFonts w:ascii="PT Astra Serif" w:hAnsi="PT Astra Serif"/>
          <w:sz w:val="28"/>
          <w:szCs w:val="28"/>
        </w:rPr>
      </w:pPr>
      <w:r>
        <w:rPr>
          <w:rFonts w:ascii="PT Astra Serif" w:hAnsi="PT Astra Serif"/>
          <w:bCs/>
          <w:noProof/>
          <w:sz w:val="28"/>
          <w:szCs w:val="28"/>
          <w:lang w:eastAsia="ru-RU"/>
        </w:rPr>
        <w:drawing>
          <wp:inline distT="0" distB="0" distL="0" distR="0">
            <wp:extent cx="5848350" cy="27241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848350" cy="2724150"/>
                    </a:xfrm>
                    <a:prstGeom prst="rect">
                      <a:avLst/>
                    </a:prstGeom>
                    <a:noFill/>
                    <a:ln>
                      <a:noFill/>
                    </a:ln>
                  </pic:spPr>
                </pic:pic>
              </a:graphicData>
            </a:graphic>
          </wp:inline>
        </w:drawing>
      </w:r>
    </w:p>
    <w:p w:rsidR="005C6725" w:rsidRPr="008A3ECF" w:rsidRDefault="005C6725" w:rsidP="005C6725">
      <w:pPr>
        <w:pStyle w:val="Standard"/>
        <w:jc w:val="both"/>
        <w:rPr>
          <w:rFonts w:ascii="PT Astra Serif" w:hAnsi="PT Astra Serif"/>
          <w:sz w:val="24"/>
          <w:szCs w:val="24"/>
        </w:rPr>
      </w:pPr>
      <w:r w:rsidRPr="008A3ECF">
        <w:rPr>
          <w:rFonts w:ascii="PT Astra Serif" w:hAnsi="PT Astra Serif"/>
          <w:sz w:val="24"/>
          <w:szCs w:val="24"/>
        </w:rPr>
        <w:t>РЕШИЛИ:</w:t>
      </w:r>
    </w:p>
    <w:p w:rsidR="005C6725" w:rsidRPr="00F13E34" w:rsidRDefault="005C6725" w:rsidP="00F13E34">
      <w:pPr>
        <w:pStyle w:val="Standard"/>
        <w:jc w:val="both"/>
        <w:rPr>
          <w:rFonts w:ascii="PT Astra Serif" w:hAnsi="PT Astra Serif"/>
          <w:color w:val="C00000"/>
          <w:sz w:val="24"/>
          <w:szCs w:val="24"/>
        </w:rPr>
      </w:pPr>
      <w:r>
        <w:rPr>
          <w:rFonts w:ascii="PT Astra Serif" w:hAnsi="PT Astra Serif"/>
          <w:sz w:val="24"/>
          <w:szCs w:val="24"/>
        </w:rPr>
        <w:t>9</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F13E34" w:rsidRPr="00F13E34">
        <w:rPr>
          <w:rFonts w:ascii="PT Astra Serif" w:hAnsi="PT Astra Serif"/>
          <w:sz w:val="24"/>
          <w:szCs w:val="24"/>
        </w:rPr>
        <w:t>О внесении изменений в приказ Министерства цифровой экономики и конкуренции Ульяновской области от 03.12.2019 № 06-259</w:t>
      </w:r>
      <w:r w:rsidRPr="008A3ECF">
        <w:rPr>
          <w:rFonts w:ascii="PT Astra Serif" w:hAnsi="PT Astra Serif"/>
          <w:sz w:val="24"/>
          <w:szCs w:val="24"/>
        </w:rPr>
        <w:t xml:space="preserve">» </w:t>
      </w:r>
      <w:r w:rsidR="00A14C70" w:rsidRPr="00A14C70">
        <w:rPr>
          <w:rFonts w:ascii="PT Astra Serif" w:hAnsi="PT Astra Serif"/>
          <w:sz w:val="24"/>
          <w:szCs w:val="24"/>
        </w:rPr>
        <w:t>Проголосовали: «За» - 7 чел., «Против» - 0 чел., «Воздержался» - 0 чел.</w:t>
      </w:r>
    </w:p>
    <w:p w:rsidR="005C6725" w:rsidRDefault="005C6725" w:rsidP="005C6725">
      <w:pPr>
        <w:pStyle w:val="Standard"/>
        <w:jc w:val="both"/>
        <w:rPr>
          <w:rFonts w:ascii="PT Astra Serif" w:hAnsi="PT Astra Serif"/>
          <w:sz w:val="24"/>
          <w:szCs w:val="24"/>
        </w:rPr>
      </w:pPr>
      <w:r>
        <w:rPr>
          <w:rFonts w:ascii="PT Astra Serif" w:hAnsi="PT Astra Serif"/>
          <w:sz w:val="24"/>
          <w:szCs w:val="24"/>
        </w:rPr>
        <w:t>9</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5C6725" w:rsidRDefault="005C6725" w:rsidP="005C6725">
      <w:pPr>
        <w:pStyle w:val="Standard"/>
        <w:jc w:val="both"/>
        <w:rPr>
          <w:rFonts w:ascii="PT Astra Serif" w:hAnsi="PT Astra Serif"/>
          <w:sz w:val="24"/>
          <w:szCs w:val="24"/>
        </w:rPr>
      </w:pPr>
    </w:p>
    <w:p w:rsidR="00376060" w:rsidRPr="00313160" w:rsidRDefault="00376060" w:rsidP="00376060">
      <w:pPr>
        <w:pStyle w:val="Standard"/>
        <w:jc w:val="both"/>
        <w:rPr>
          <w:rFonts w:ascii="PT Astra Serif" w:hAnsi="PT Astra Serif"/>
          <w:sz w:val="24"/>
          <w:szCs w:val="24"/>
        </w:rPr>
      </w:pPr>
      <w:r>
        <w:rPr>
          <w:rFonts w:ascii="PT Astra Serif" w:hAnsi="PT Astra Serif"/>
          <w:sz w:val="24"/>
          <w:szCs w:val="24"/>
        </w:rPr>
        <w:t>10</w:t>
      </w:r>
      <w:r w:rsidRPr="00313160">
        <w:rPr>
          <w:rFonts w:ascii="PT Astra Serif" w:hAnsi="PT Astra Serif"/>
          <w:sz w:val="24"/>
          <w:szCs w:val="24"/>
        </w:rPr>
        <w:t>. СЛУШАЛИ:</w:t>
      </w:r>
    </w:p>
    <w:p w:rsidR="00376060" w:rsidRPr="00313160" w:rsidRDefault="00376060" w:rsidP="00376060">
      <w:pPr>
        <w:pStyle w:val="Standard"/>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 – по вопросу о к</w:t>
      </w:r>
      <w:r w:rsidRPr="00F8496B">
        <w:rPr>
          <w:rFonts w:ascii="PT Astra Serif" w:hAnsi="PT Astra Serif"/>
          <w:sz w:val="24"/>
        </w:rPr>
        <w:t>орректировк</w:t>
      </w:r>
      <w:r>
        <w:rPr>
          <w:rFonts w:ascii="PT Astra Serif" w:hAnsi="PT Astra Serif"/>
          <w:sz w:val="24"/>
        </w:rPr>
        <w:t>е</w:t>
      </w:r>
      <w:r w:rsidRPr="00F8496B">
        <w:rPr>
          <w:rFonts w:ascii="PT Astra Serif" w:hAnsi="PT Astra Serif"/>
          <w:sz w:val="24"/>
        </w:rPr>
        <w:t xml:space="preserve"> </w:t>
      </w:r>
      <w:r w:rsidRPr="00376060">
        <w:rPr>
          <w:rFonts w:ascii="PT Astra Serif" w:hAnsi="PT Astra Serif"/>
          <w:sz w:val="24"/>
        </w:rPr>
        <w:t>тарифов на питьевую воду (питьевое водоснабжение) для МУП «</w:t>
      </w:r>
      <w:proofErr w:type="spellStart"/>
      <w:r w:rsidRPr="00376060">
        <w:rPr>
          <w:rFonts w:ascii="PT Astra Serif" w:hAnsi="PT Astra Serif"/>
          <w:sz w:val="24"/>
        </w:rPr>
        <w:t>Спешневское</w:t>
      </w:r>
      <w:proofErr w:type="spellEnd"/>
      <w:r w:rsidRPr="00376060">
        <w:rPr>
          <w:rFonts w:ascii="PT Astra Serif" w:hAnsi="PT Astra Serif"/>
          <w:sz w:val="24"/>
        </w:rPr>
        <w:t xml:space="preserve">» </w:t>
      </w:r>
      <w:proofErr w:type="spellStart"/>
      <w:r w:rsidRPr="00376060">
        <w:rPr>
          <w:rFonts w:ascii="PT Astra Serif" w:hAnsi="PT Astra Serif"/>
          <w:sz w:val="24"/>
        </w:rPr>
        <w:t>Кузоватовский</w:t>
      </w:r>
      <w:proofErr w:type="spellEnd"/>
      <w:r w:rsidRPr="00376060">
        <w:rPr>
          <w:rFonts w:ascii="PT Astra Serif" w:hAnsi="PT Astra Serif"/>
          <w:sz w:val="24"/>
        </w:rPr>
        <w:t xml:space="preserve"> район на 2022 год</w:t>
      </w:r>
      <w:r>
        <w:rPr>
          <w:rFonts w:ascii="PT Astra Serif" w:hAnsi="PT Astra Serif"/>
          <w:sz w:val="24"/>
        </w:rPr>
        <w:t>.</w:t>
      </w:r>
    </w:p>
    <w:p w:rsidR="00991CB5" w:rsidRPr="00EB067F" w:rsidRDefault="00DA169F" w:rsidP="00991CB5">
      <w:pPr>
        <w:autoSpaceDE w:val="0"/>
        <w:adjustRightInd w:val="0"/>
        <w:spacing w:after="0" w:line="240" w:lineRule="auto"/>
        <w:ind w:firstLine="709"/>
        <w:jc w:val="both"/>
        <w:rPr>
          <w:rFonts w:ascii="PT Astra Serif" w:hAnsi="PT Astra Serif" w:cs="PT Astra Serif"/>
          <w:sz w:val="24"/>
          <w:szCs w:val="24"/>
        </w:rPr>
      </w:pPr>
      <w:proofErr w:type="spellStart"/>
      <w:r>
        <w:rPr>
          <w:rFonts w:ascii="PT Astra Serif" w:hAnsi="PT Astra Serif" w:cs="PT Astra Serif"/>
          <w:sz w:val="24"/>
          <w:szCs w:val="24"/>
        </w:rPr>
        <w:t>Башаева</w:t>
      </w:r>
      <w:proofErr w:type="spellEnd"/>
      <w:r>
        <w:rPr>
          <w:rFonts w:ascii="PT Astra Serif" w:hAnsi="PT Astra Serif" w:cs="PT Astra Serif"/>
          <w:sz w:val="24"/>
          <w:szCs w:val="24"/>
        </w:rPr>
        <w:t xml:space="preserve"> М.Ю. доложила, что п</w:t>
      </w:r>
      <w:r w:rsidR="00991CB5" w:rsidRPr="00EB067F">
        <w:rPr>
          <w:rFonts w:ascii="PT Astra Serif" w:hAnsi="PT Astra Serif" w:cs="PT Astra Serif"/>
          <w:sz w:val="24"/>
          <w:szCs w:val="24"/>
        </w:rPr>
        <w:t>редприятием не представлена обоснованность динамики подъёма воды за последние 3 года.</w:t>
      </w:r>
    </w:p>
    <w:p w:rsidR="00991CB5" w:rsidRDefault="00991CB5" w:rsidP="00991CB5">
      <w:pPr>
        <w:tabs>
          <w:tab w:val="center" w:pos="4876"/>
        </w:tabs>
        <w:autoSpaceDE w:val="0"/>
        <w:spacing w:after="0" w:line="240" w:lineRule="auto"/>
        <w:ind w:firstLine="709"/>
        <w:jc w:val="both"/>
        <w:rPr>
          <w:rFonts w:ascii="PT Astra Serif" w:hAnsi="PT Astra Serif"/>
          <w:sz w:val="24"/>
          <w:szCs w:val="24"/>
        </w:rPr>
      </w:pPr>
      <w:r w:rsidRPr="00EB067F">
        <w:rPr>
          <w:rFonts w:ascii="PT Astra Serif" w:hAnsi="PT Astra Serif"/>
          <w:sz w:val="24"/>
          <w:szCs w:val="24"/>
        </w:rPr>
        <w:t xml:space="preserve">Учитывая, </w:t>
      </w:r>
      <w:proofErr w:type="gramStart"/>
      <w:r w:rsidRPr="00EB067F">
        <w:rPr>
          <w:rFonts w:ascii="PT Astra Serif" w:hAnsi="PT Astra Serif"/>
          <w:sz w:val="24"/>
          <w:szCs w:val="24"/>
        </w:rPr>
        <w:t>указанное</w:t>
      </w:r>
      <w:proofErr w:type="gramEnd"/>
      <w:r w:rsidRPr="00EB067F">
        <w:rPr>
          <w:rFonts w:ascii="PT Astra Serif" w:hAnsi="PT Astra Serif"/>
          <w:sz w:val="24"/>
          <w:szCs w:val="24"/>
        </w:rPr>
        <w:t xml:space="preserve"> выше экспертами был  </w:t>
      </w:r>
      <w:r w:rsidRPr="00EB067F">
        <w:rPr>
          <w:rFonts w:ascii="PT Astra Serif" w:hAnsi="PT Astra Serif"/>
          <w:sz w:val="24"/>
          <w:szCs w:val="24"/>
          <w:lang w:eastAsia="x-none"/>
        </w:rPr>
        <w:t xml:space="preserve">принят в расчет тарифа фактический объем реализации воды в размере плановых величин в размере 79,10 тыс. </w:t>
      </w:r>
      <w:proofErr w:type="spellStart"/>
      <w:r w:rsidRPr="00EB067F">
        <w:rPr>
          <w:rFonts w:ascii="PT Astra Serif" w:hAnsi="PT Astra Serif"/>
          <w:sz w:val="24"/>
          <w:szCs w:val="24"/>
          <w:lang w:eastAsia="x-none"/>
        </w:rPr>
        <w:t>куб.м</w:t>
      </w:r>
      <w:proofErr w:type="spellEnd"/>
      <w:r w:rsidRPr="00EB067F">
        <w:rPr>
          <w:rFonts w:ascii="PT Astra Serif" w:hAnsi="PT Astra Serif"/>
          <w:sz w:val="24"/>
          <w:szCs w:val="24"/>
          <w:lang w:eastAsia="x-none"/>
        </w:rPr>
        <w:t>.</w:t>
      </w:r>
      <w:r w:rsidRPr="00EB067F">
        <w:rPr>
          <w:rFonts w:ascii="PT Astra Serif" w:hAnsi="PT Astra Serif"/>
          <w:b/>
          <w:bCs/>
          <w:sz w:val="24"/>
          <w:szCs w:val="24"/>
        </w:rPr>
        <w:tab/>
      </w:r>
    </w:p>
    <w:p w:rsidR="00991CB5" w:rsidRPr="00EB067F" w:rsidRDefault="00991CB5" w:rsidP="00991CB5">
      <w:pPr>
        <w:tabs>
          <w:tab w:val="center" w:pos="4876"/>
        </w:tabs>
        <w:autoSpaceDE w:val="0"/>
        <w:spacing w:after="0" w:line="240" w:lineRule="auto"/>
        <w:ind w:firstLine="709"/>
        <w:jc w:val="both"/>
        <w:rPr>
          <w:rFonts w:ascii="PT Astra Serif" w:hAnsi="PT Astra Serif" w:cs="Times New Roman"/>
          <w:sz w:val="24"/>
          <w:szCs w:val="24"/>
        </w:rPr>
      </w:pPr>
    </w:p>
    <w:p w:rsidR="00991CB5" w:rsidRPr="00EB067F" w:rsidRDefault="00991CB5" w:rsidP="00991CB5">
      <w:pPr>
        <w:spacing w:after="0" w:line="240" w:lineRule="auto"/>
        <w:ind w:firstLine="708"/>
        <w:jc w:val="center"/>
        <w:rPr>
          <w:rFonts w:ascii="PT Astra Serif" w:hAnsi="PT Astra Serif"/>
          <w:b/>
          <w:sz w:val="24"/>
          <w:szCs w:val="24"/>
        </w:rPr>
      </w:pPr>
      <w:r w:rsidRPr="00EB067F">
        <w:rPr>
          <w:rFonts w:ascii="PT Astra Serif" w:hAnsi="PT Astra Serif"/>
          <w:b/>
          <w:sz w:val="24"/>
          <w:szCs w:val="24"/>
        </w:rPr>
        <w:t xml:space="preserve">Расчет тарифов на питьевую воду </w:t>
      </w:r>
    </w:p>
    <w:p w:rsidR="00991CB5" w:rsidRPr="00EB067F" w:rsidRDefault="00991CB5" w:rsidP="00991CB5">
      <w:pPr>
        <w:autoSpaceDE w:val="0"/>
        <w:spacing w:after="0" w:line="240" w:lineRule="auto"/>
        <w:ind w:firstLine="708"/>
        <w:jc w:val="center"/>
        <w:rPr>
          <w:rFonts w:ascii="PT Astra Serif" w:hAnsi="PT Astra Serif"/>
          <w:b/>
          <w:color w:val="000000"/>
          <w:sz w:val="24"/>
          <w:szCs w:val="24"/>
        </w:rPr>
      </w:pPr>
      <w:r w:rsidRPr="00EB067F">
        <w:rPr>
          <w:rFonts w:ascii="PT Astra Serif" w:hAnsi="PT Astra Serif"/>
          <w:b/>
          <w:color w:val="000000"/>
          <w:sz w:val="24"/>
          <w:szCs w:val="24"/>
        </w:rPr>
        <w:t>Корректировка необходимой валовой выручки</w:t>
      </w:r>
    </w:p>
    <w:p w:rsidR="00991CB5" w:rsidRPr="00EB067F" w:rsidRDefault="00991CB5" w:rsidP="00991CB5">
      <w:pPr>
        <w:autoSpaceDE w:val="0"/>
        <w:adjustRightInd w:val="0"/>
        <w:spacing w:after="0" w:line="240" w:lineRule="auto"/>
        <w:ind w:firstLine="540"/>
        <w:jc w:val="both"/>
        <w:rPr>
          <w:rFonts w:ascii="PT Astra Serif" w:hAnsi="PT Astra Serif" w:cs="PT Astra Serif"/>
          <w:sz w:val="24"/>
          <w:szCs w:val="24"/>
        </w:rPr>
      </w:pPr>
      <w:r w:rsidRPr="00EB067F">
        <w:rPr>
          <w:rFonts w:ascii="PT Astra Serif" w:hAnsi="PT Astra Serif" w:cs="PT Astra Serif"/>
          <w:sz w:val="24"/>
          <w:szCs w:val="24"/>
        </w:rPr>
        <w:t xml:space="preserve">Корректировка необходимой валовой выручки осуществляется по </w:t>
      </w:r>
      <w:hyperlink r:id="rId168" w:anchor="Par4" w:history="1">
        <w:r w:rsidRPr="00EB067F">
          <w:rPr>
            <w:rStyle w:val="afe"/>
            <w:rFonts w:ascii="PT Astra Serif" w:hAnsi="PT Astra Serif" w:cs="PT Astra Serif"/>
            <w:sz w:val="24"/>
            <w:szCs w:val="24"/>
          </w:rPr>
          <w:t>формулам 32</w:t>
        </w:r>
      </w:hyperlink>
      <w:r w:rsidRPr="00EB067F">
        <w:rPr>
          <w:rFonts w:ascii="PT Astra Serif" w:hAnsi="PT Astra Serif" w:cs="PT Astra Serif"/>
          <w:sz w:val="24"/>
          <w:szCs w:val="24"/>
        </w:rPr>
        <w:t xml:space="preserve"> и </w:t>
      </w:r>
      <w:hyperlink r:id="rId169" w:anchor="Par2" w:history="1">
        <w:r w:rsidRPr="00EB067F">
          <w:rPr>
            <w:rStyle w:val="afe"/>
            <w:rFonts w:ascii="PT Astra Serif" w:hAnsi="PT Astra Serif" w:cs="PT Astra Serif"/>
            <w:sz w:val="24"/>
            <w:szCs w:val="24"/>
          </w:rPr>
          <w:t>32.1</w:t>
        </w:r>
      </w:hyperlink>
      <w:r w:rsidRPr="00EB067F">
        <w:rPr>
          <w:rFonts w:ascii="PT Astra Serif" w:hAnsi="PT Astra Serif" w:cs="PT Astra Serif"/>
          <w:sz w:val="24"/>
          <w:szCs w:val="24"/>
        </w:rPr>
        <w:t xml:space="preserve"> Методических указаний. При этом </w:t>
      </w:r>
      <w:hyperlink r:id="rId170" w:anchor="Par4" w:history="1">
        <w:r w:rsidRPr="00EB067F">
          <w:rPr>
            <w:rStyle w:val="afe"/>
            <w:rFonts w:ascii="PT Astra Serif" w:hAnsi="PT Astra Serif" w:cs="PT Astra Serif"/>
            <w:sz w:val="24"/>
            <w:szCs w:val="24"/>
          </w:rPr>
          <w:t>формула 32</w:t>
        </w:r>
      </w:hyperlink>
      <w:r w:rsidRPr="00EB067F">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w:t>
      </w:r>
      <w:proofErr w:type="gramStart"/>
      <w:r w:rsidRPr="00EB067F">
        <w:rPr>
          <w:rFonts w:ascii="PT Astra Serif" w:hAnsi="PT Astra Serif" w:cs="PT Astra Serif"/>
          <w:sz w:val="24"/>
          <w:szCs w:val="24"/>
        </w:rPr>
        <w:t xml:space="preserve"> .</w:t>
      </w:r>
      <w:proofErr w:type="gramEnd"/>
    </w:p>
    <w:p w:rsidR="00991CB5" w:rsidRPr="00EB067F" w:rsidRDefault="00991CB5" w:rsidP="00991CB5">
      <w:pPr>
        <w:autoSpaceDE w:val="0"/>
        <w:adjustRightInd w:val="0"/>
        <w:spacing w:after="0" w:line="240" w:lineRule="auto"/>
        <w:jc w:val="center"/>
        <w:rPr>
          <w:rFonts w:ascii="PT Astra Serif" w:hAnsi="PT Astra Serif" w:cs="PT Astra Serif"/>
          <w:sz w:val="24"/>
          <w:szCs w:val="24"/>
        </w:rPr>
      </w:pPr>
      <w:r w:rsidRPr="00EB067F">
        <w:rPr>
          <w:rFonts w:ascii="PT Astra Serif" w:hAnsi="PT Astra Serif" w:cs="PT Astra Serif"/>
          <w:noProof/>
          <w:position w:val="-9"/>
          <w:sz w:val="24"/>
          <w:szCs w:val="24"/>
          <w:lang w:eastAsia="ru-RU"/>
        </w:rPr>
        <w:drawing>
          <wp:inline distT="0" distB="0" distL="0" distR="0" wp14:anchorId="1C26E314" wp14:editId="1AE236B5">
            <wp:extent cx="5972175" cy="295275"/>
            <wp:effectExtent l="0" t="0" r="0"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175" cy="295275"/>
                    </a:xfrm>
                    <a:prstGeom prst="rect">
                      <a:avLst/>
                    </a:prstGeom>
                    <a:noFill/>
                    <a:ln>
                      <a:noFill/>
                    </a:ln>
                  </pic:spPr>
                </pic:pic>
              </a:graphicData>
            </a:graphic>
          </wp:inline>
        </w:drawing>
      </w:r>
    </w:p>
    <w:p w:rsidR="00991CB5" w:rsidRPr="00EB067F" w:rsidRDefault="00991CB5" w:rsidP="00991CB5">
      <w:pPr>
        <w:autoSpaceDE w:val="0"/>
        <w:adjustRightInd w:val="0"/>
        <w:spacing w:after="0" w:line="240" w:lineRule="auto"/>
        <w:jc w:val="center"/>
        <w:rPr>
          <w:rFonts w:ascii="PT Astra Serif" w:hAnsi="PT Astra Serif" w:cs="PT Astra Serif"/>
          <w:sz w:val="24"/>
          <w:szCs w:val="24"/>
        </w:rPr>
      </w:pPr>
      <w:r w:rsidRPr="00EB067F">
        <w:rPr>
          <w:rFonts w:ascii="PT Astra Serif" w:hAnsi="PT Astra Serif" w:cs="PT Astra Serif"/>
          <w:noProof/>
          <w:position w:val="-6"/>
          <w:sz w:val="24"/>
          <w:szCs w:val="24"/>
          <w:lang w:eastAsia="ru-RU"/>
        </w:rPr>
        <w:drawing>
          <wp:inline distT="0" distB="0" distL="0" distR="0" wp14:anchorId="73597952" wp14:editId="4A902823">
            <wp:extent cx="5972175" cy="257175"/>
            <wp:effectExtent l="0" t="0" r="9525"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175" cy="257175"/>
                    </a:xfrm>
                    <a:prstGeom prst="rect">
                      <a:avLst/>
                    </a:prstGeom>
                    <a:noFill/>
                    <a:ln>
                      <a:noFill/>
                    </a:ln>
                  </pic:spPr>
                </pic:pic>
              </a:graphicData>
            </a:graphic>
          </wp:inline>
        </w:drawing>
      </w:r>
    </w:p>
    <w:p w:rsidR="00991CB5" w:rsidRPr="00EB067F" w:rsidRDefault="00991CB5" w:rsidP="00991CB5">
      <w:pPr>
        <w:autoSpaceDE w:val="0"/>
        <w:adjustRightInd w:val="0"/>
        <w:spacing w:after="0" w:line="240" w:lineRule="auto"/>
        <w:ind w:firstLine="540"/>
        <w:jc w:val="both"/>
        <w:rPr>
          <w:rFonts w:ascii="PT Astra Serif" w:hAnsi="PT Astra Serif" w:cs="PT Astra Serif"/>
          <w:sz w:val="24"/>
          <w:szCs w:val="24"/>
        </w:rPr>
      </w:pPr>
      <w:r w:rsidRPr="00EB067F">
        <w:rPr>
          <w:rFonts w:ascii="PT Astra Serif" w:hAnsi="PT Astra Serif" w:cs="PT Astra Serif"/>
          <w:sz w:val="24"/>
          <w:szCs w:val="24"/>
        </w:rPr>
        <w:t>где:</w:t>
      </w:r>
    </w:p>
    <w:p w:rsidR="00991CB5" w:rsidRPr="00EB067F" w:rsidRDefault="00991CB5" w:rsidP="00991CB5">
      <w:pPr>
        <w:autoSpaceDE w:val="0"/>
        <w:adjustRightInd w:val="0"/>
        <w:spacing w:after="0" w:line="240" w:lineRule="auto"/>
        <w:ind w:firstLine="539"/>
        <w:jc w:val="both"/>
        <w:rPr>
          <w:rFonts w:ascii="PT Astra Serif" w:hAnsi="PT Astra Serif" w:cs="PT Astra Serif"/>
          <w:sz w:val="24"/>
          <w:szCs w:val="24"/>
        </w:rPr>
      </w:pPr>
      <w:r w:rsidRPr="00EB067F">
        <w:rPr>
          <w:rFonts w:ascii="PT Astra Serif" w:hAnsi="PT Astra Serif" w:cs="PT Astra Serif"/>
          <w:noProof/>
          <w:position w:val="-12"/>
          <w:sz w:val="24"/>
          <w:szCs w:val="24"/>
          <w:lang w:eastAsia="ru-RU"/>
        </w:rPr>
        <w:drawing>
          <wp:inline distT="0" distB="0" distL="0" distR="0" wp14:anchorId="1760AF8B" wp14:editId="733B1F64">
            <wp:extent cx="628650" cy="33337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EB067F">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EB067F">
        <w:rPr>
          <w:rFonts w:ascii="PT Astra Serif" w:hAnsi="PT Astra Serif" w:cs="PT Astra Serif"/>
          <w:sz w:val="24"/>
          <w:szCs w:val="24"/>
        </w:rPr>
        <w:t>отклонения фактических значений параметров расчета тарифов</w:t>
      </w:r>
      <w:proofErr w:type="gramEnd"/>
      <w:r w:rsidRPr="00EB067F">
        <w:rPr>
          <w:rFonts w:ascii="PT Astra Serif" w:hAnsi="PT Astra Serif" w:cs="PT Astra Serif"/>
          <w:sz w:val="24"/>
          <w:szCs w:val="24"/>
        </w:rPr>
        <w:t xml:space="preserve"> от значений, учтенных при установлении тарифов, тыс. руб.;</w:t>
      </w:r>
    </w:p>
    <w:p w:rsidR="00991CB5" w:rsidRPr="00EB067F" w:rsidRDefault="00991CB5" w:rsidP="00991CB5">
      <w:pPr>
        <w:autoSpaceDE w:val="0"/>
        <w:adjustRightInd w:val="0"/>
        <w:spacing w:after="0" w:line="240" w:lineRule="auto"/>
        <w:ind w:firstLine="539"/>
        <w:jc w:val="both"/>
        <w:rPr>
          <w:rFonts w:ascii="PT Astra Serif" w:hAnsi="PT Astra Serif" w:cs="PT Astra Serif"/>
          <w:sz w:val="24"/>
          <w:szCs w:val="24"/>
        </w:rPr>
      </w:pPr>
      <w:r w:rsidRPr="00EB067F">
        <w:rPr>
          <w:rFonts w:ascii="PT Astra Serif" w:hAnsi="PT Astra Serif" w:cs="PT Astra Serif"/>
          <w:noProof/>
          <w:position w:val="-12"/>
          <w:sz w:val="24"/>
          <w:szCs w:val="24"/>
          <w:lang w:eastAsia="ru-RU"/>
        </w:rPr>
        <w:lastRenderedPageBreak/>
        <w:drawing>
          <wp:inline distT="0" distB="0" distL="0" distR="0" wp14:anchorId="3E302C80" wp14:editId="5927F700">
            <wp:extent cx="476250" cy="33337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EB067F">
        <w:rPr>
          <w:rFonts w:ascii="PT Astra Serif" w:hAnsi="PT Astra Serif" w:cs="PT Astra Serif"/>
          <w:sz w:val="24"/>
          <w:szCs w:val="24"/>
        </w:rPr>
        <w:t xml:space="preserve"> </w:t>
      </w:r>
      <w:proofErr w:type="gramStart"/>
      <w:r w:rsidRPr="00EB067F">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171" w:history="1">
        <w:r w:rsidRPr="00EB067F">
          <w:rPr>
            <w:rStyle w:val="afe"/>
            <w:rFonts w:ascii="PT Astra Serif" w:hAnsi="PT Astra Serif" w:cs="PT Astra Serif"/>
            <w:sz w:val="24"/>
            <w:szCs w:val="24"/>
          </w:rPr>
          <w:t>подпункте "в" пункта 16</w:t>
        </w:r>
      </w:hyperlink>
      <w:r w:rsidRPr="00EB067F">
        <w:rPr>
          <w:rFonts w:ascii="PT Astra Serif" w:hAnsi="PT Astra Serif" w:cs="PT Astra Serif"/>
          <w:sz w:val="24"/>
          <w:szCs w:val="24"/>
        </w:rPr>
        <w:t xml:space="preserve"> настоящих Методических указаний) в соответствии с </w:t>
      </w:r>
      <w:hyperlink r:id="rId172" w:history="1">
        <w:r w:rsidRPr="00EB067F">
          <w:rPr>
            <w:rStyle w:val="afe"/>
            <w:rFonts w:ascii="PT Astra Serif" w:hAnsi="PT Astra Serif" w:cs="PT Astra Serif"/>
            <w:sz w:val="24"/>
            <w:szCs w:val="24"/>
          </w:rPr>
          <w:t>формулой (39)</w:t>
        </w:r>
      </w:hyperlink>
      <w:r w:rsidRPr="00EB067F">
        <w:rPr>
          <w:rFonts w:ascii="PT Astra Serif" w:hAnsi="PT Astra Serif" w:cs="PT Astra Serif"/>
          <w:sz w:val="24"/>
          <w:szCs w:val="24"/>
        </w:rPr>
        <w:t xml:space="preserve"> настоящих Методических указаний, тыс. руб.;</w:t>
      </w:r>
      <w:proofErr w:type="gramEnd"/>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6D3BA64B" wp14:editId="24678FA5">
            <wp:extent cx="495300" cy="33337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EB067F">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173" w:history="1">
        <w:r w:rsidRPr="00EB067F">
          <w:rPr>
            <w:rStyle w:val="afe"/>
            <w:rFonts w:ascii="PT Astra Serif" w:hAnsi="PT Astra Serif" w:cs="PT Astra Serif"/>
            <w:sz w:val="24"/>
            <w:szCs w:val="24"/>
          </w:rPr>
          <w:t>пунктами 49</w:t>
        </w:r>
      </w:hyperlink>
      <w:r w:rsidRPr="00EB067F">
        <w:rPr>
          <w:rFonts w:ascii="PT Astra Serif" w:hAnsi="PT Astra Serif" w:cs="PT Astra Serif"/>
          <w:sz w:val="24"/>
          <w:szCs w:val="24"/>
        </w:rPr>
        <w:t xml:space="preserve"> и </w:t>
      </w:r>
      <w:hyperlink r:id="rId174" w:history="1">
        <w:r w:rsidRPr="00EB067F">
          <w:rPr>
            <w:rStyle w:val="afe"/>
            <w:rFonts w:ascii="PT Astra Serif" w:hAnsi="PT Astra Serif" w:cs="PT Astra Serif"/>
            <w:sz w:val="24"/>
            <w:szCs w:val="24"/>
          </w:rPr>
          <w:t>88</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33FE8548" wp14:editId="464BFAEA">
            <wp:extent cx="466725" cy="333375"/>
            <wp:effectExtent l="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EB067F">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175" w:history="1">
        <w:r w:rsidRPr="00EB067F">
          <w:rPr>
            <w:rStyle w:val="afe"/>
            <w:rFonts w:ascii="PT Astra Serif" w:hAnsi="PT Astra Serif" w:cs="PT Astra Serif"/>
            <w:sz w:val="24"/>
            <w:szCs w:val="24"/>
          </w:rPr>
          <w:t>формулой (39.1)</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6BE5C217" wp14:editId="6853D973">
            <wp:extent cx="476250" cy="33337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EB067F">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176" w:history="1">
        <w:r w:rsidRPr="00EB067F">
          <w:rPr>
            <w:rStyle w:val="afe"/>
            <w:rFonts w:ascii="PT Astra Serif" w:hAnsi="PT Astra Serif" w:cs="PT Astra Serif"/>
            <w:sz w:val="24"/>
            <w:szCs w:val="24"/>
          </w:rPr>
          <w:t>пунктом 86</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73C9FC99" wp14:editId="26EC6209">
            <wp:extent cx="352425" cy="333375"/>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EB067F">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177" w:history="1">
        <w:r w:rsidRPr="00EB067F">
          <w:rPr>
            <w:rStyle w:val="afe"/>
            <w:rFonts w:ascii="PT Astra Serif" w:hAnsi="PT Astra Serif" w:cs="PT Astra Serif"/>
            <w:sz w:val="24"/>
            <w:szCs w:val="24"/>
          </w:rPr>
          <w:t>пунктом 28</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5579AED6" wp14:editId="38353118">
            <wp:extent cx="628650" cy="33337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EB067F">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178" w:history="1">
        <w:r w:rsidRPr="00EB067F">
          <w:rPr>
            <w:rStyle w:val="afe"/>
            <w:rFonts w:ascii="PT Astra Serif" w:hAnsi="PT Astra Serif" w:cs="PT Astra Serif"/>
            <w:sz w:val="24"/>
            <w:szCs w:val="24"/>
          </w:rPr>
          <w:t>пунктом 86(1)</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6BA92807" wp14:editId="53718B3B">
            <wp:extent cx="476250" cy="33337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EB067F">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179" w:history="1">
        <w:r w:rsidRPr="00EB067F">
          <w:rPr>
            <w:rStyle w:val="afe"/>
            <w:rFonts w:ascii="PT Astra Serif" w:hAnsi="PT Astra Serif" w:cs="PT Astra Serif"/>
            <w:sz w:val="24"/>
            <w:szCs w:val="24"/>
          </w:rPr>
          <w:t>пунктом 72</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45F7257C" wp14:editId="3565D1BA">
            <wp:extent cx="476250" cy="33337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EB067F">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180" w:history="1">
        <w:r w:rsidRPr="00EB067F">
          <w:rPr>
            <w:rStyle w:val="afe"/>
            <w:rFonts w:ascii="PT Astra Serif" w:hAnsi="PT Astra Serif" w:cs="PT Astra Serif"/>
            <w:sz w:val="24"/>
            <w:szCs w:val="24"/>
          </w:rPr>
          <w:t>пунктом 74</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1E2B9195" wp14:editId="087CBFC6">
            <wp:extent cx="514350" cy="3238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EB067F">
        <w:rPr>
          <w:rFonts w:ascii="PT Astra Serif" w:hAnsi="PT Astra Serif" w:cs="PT Astra Serif"/>
          <w:sz w:val="24"/>
          <w:szCs w:val="24"/>
        </w:rPr>
        <w:t xml:space="preserve"> - величина </w:t>
      </w:r>
      <w:proofErr w:type="gramStart"/>
      <w:r w:rsidRPr="00EB067F">
        <w:rPr>
          <w:rFonts w:ascii="PT Astra Serif" w:hAnsi="PT Astra Serif" w:cs="PT Astra Serif"/>
          <w:sz w:val="24"/>
          <w:szCs w:val="24"/>
        </w:rPr>
        <w:t>отклонения показателя ввода объектов системы водоснабжения</w:t>
      </w:r>
      <w:proofErr w:type="gramEnd"/>
      <w:r w:rsidRPr="00EB067F">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181" w:history="1">
        <w:r w:rsidRPr="00EB067F">
          <w:rPr>
            <w:rStyle w:val="afe"/>
            <w:rFonts w:ascii="PT Astra Serif" w:hAnsi="PT Astra Serif" w:cs="PT Astra Serif"/>
            <w:sz w:val="24"/>
            <w:szCs w:val="24"/>
          </w:rPr>
          <w:t>формулой (35)</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position w:val="-11"/>
          <w:sz w:val="24"/>
          <w:szCs w:val="24"/>
          <w:lang w:eastAsia="ru-RU"/>
        </w:rPr>
        <w:drawing>
          <wp:inline distT="0" distB="0" distL="0" distR="0" wp14:anchorId="34D5BCB6" wp14:editId="06B56B49">
            <wp:extent cx="676275" cy="32385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EB067F">
        <w:rPr>
          <w:rFonts w:ascii="PT Astra Serif" w:hAnsi="PT Astra Serif" w:cs="PT Astra Serif"/>
          <w:sz w:val="24"/>
          <w:szCs w:val="24"/>
        </w:rPr>
        <w:t xml:space="preserve"> </w:t>
      </w:r>
      <w:proofErr w:type="gramStart"/>
      <w:r w:rsidRPr="00EB067F">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EB067F">
        <w:rPr>
          <w:rFonts w:ascii="PT Astra Serif" w:hAnsi="PT Astra Serif" w:cs="PT Astra Serif"/>
          <w:sz w:val="24"/>
          <w:szCs w:val="24"/>
        </w:rPr>
        <w:t>недостижении</w:t>
      </w:r>
      <w:proofErr w:type="spellEnd"/>
      <w:r w:rsidRPr="00EB067F">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EB067F">
        <w:rPr>
          <w:rFonts w:ascii="PT Astra Serif" w:hAnsi="PT Astra Serif" w:cs="PT Astra Serif"/>
          <w:sz w:val="24"/>
          <w:szCs w:val="24"/>
        </w:rPr>
        <w:t xml:space="preserve"> (или) водоотведения, </w:t>
      </w:r>
      <w:proofErr w:type="gramStart"/>
      <w:r w:rsidRPr="00EB067F">
        <w:rPr>
          <w:rFonts w:ascii="PT Astra Serif" w:hAnsi="PT Astra Serif" w:cs="PT Astra Serif"/>
          <w:sz w:val="24"/>
          <w:szCs w:val="24"/>
        </w:rPr>
        <w:t>рассчитанная</w:t>
      </w:r>
      <w:proofErr w:type="gramEnd"/>
      <w:r w:rsidRPr="00EB067F">
        <w:rPr>
          <w:rFonts w:ascii="PT Astra Serif" w:hAnsi="PT Astra Serif" w:cs="PT Astra Serif"/>
          <w:sz w:val="24"/>
          <w:szCs w:val="24"/>
        </w:rPr>
        <w:t xml:space="preserve"> в соответствии с </w:t>
      </w:r>
      <w:hyperlink r:id="rId182" w:history="1">
        <w:r w:rsidRPr="00EB067F">
          <w:rPr>
            <w:rStyle w:val="afe"/>
            <w:rFonts w:ascii="PT Astra Serif" w:hAnsi="PT Astra Serif" w:cs="PT Astra Serif"/>
            <w:sz w:val="24"/>
            <w:szCs w:val="24"/>
          </w:rPr>
          <w:t>формулой (36)</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78E188D6" wp14:editId="7F4B7838">
            <wp:extent cx="847725" cy="333375"/>
            <wp:effectExtent l="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EB067F">
        <w:rPr>
          <w:rFonts w:ascii="PT Astra Serif" w:hAnsi="PT Astra Serif" w:cs="PT Astra Serif"/>
          <w:sz w:val="24"/>
          <w:szCs w:val="24"/>
        </w:rPr>
        <w:t xml:space="preserve"> - величина изменения необходимой валовой выручки в году i, </w:t>
      </w:r>
      <w:r w:rsidRPr="00EB067F">
        <w:rPr>
          <w:rFonts w:ascii="PT Astra Serif" w:hAnsi="PT Astra Serif" w:cs="PT Astra Serif"/>
          <w:sz w:val="24"/>
          <w:szCs w:val="24"/>
        </w:rPr>
        <w:lastRenderedPageBreak/>
        <w:t xml:space="preserve">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183" w:history="1">
        <w:r w:rsidRPr="00EB067F">
          <w:rPr>
            <w:rStyle w:val="afe"/>
            <w:rFonts w:ascii="PT Astra Serif" w:hAnsi="PT Astra Serif" w:cs="PT Astra Serif"/>
            <w:sz w:val="24"/>
            <w:szCs w:val="24"/>
          </w:rPr>
          <w:t>пунктом 42</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autoSpaceDE w:val="0"/>
        <w:adjustRightInd w:val="0"/>
        <w:spacing w:before="280" w:after="0" w:line="240" w:lineRule="auto"/>
        <w:ind w:firstLine="540"/>
        <w:contextualSpacing/>
        <w:jc w:val="both"/>
        <w:rPr>
          <w:rFonts w:ascii="PT Astra Serif" w:hAnsi="PT Astra Serif" w:cs="PT Astra Serif"/>
          <w:sz w:val="24"/>
          <w:szCs w:val="24"/>
        </w:rPr>
      </w:pPr>
      <w:r w:rsidRPr="00EB067F">
        <w:rPr>
          <w:rFonts w:ascii="PT Astra Serif" w:hAnsi="PT Astra Serif" w:cs="PT Astra Serif"/>
          <w:noProof/>
          <w:sz w:val="24"/>
          <w:szCs w:val="24"/>
          <w:lang w:eastAsia="ru-RU"/>
        </w:rPr>
        <w:drawing>
          <wp:inline distT="0" distB="0" distL="0" distR="0" wp14:anchorId="0D4FED90" wp14:editId="4E597279">
            <wp:extent cx="819150" cy="33337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EB067F">
        <w:rPr>
          <w:rFonts w:ascii="PT Astra Serif" w:hAnsi="PT Astra Serif" w:cs="PT Astra Serif"/>
          <w:sz w:val="24"/>
          <w:szCs w:val="24"/>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EB067F">
        <w:rPr>
          <w:rFonts w:ascii="PT Astra Serif" w:hAnsi="PT Astra Serif" w:cs="PT Astra Serif"/>
          <w:sz w:val="24"/>
          <w:szCs w:val="24"/>
        </w:rPr>
        <w:t>учета отклонения фактических значений параметров расчета тарифов</w:t>
      </w:r>
      <w:proofErr w:type="gramEnd"/>
      <w:r w:rsidRPr="00EB067F">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184" w:history="1">
        <w:r w:rsidRPr="00EB067F">
          <w:rPr>
            <w:rStyle w:val="afe"/>
            <w:rFonts w:ascii="PT Astra Serif" w:hAnsi="PT Astra Serif" w:cs="PT Astra Serif"/>
            <w:sz w:val="24"/>
            <w:szCs w:val="24"/>
          </w:rPr>
          <w:t>формулой (33)</w:t>
        </w:r>
      </w:hyperlink>
      <w:r w:rsidRPr="00EB067F">
        <w:rPr>
          <w:rFonts w:ascii="PT Astra Serif" w:hAnsi="PT Astra Serif" w:cs="PT Astra Serif"/>
          <w:sz w:val="24"/>
          <w:szCs w:val="24"/>
        </w:rPr>
        <w:t xml:space="preserve"> настоящих Методических указаний, тыс. руб.</w:t>
      </w:r>
    </w:p>
    <w:p w:rsidR="00991CB5" w:rsidRPr="00EB067F" w:rsidRDefault="00991CB5" w:rsidP="00991CB5">
      <w:pPr>
        <w:spacing w:after="0" w:line="240" w:lineRule="auto"/>
        <w:ind w:hanging="567"/>
        <w:jc w:val="both"/>
        <w:rPr>
          <w:rFonts w:ascii="PT Astra Serif" w:hAnsi="PT Astra Serif" w:cs="Courier New"/>
          <w:color w:val="000000"/>
          <w:sz w:val="24"/>
          <w:szCs w:val="24"/>
        </w:rPr>
      </w:pPr>
    </w:p>
    <w:p w:rsidR="00991CB5" w:rsidRPr="00EB067F" w:rsidRDefault="00991CB5" w:rsidP="00991CB5">
      <w:pPr>
        <w:spacing w:after="0" w:line="240" w:lineRule="auto"/>
        <w:ind w:left="360"/>
        <w:jc w:val="center"/>
        <w:rPr>
          <w:rFonts w:ascii="PT Astra Serif" w:hAnsi="PT Astra Serif" w:cs="Times New Roman"/>
          <w:b/>
          <w:sz w:val="24"/>
          <w:szCs w:val="24"/>
        </w:rPr>
      </w:pPr>
      <w:r w:rsidRPr="00EB067F">
        <w:rPr>
          <w:rFonts w:ascii="PT Astra Serif" w:hAnsi="PT Astra Serif"/>
          <w:b/>
          <w:sz w:val="24"/>
          <w:szCs w:val="24"/>
        </w:rPr>
        <w:t xml:space="preserve"> Определение операционных  расходов на 2022  год</w:t>
      </w:r>
    </w:p>
    <w:p w:rsidR="00991CB5" w:rsidRPr="00EB067F" w:rsidRDefault="00991CB5" w:rsidP="00991CB5">
      <w:pPr>
        <w:spacing w:after="0" w:line="240" w:lineRule="auto"/>
        <w:ind w:firstLine="360"/>
        <w:jc w:val="both"/>
        <w:rPr>
          <w:rFonts w:ascii="PT Astra Serif" w:hAnsi="PT Astra Serif"/>
          <w:sz w:val="24"/>
          <w:szCs w:val="24"/>
        </w:rPr>
      </w:pPr>
      <w:r w:rsidRPr="00EB067F">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2020 год был утверждён в размере 721,43 тыс. руб.</w:t>
      </w:r>
    </w:p>
    <w:p w:rsidR="00991CB5" w:rsidRDefault="00991CB5" w:rsidP="00991CB5">
      <w:pPr>
        <w:spacing w:after="0" w:line="240" w:lineRule="auto"/>
        <w:jc w:val="center"/>
        <w:rPr>
          <w:rFonts w:ascii="PT Astra Serif" w:hAnsi="PT Astra Serif"/>
          <w:b/>
          <w:sz w:val="24"/>
          <w:szCs w:val="24"/>
        </w:rPr>
      </w:pPr>
    </w:p>
    <w:p w:rsidR="00991CB5" w:rsidRPr="00EB067F" w:rsidRDefault="00991CB5" w:rsidP="00991CB5">
      <w:pPr>
        <w:spacing w:after="0" w:line="240" w:lineRule="auto"/>
        <w:jc w:val="center"/>
        <w:rPr>
          <w:rFonts w:ascii="PT Astra Serif" w:hAnsi="PT Astra Serif"/>
          <w:b/>
          <w:sz w:val="24"/>
          <w:szCs w:val="24"/>
        </w:rPr>
      </w:pPr>
      <w:r w:rsidRPr="00EB067F">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991CB5" w:rsidRPr="00EB067F" w:rsidRDefault="00991CB5" w:rsidP="00991CB5">
      <w:pPr>
        <w:autoSpaceDE w:val="0"/>
        <w:spacing w:after="0" w:line="240" w:lineRule="auto"/>
        <w:jc w:val="both"/>
        <w:rPr>
          <w:rFonts w:ascii="PT Astra Serif" w:hAnsi="PT Astra Serif"/>
          <w:sz w:val="24"/>
          <w:szCs w:val="24"/>
        </w:rPr>
      </w:pPr>
      <w:r w:rsidRPr="00EB067F">
        <w:rPr>
          <w:rFonts w:ascii="PT Astra Serif" w:hAnsi="PT Astra Serif"/>
          <w:b/>
          <w:sz w:val="24"/>
          <w:szCs w:val="24"/>
        </w:rPr>
        <w:t xml:space="preserve">     </w:t>
      </w:r>
      <w:r w:rsidRPr="00EB067F">
        <w:rPr>
          <w:rFonts w:ascii="PT Astra Serif" w:hAnsi="PT Astra Serif"/>
          <w:b/>
          <w:sz w:val="24"/>
          <w:szCs w:val="24"/>
        </w:rPr>
        <w:tab/>
      </w:r>
      <w:r>
        <w:rPr>
          <w:rFonts w:ascii="PT Astra Serif" w:hAnsi="PT Astra Serif"/>
          <w:sz w:val="24"/>
          <w:szCs w:val="24"/>
        </w:rPr>
        <w:t>С</w:t>
      </w:r>
      <w:r w:rsidRPr="00EB067F">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питьевую воду, составят:</w:t>
      </w:r>
    </w:p>
    <w:p w:rsidR="00991CB5" w:rsidRPr="00EB067F" w:rsidRDefault="00991CB5" w:rsidP="00991CB5">
      <w:pPr>
        <w:autoSpaceDE w:val="0"/>
        <w:spacing w:after="0" w:line="240" w:lineRule="auto"/>
        <w:jc w:val="both"/>
        <w:rPr>
          <w:rFonts w:ascii="PT Astra Serif" w:hAnsi="PT Astra Serif"/>
          <w:sz w:val="24"/>
          <w:szCs w:val="24"/>
        </w:rPr>
      </w:pPr>
      <w:r w:rsidRPr="00EB067F">
        <w:rPr>
          <w:rFonts w:ascii="PT Astra Serif" w:hAnsi="PT Astra Serif"/>
          <w:sz w:val="24"/>
          <w:szCs w:val="24"/>
        </w:rPr>
        <w:t>- в 2022 г. – 781,73 тыс. руб.</w:t>
      </w:r>
    </w:p>
    <w:p w:rsidR="00991CB5" w:rsidRDefault="00991CB5" w:rsidP="00991CB5">
      <w:pPr>
        <w:autoSpaceDE w:val="0"/>
        <w:spacing w:after="0" w:line="240" w:lineRule="auto"/>
        <w:jc w:val="both"/>
        <w:rPr>
          <w:rFonts w:ascii="PT Astra Serif" w:hAnsi="PT Astra Serif"/>
          <w:b/>
          <w:bCs/>
          <w:sz w:val="24"/>
          <w:szCs w:val="24"/>
        </w:rPr>
      </w:pPr>
    </w:p>
    <w:p w:rsidR="00991CB5" w:rsidRPr="00EB067F" w:rsidRDefault="00991CB5" w:rsidP="00991CB5">
      <w:pPr>
        <w:autoSpaceDE w:val="0"/>
        <w:spacing w:after="0" w:line="240" w:lineRule="auto"/>
        <w:jc w:val="both"/>
        <w:rPr>
          <w:rFonts w:ascii="PT Astra Serif" w:hAnsi="PT Astra Serif"/>
          <w:sz w:val="24"/>
          <w:szCs w:val="24"/>
        </w:rPr>
      </w:pPr>
      <w:r w:rsidRPr="00EB067F">
        <w:rPr>
          <w:rFonts w:ascii="PT Astra Serif" w:hAnsi="PT Astra Serif"/>
          <w:b/>
          <w:bCs/>
          <w:sz w:val="24"/>
          <w:szCs w:val="24"/>
        </w:rPr>
        <w:t xml:space="preserve">- </w:t>
      </w:r>
      <w:r w:rsidRPr="00EB067F">
        <w:rPr>
          <w:rFonts w:ascii="PT Astra Serif" w:hAnsi="PT Astra Serif"/>
          <w:b/>
          <w:sz w:val="24"/>
          <w:szCs w:val="24"/>
        </w:rPr>
        <w:t xml:space="preserve">Расходы на уплату налогов, сборов и других обязательных платежей: </w:t>
      </w:r>
      <w:r w:rsidRPr="00EB067F">
        <w:rPr>
          <w:rFonts w:ascii="PT Astra Serif" w:hAnsi="PT Astra Serif"/>
          <w:sz w:val="24"/>
          <w:szCs w:val="24"/>
        </w:rPr>
        <w:t xml:space="preserve">предложение предприятия на 2022 год не предоставило, экспертами учтены расходы на сумму 124,88 тыс. руб., в том числе: </w:t>
      </w:r>
    </w:p>
    <w:p w:rsidR="00991CB5" w:rsidRPr="00EB067F" w:rsidRDefault="00991CB5" w:rsidP="00991CB5">
      <w:pPr>
        <w:spacing w:after="0" w:line="240" w:lineRule="auto"/>
        <w:jc w:val="both"/>
        <w:rPr>
          <w:rFonts w:ascii="PT Astra Serif" w:hAnsi="PT Astra Serif"/>
          <w:sz w:val="24"/>
          <w:szCs w:val="24"/>
        </w:rPr>
      </w:pPr>
      <w:r w:rsidRPr="00EB067F">
        <w:rPr>
          <w:rFonts w:ascii="PT Astra Serif" w:hAnsi="PT Astra Serif"/>
          <w:b/>
          <w:sz w:val="24"/>
          <w:szCs w:val="24"/>
        </w:rPr>
        <w:t>Налог на воду:</w:t>
      </w:r>
      <w:r w:rsidRPr="00EB067F">
        <w:rPr>
          <w:rFonts w:ascii="PT Astra Serif" w:hAnsi="PT Astra Serif"/>
          <w:sz w:val="24"/>
          <w:szCs w:val="24"/>
        </w:rPr>
        <w:t xml:space="preserve"> Эксперты на 2022 год предлагают учесть расходы на сумму 124,88,0   тыс. руб. (налоговая декларация по налогу на имущество за 2020 год прилагается стр. 11-45)</w:t>
      </w:r>
    </w:p>
    <w:p w:rsidR="00991CB5" w:rsidRPr="00EB067F" w:rsidRDefault="00991CB5" w:rsidP="00991CB5">
      <w:pPr>
        <w:autoSpaceDE w:val="0"/>
        <w:spacing w:after="0" w:line="240" w:lineRule="auto"/>
        <w:jc w:val="both"/>
        <w:rPr>
          <w:rFonts w:ascii="PT Astra Serif" w:hAnsi="PT Astra Serif"/>
          <w:sz w:val="24"/>
          <w:szCs w:val="24"/>
        </w:rPr>
      </w:pPr>
      <w:r w:rsidRPr="00EB067F">
        <w:rPr>
          <w:rFonts w:ascii="PT Astra Serif" w:hAnsi="PT Astra Serif"/>
          <w:sz w:val="24"/>
          <w:szCs w:val="24"/>
        </w:rPr>
        <w:t xml:space="preserve">         </w:t>
      </w:r>
      <w:r w:rsidRPr="00EB067F">
        <w:rPr>
          <w:rFonts w:ascii="PT Astra Serif" w:hAnsi="PT Astra Serif"/>
          <w:b/>
          <w:sz w:val="24"/>
          <w:szCs w:val="24"/>
        </w:rPr>
        <w:t xml:space="preserve">Итого </w:t>
      </w:r>
      <w:proofErr w:type="gramStart"/>
      <w:r w:rsidRPr="00EB067F">
        <w:rPr>
          <w:rFonts w:ascii="PT Astra Serif" w:hAnsi="PT Astra Serif"/>
          <w:b/>
          <w:sz w:val="24"/>
          <w:szCs w:val="24"/>
        </w:rPr>
        <w:t>скорректированные величины неподконтрольных расходов</w:t>
      </w:r>
      <w:r w:rsidRPr="00EB067F">
        <w:rPr>
          <w:rFonts w:ascii="PT Astra Serif" w:hAnsi="PT Astra Serif"/>
          <w:sz w:val="24"/>
          <w:szCs w:val="24"/>
        </w:rPr>
        <w:t>, предлагаемые экспертами к учёту при расчёте тарифов на питьевую  воду составят</w:t>
      </w:r>
      <w:proofErr w:type="gramEnd"/>
      <w:r w:rsidRPr="00EB067F">
        <w:rPr>
          <w:rFonts w:ascii="PT Astra Serif" w:hAnsi="PT Astra Serif"/>
          <w:sz w:val="24"/>
          <w:szCs w:val="24"/>
        </w:rPr>
        <w:t>:</w:t>
      </w:r>
    </w:p>
    <w:p w:rsidR="00991CB5" w:rsidRPr="00EB067F" w:rsidRDefault="00991CB5" w:rsidP="00991CB5">
      <w:pPr>
        <w:autoSpaceDE w:val="0"/>
        <w:spacing w:after="0" w:line="240" w:lineRule="auto"/>
        <w:jc w:val="both"/>
        <w:rPr>
          <w:rFonts w:ascii="PT Astra Serif" w:hAnsi="PT Astra Serif"/>
          <w:sz w:val="24"/>
          <w:szCs w:val="24"/>
        </w:rPr>
      </w:pPr>
      <w:r w:rsidRPr="00EB067F">
        <w:rPr>
          <w:rFonts w:ascii="PT Astra Serif" w:hAnsi="PT Astra Serif"/>
          <w:sz w:val="24"/>
          <w:szCs w:val="24"/>
        </w:rPr>
        <w:t xml:space="preserve"> - в 2022 г. – 41,87 тыс. руб.</w:t>
      </w:r>
    </w:p>
    <w:p w:rsidR="00991CB5" w:rsidRDefault="00991CB5" w:rsidP="00991CB5">
      <w:pPr>
        <w:autoSpaceDE w:val="0"/>
        <w:spacing w:after="0" w:line="240" w:lineRule="auto"/>
        <w:jc w:val="center"/>
        <w:rPr>
          <w:rFonts w:ascii="PT Astra Serif" w:hAnsi="PT Astra Serif"/>
          <w:b/>
          <w:sz w:val="24"/>
          <w:szCs w:val="24"/>
        </w:rPr>
      </w:pPr>
    </w:p>
    <w:p w:rsidR="00991CB5" w:rsidRPr="00EB067F" w:rsidRDefault="00991CB5" w:rsidP="00991CB5">
      <w:pPr>
        <w:autoSpaceDE w:val="0"/>
        <w:spacing w:after="0" w:line="240" w:lineRule="auto"/>
        <w:jc w:val="center"/>
        <w:rPr>
          <w:rFonts w:ascii="PT Astra Serif" w:hAnsi="PT Astra Serif"/>
          <w:b/>
          <w:sz w:val="24"/>
          <w:szCs w:val="24"/>
        </w:rPr>
      </w:pPr>
      <w:r w:rsidRPr="00EB067F">
        <w:rPr>
          <w:rFonts w:ascii="PT Astra Serif" w:hAnsi="PT Astra Serif"/>
          <w:b/>
          <w:sz w:val="24"/>
          <w:szCs w:val="24"/>
        </w:rPr>
        <w:t xml:space="preserve">Расчёт расходов на приобретение энергетических ресурсов </w:t>
      </w:r>
    </w:p>
    <w:p w:rsidR="00991CB5" w:rsidRPr="00EB067F" w:rsidRDefault="00991CB5" w:rsidP="00991CB5">
      <w:pPr>
        <w:spacing w:after="0" w:line="240" w:lineRule="auto"/>
        <w:jc w:val="both"/>
        <w:rPr>
          <w:rFonts w:ascii="PT Astra Serif" w:hAnsi="PT Astra Serif"/>
          <w:sz w:val="24"/>
          <w:szCs w:val="24"/>
        </w:rPr>
      </w:pPr>
      <w:r w:rsidRPr="00EB067F">
        <w:rPr>
          <w:rFonts w:ascii="PT Astra Serif" w:hAnsi="PT Astra Serif"/>
          <w:b/>
          <w:sz w:val="24"/>
          <w:szCs w:val="24"/>
        </w:rPr>
        <w:t>- Расходы на энергетические ресурсы:</w:t>
      </w:r>
      <w:r w:rsidRPr="00EB067F">
        <w:rPr>
          <w:rFonts w:ascii="PT Astra Serif" w:hAnsi="PT Astra Serif"/>
          <w:sz w:val="24"/>
          <w:szCs w:val="24"/>
        </w:rPr>
        <w:t xml:space="preserve"> предложение предприятия по расходам на электроэнергию не представило. Эксперты при расчёте применили удельный расход электроэнергии 2,36 </w:t>
      </w:r>
      <w:proofErr w:type="spellStart"/>
      <w:r w:rsidRPr="00EB067F">
        <w:rPr>
          <w:rFonts w:ascii="PT Astra Serif" w:hAnsi="PT Astra Serif"/>
          <w:sz w:val="24"/>
          <w:szCs w:val="24"/>
        </w:rPr>
        <w:t>кВтч</w:t>
      </w:r>
      <w:proofErr w:type="spellEnd"/>
      <w:r w:rsidRPr="00EB067F">
        <w:rPr>
          <w:rFonts w:ascii="PT Astra Serif" w:hAnsi="PT Astra Serif"/>
          <w:sz w:val="24"/>
          <w:szCs w:val="24"/>
        </w:rPr>
        <w:t>/</w:t>
      </w:r>
      <w:proofErr w:type="spellStart"/>
      <w:r w:rsidRPr="00EB067F">
        <w:rPr>
          <w:rFonts w:ascii="PT Astra Serif" w:hAnsi="PT Astra Serif"/>
          <w:sz w:val="24"/>
          <w:szCs w:val="24"/>
        </w:rPr>
        <w:t>куб.м</w:t>
      </w:r>
      <w:proofErr w:type="spellEnd"/>
      <w:r w:rsidRPr="00EB067F">
        <w:rPr>
          <w:rFonts w:ascii="PT Astra Serif" w:hAnsi="PT Astra Serif"/>
          <w:sz w:val="24"/>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7,80 руб./</w:t>
      </w:r>
      <w:proofErr w:type="spellStart"/>
      <w:r w:rsidRPr="00EB067F">
        <w:rPr>
          <w:rFonts w:ascii="PT Astra Serif" w:hAnsi="PT Astra Serif"/>
          <w:sz w:val="24"/>
          <w:szCs w:val="24"/>
        </w:rPr>
        <w:t>кВтч</w:t>
      </w:r>
      <w:proofErr w:type="spellEnd"/>
      <w:r w:rsidRPr="00EB067F">
        <w:rPr>
          <w:rFonts w:ascii="PT Astra Serif" w:hAnsi="PT Astra Serif"/>
          <w:sz w:val="24"/>
          <w:szCs w:val="24"/>
        </w:rPr>
        <w:t>. Учитывая фактический объем подъёма воды в размере 83,60 тыс</w:t>
      </w:r>
      <w:proofErr w:type="gramStart"/>
      <w:r w:rsidRPr="00EB067F">
        <w:rPr>
          <w:rFonts w:ascii="PT Astra Serif" w:hAnsi="PT Astra Serif"/>
          <w:sz w:val="24"/>
          <w:szCs w:val="24"/>
        </w:rPr>
        <w:t>.м</w:t>
      </w:r>
      <w:proofErr w:type="gramEnd"/>
      <w:r w:rsidRPr="00EB067F">
        <w:rPr>
          <w:rFonts w:ascii="PT Astra Serif" w:hAnsi="PT Astra Serif"/>
          <w:sz w:val="24"/>
          <w:szCs w:val="24"/>
        </w:rPr>
        <w:t xml:space="preserve">3 в год, эксперты предлагают признать экономически обоснованной сумму затрат в 2022 году размере 1542,85 тыс. руб. (акты на покупку электроэнергии прилагаются)  (2,36*83,60*7,80=1538,91). </w:t>
      </w:r>
    </w:p>
    <w:p w:rsidR="00991CB5" w:rsidRPr="00EB067F" w:rsidRDefault="00991CB5" w:rsidP="00991CB5">
      <w:pPr>
        <w:spacing w:after="0" w:line="240" w:lineRule="auto"/>
        <w:jc w:val="both"/>
        <w:rPr>
          <w:rFonts w:ascii="PT Astra Serif" w:hAnsi="PT Astra Serif"/>
          <w:sz w:val="24"/>
          <w:szCs w:val="24"/>
        </w:rPr>
      </w:pPr>
      <w:r w:rsidRPr="00EB067F">
        <w:rPr>
          <w:rFonts w:ascii="PT Astra Serif" w:hAnsi="PT Astra Serif"/>
          <w:b/>
          <w:sz w:val="24"/>
          <w:szCs w:val="24"/>
        </w:rPr>
        <w:t xml:space="preserve"> Итого скорректированные величины расходов на приобретение энергетических ресурсов, холодной воды и теплоносителя</w:t>
      </w:r>
      <w:r w:rsidRPr="00EB067F">
        <w:rPr>
          <w:rFonts w:ascii="PT Astra Serif" w:hAnsi="PT Astra Serif"/>
          <w:sz w:val="24"/>
          <w:szCs w:val="24"/>
        </w:rPr>
        <w:t>, предлагаемые экспертами к учёту при расчёте тарифов на питьевую воду, составят:</w:t>
      </w:r>
    </w:p>
    <w:p w:rsidR="00991CB5" w:rsidRPr="00EB067F" w:rsidRDefault="00991CB5" w:rsidP="00991CB5">
      <w:pPr>
        <w:autoSpaceDE w:val="0"/>
        <w:spacing w:after="0" w:line="240" w:lineRule="auto"/>
        <w:jc w:val="both"/>
        <w:rPr>
          <w:rFonts w:ascii="PT Astra Serif" w:hAnsi="PT Astra Serif"/>
          <w:sz w:val="24"/>
          <w:szCs w:val="24"/>
        </w:rPr>
      </w:pPr>
      <w:r w:rsidRPr="00EB067F">
        <w:rPr>
          <w:rFonts w:ascii="PT Astra Serif" w:hAnsi="PT Astra Serif"/>
          <w:sz w:val="24"/>
          <w:szCs w:val="24"/>
        </w:rPr>
        <w:t>- в 2022 г. – 1538,91 тыс. руб.</w:t>
      </w:r>
    </w:p>
    <w:p w:rsidR="00991CB5" w:rsidRPr="00EB067F" w:rsidRDefault="00991CB5" w:rsidP="00991CB5">
      <w:pPr>
        <w:tabs>
          <w:tab w:val="left" w:pos="3947"/>
        </w:tabs>
        <w:autoSpaceDE w:val="0"/>
        <w:spacing w:after="0" w:line="240" w:lineRule="auto"/>
        <w:jc w:val="both"/>
        <w:rPr>
          <w:rFonts w:ascii="PT Astra Serif" w:hAnsi="PT Astra Serif" w:cs="PT Astra Serif"/>
          <w:b/>
          <w:sz w:val="24"/>
          <w:szCs w:val="24"/>
        </w:rPr>
      </w:pPr>
      <w:r w:rsidRPr="00EB067F">
        <w:rPr>
          <w:rFonts w:ascii="PT Astra Serif" w:hAnsi="PT Astra Serif"/>
          <w:sz w:val="24"/>
          <w:szCs w:val="24"/>
        </w:rPr>
        <w:tab/>
      </w:r>
    </w:p>
    <w:p w:rsidR="00991CB5" w:rsidRPr="00EB067F" w:rsidRDefault="00991CB5" w:rsidP="00991CB5">
      <w:pPr>
        <w:autoSpaceDE w:val="0"/>
        <w:spacing w:after="0" w:line="240" w:lineRule="auto"/>
        <w:jc w:val="center"/>
        <w:rPr>
          <w:rFonts w:ascii="PT Astra Serif" w:hAnsi="PT Astra Serif" w:cs="PT Astra Serif"/>
          <w:b/>
          <w:sz w:val="24"/>
          <w:szCs w:val="24"/>
        </w:rPr>
      </w:pPr>
      <w:r w:rsidRPr="00EB067F">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991CB5" w:rsidRPr="00EB067F" w:rsidRDefault="00991CB5" w:rsidP="00991CB5">
      <w:pPr>
        <w:tabs>
          <w:tab w:val="left" w:pos="762"/>
        </w:tabs>
        <w:autoSpaceDE w:val="0"/>
        <w:spacing w:after="0" w:line="240" w:lineRule="auto"/>
        <w:jc w:val="both"/>
        <w:rPr>
          <w:rFonts w:ascii="PT Astra Serif" w:hAnsi="PT Astra Serif" w:cs="PT Astra Serif"/>
          <w:bCs/>
          <w:sz w:val="24"/>
          <w:szCs w:val="24"/>
        </w:rPr>
      </w:pPr>
      <w:r w:rsidRPr="00EB067F">
        <w:rPr>
          <w:rFonts w:ascii="PT Astra Serif" w:hAnsi="PT Astra Serif"/>
          <w:color w:val="000000"/>
          <w:sz w:val="24"/>
          <w:szCs w:val="24"/>
        </w:rPr>
        <w:t> </w:t>
      </w:r>
      <w:r w:rsidRPr="00EB067F">
        <w:rPr>
          <w:rFonts w:ascii="PT Astra Serif" w:hAnsi="PT Astra Serif"/>
          <w:color w:val="000000"/>
          <w:sz w:val="24"/>
          <w:szCs w:val="24"/>
        </w:rPr>
        <w:tab/>
      </w:r>
      <w:r w:rsidRPr="00EB067F">
        <w:rPr>
          <w:rFonts w:ascii="PT Astra Serif" w:hAnsi="PT Astra Serif" w:cs="PT Astra Serif"/>
          <w:bCs/>
          <w:sz w:val="24"/>
          <w:szCs w:val="24"/>
        </w:rPr>
        <w:t xml:space="preserve">По расчётам экспертов фактическая величина НВВ в 2022 году составила 2186,79 тыс. руб., товарная выручка от реализации услуги по воды  на 2022 должна была быть фактически 2234,17  тыс. руб. Размер корректировки составляет (-47,37) тыс. руб. </w:t>
      </w:r>
    </w:p>
    <w:p w:rsidR="00991CB5" w:rsidRDefault="00991CB5" w:rsidP="00991CB5">
      <w:pPr>
        <w:tabs>
          <w:tab w:val="left" w:pos="762"/>
        </w:tabs>
        <w:autoSpaceDE w:val="0"/>
        <w:spacing w:after="0" w:line="240" w:lineRule="auto"/>
        <w:jc w:val="both"/>
        <w:rPr>
          <w:rFonts w:ascii="PT Astra Serif" w:hAnsi="PT Astra Serif" w:cs="Times New Roman"/>
          <w:sz w:val="24"/>
          <w:szCs w:val="24"/>
        </w:rPr>
      </w:pPr>
    </w:p>
    <w:p w:rsidR="00FC1607" w:rsidRPr="00EB067F" w:rsidRDefault="00FC1607" w:rsidP="00991CB5">
      <w:pPr>
        <w:tabs>
          <w:tab w:val="left" w:pos="762"/>
        </w:tabs>
        <w:autoSpaceDE w:val="0"/>
        <w:spacing w:after="0" w:line="240" w:lineRule="auto"/>
        <w:jc w:val="both"/>
        <w:rPr>
          <w:rFonts w:ascii="PT Astra Serif" w:hAnsi="PT Astra Serif" w:cs="Times New Roman"/>
          <w:sz w:val="24"/>
          <w:szCs w:val="24"/>
        </w:rPr>
      </w:pPr>
    </w:p>
    <w:p w:rsidR="00991CB5" w:rsidRPr="00EB067F" w:rsidRDefault="00991CB5" w:rsidP="00991CB5">
      <w:pPr>
        <w:autoSpaceDE w:val="0"/>
        <w:spacing w:after="0" w:line="240" w:lineRule="auto"/>
        <w:ind w:firstLine="708"/>
        <w:jc w:val="center"/>
        <w:rPr>
          <w:rFonts w:ascii="PT Astra Serif" w:hAnsi="PT Astra Serif"/>
          <w:b/>
          <w:sz w:val="24"/>
          <w:szCs w:val="24"/>
        </w:rPr>
      </w:pPr>
      <w:r w:rsidRPr="00EB067F">
        <w:rPr>
          <w:rFonts w:ascii="PT Astra Serif" w:hAnsi="PT Astra Serif"/>
          <w:b/>
          <w:sz w:val="24"/>
          <w:szCs w:val="24"/>
        </w:rPr>
        <w:lastRenderedPageBreak/>
        <w:t>Необходимая валовая выручка и тарифы</w:t>
      </w:r>
    </w:p>
    <w:p w:rsidR="00991CB5" w:rsidRDefault="00991CB5" w:rsidP="00991CB5">
      <w:pPr>
        <w:spacing w:after="0" w:line="240" w:lineRule="auto"/>
        <w:jc w:val="both"/>
        <w:rPr>
          <w:rFonts w:ascii="PT Astra Serif" w:hAnsi="PT Astra Serif"/>
          <w:bCs/>
          <w:sz w:val="24"/>
          <w:szCs w:val="24"/>
        </w:rPr>
      </w:pPr>
      <w:r w:rsidRPr="00EB067F">
        <w:rPr>
          <w:rFonts w:ascii="PT Astra Serif" w:hAnsi="PT Astra Serif"/>
          <w:bCs/>
          <w:sz w:val="24"/>
          <w:szCs w:val="24"/>
        </w:rPr>
        <w:t xml:space="preserve">         В результате постатейного анализа затрат, а также принимая </w:t>
      </w:r>
      <w:r w:rsidRPr="00EB067F">
        <w:rPr>
          <w:rFonts w:ascii="PT Astra Serif" w:hAnsi="PT Astra Serif"/>
          <w:bCs/>
          <w:sz w:val="24"/>
          <w:szCs w:val="24"/>
        </w:rPr>
        <w:br/>
        <w:t xml:space="preserve">во внимание вышеизложенное, эксперты предлагают учесть при расчёте </w:t>
      </w:r>
      <w:r w:rsidRPr="00EB067F">
        <w:rPr>
          <w:rFonts w:ascii="PT Astra Serif" w:hAnsi="PT Astra Serif"/>
          <w:bCs/>
          <w:sz w:val="24"/>
          <w:szCs w:val="24"/>
          <w:lang w:eastAsia="ar-SA"/>
        </w:rPr>
        <w:t xml:space="preserve">скорректированные величины </w:t>
      </w:r>
      <w:r w:rsidRPr="00EB067F">
        <w:rPr>
          <w:rFonts w:ascii="PT Astra Serif" w:hAnsi="PT Astra Serif"/>
          <w:bCs/>
          <w:sz w:val="24"/>
          <w:szCs w:val="24"/>
        </w:rPr>
        <w:t xml:space="preserve">НВВ на 2022:  </w:t>
      </w:r>
    </w:p>
    <w:p w:rsidR="00DA169F" w:rsidRPr="00EB067F" w:rsidRDefault="00DA169F" w:rsidP="00991CB5">
      <w:pPr>
        <w:spacing w:after="0" w:line="240" w:lineRule="auto"/>
        <w:jc w:val="both"/>
        <w:rPr>
          <w:rFonts w:ascii="PT Astra Serif" w:hAnsi="PT Astra Serif"/>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518"/>
        <w:gridCol w:w="2320"/>
        <w:gridCol w:w="2321"/>
      </w:tblGrid>
      <w:tr w:rsidR="00991CB5" w:rsidRPr="00EB067F" w:rsidTr="00512433">
        <w:tc>
          <w:tcPr>
            <w:tcW w:w="2271" w:type="dxa"/>
            <w:tcBorders>
              <w:top w:val="single" w:sz="4" w:space="0" w:color="auto"/>
              <w:left w:val="single" w:sz="4" w:space="0" w:color="auto"/>
              <w:bottom w:val="single" w:sz="4" w:space="0" w:color="auto"/>
              <w:right w:val="single" w:sz="4" w:space="0" w:color="auto"/>
            </w:tcBorders>
            <w:vAlign w:val="center"/>
          </w:tcPr>
          <w:p w:rsidR="00991CB5" w:rsidRPr="00EB067F" w:rsidRDefault="00991CB5" w:rsidP="00512433">
            <w:pPr>
              <w:autoSpaceDE w:val="0"/>
              <w:spacing w:after="0" w:line="240" w:lineRule="auto"/>
              <w:jc w:val="center"/>
              <w:rPr>
                <w:rFonts w:ascii="PT Astra Serif" w:hAnsi="PT Astra Serif"/>
                <w:bCs/>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hideMark/>
          </w:tcPr>
          <w:p w:rsidR="00991CB5" w:rsidRPr="00EB067F" w:rsidRDefault="00991CB5" w:rsidP="00512433">
            <w:pPr>
              <w:autoSpaceDE w:val="0"/>
              <w:spacing w:after="0" w:line="240" w:lineRule="auto"/>
              <w:jc w:val="center"/>
              <w:rPr>
                <w:rFonts w:ascii="PT Astra Serif" w:hAnsi="PT Astra Serif"/>
                <w:bCs/>
                <w:sz w:val="24"/>
                <w:szCs w:val="24"/>
              </w:rPr>
            </w:pPr>
            <w:r w:rsidRPr="00EB067F">
              <w:rPr>
                <w:rFonts w:ascii="PT Astra Serif" w:hAnsi="PT Astra Serif"/>
                <w:bCs/>
                <w:sz w:val="24"/>
                <w:szCs w:val="24"/>
              </w:rPr>
              <w:t>НВВ, всего</w:t>
            </w:r>
          </w:p>
        </w:tc>
        <w:tc>
          <w:tcPr>
            <w:tcW w:w="2320" w:type="dxa"/>
            <w:tcBorders>
              <w:top w:val="single" w:sz="4" w:space="0" w:color="auto"/>
              <w:left w:val="single" w:sz="4" w:space="0" w:color="auto"/>
              <w:bottom w:val="single" w:sz="4" w:space="0" w:color="auto"/>
              <w:right w:val="single" w:sz="4" w:space="0" w:color="auto"/>
            </w:tcBorders>
            <w:vAlign w:val="center"/>
            <w:hideMark/>
          </w:tcPr>
          <w:p w:rsidR="00991CB5" w:rsidRPr="00EB067F" w:rsidRDefault="00991CB5" w:rsidP="00512433">
            <w:pPr>
              <w:autoSpaceDE w:val="0"/>
              <w:spacing w:after="0" w:line="240" w:lineRule="auto"/>
              <w:jc w:val="center"/>
              <w:rPr>
                <w:rFonts w:ascii="PT Astra Serif" w:hAnsi="PT Astra Serif"/>
                <w:bCs/>
                <w:sz w:val="24"/>
                <w:szCs w:val="24"/>
              </w:rPr>
            </w:pPr>
            <w:r w:rsidRPr="00EB067F">
              <w:rPr>
                <w:rFonts w:ascii="PT Astra Serif" w:hAnsi="PT Astra Serif"/>
                <w:bCs/>
                <w:sz w:val="24"/>
                <w:szCs w:val="24"/>
              </w:rPr>
              <w:t>НВВ на 1-е полугодие</w:t>
            </w:r>
          </w:p>
        </w:tc>
        <w:tc>
          <w:tcPr>
            <w:tcW w:w="2321" w:type="dxa"/>
            <w:tcBorders>
              <w:top w:val="single" w:sz="4" w:space="0" w:color="auto"/>
              <w:left w:val="single" w:sz="4" w:space="0" w:color="auto"/>
              <w:bottom w:val="single" w:sz="4" w:space="0" w:color="auto"/>
              <w:right w:val="single" w:sz="4" w:space="0" w:color="auto"/>
            </w:tcBorders>
            <w:vAlign w:val="center"/>
            <w:hideMark/>
          </w:tcPr>
          <w:p w:rsidR="00991CB5" w:rsidRPr="00EB067F" w:rsidRDefault="00991CB5" w:rsidP="00512433">
            <w:pPr>
              <w:autoSpaceDE w:val="0"/>
              <w:spacing w:after="0" w:line="240" w:lineRule="auto"/>
              <w:jc w:val="center"/>
              <w:rPr>
                <w:rFonts w:ascii="PT Astra Serif" w:hAnsi="PT Astra Serif"/>
                <w:bCs/>
                <w:sz w:val="24"/>
                <w:szCs w:val="24"/>
              </w:rPr>
            </w:pPr>
            <w:r w:rsidRPr="00EB067F">
              <w:rPr>
                <w:rFonts w:ascii="PT Astra Serif" w:hAnsi="PT Astra Serif"/>
                <w:bCs/>
                <w:sz w:val="24"/>
                <w:szCs w:val="24"/>
              </w:rPr>
              <w:t>НВВ на 2-е полугодие</w:t>
            </w:r>
          </w:p>
        </w:tc>
      </w:tr>
      <w:tr w:rsidR="00991CB5" w:rsidRPr="00EB067F" w:rsidTr="00512433">
        <w:tc>
          <w:tcPr>
            <w:tcW w:w="2271" w:type="dxa"/>
            <w:tcBorders>
              <w:top w:val="single" w:sz="4" w:space="0" w:color="auto"/>
              <w:left w:val="single" w:sz="4" w:space="0" w:color="auto"/>
              <w:bottom w:val="single" w:sz="4" w:space="0" w:color="auto"/>
              <w:right w:val="single" w:sz="4" w:space="0" w:color="auto"/>
            </w:tcBorders>
            <w:hideMark/>
          </w:tcPr>
          <w:p w:rsidR="00991CB5" w:rsidRPr="00EB067F" w:rsidRDefault="00991CB5" w:rsidP="00512433">
            <w:pPr>
              <w:autoSpaceDE w:val="0"/>
              <w:spacing w:after="0" w:line="240" w:lineRule="auto"/>
              <w:jc w:val="both"/>
              <w:rPr>
                <w:rFonts w:ascii="PT Astra Serif" w:hAnsi="PT Astra Serif"/>
                <w:bCs/>
                <w:sz w:val="24"/>
                <w:szCs w:val="24"/>
              </w:rPr>
            </w:pPr>
            <w:r w:rsidRPr="00EB067F">
              <w:rPr>
                <w:rFonts w:ascii="PT Astra Serif" w:hAnsi="PT Astra Serif"/>
                <w:bCs/>
                <w:sz w:val="24"/>
                <w:szCs w:val="24"/>
              </w:rPr>
              <w:t>2022 год</w:t>
            </w:r>
          </w:p>
        </w:tc>
        <w:tc>
          <w:tcPr>
            <w:tcW w:w="2518" w:type="dxa"/>
            <w:tcBorders>
              <w:top w:val="single" w:sz="4" w:space="0" w:color="auto"/>
              <w:left w:val="single" w:sz="4" w:space="0" w:color="auto"/>
              <w:bottom w:val="single" w:sz="4" w:space="0" w:color="auto"/>
              <w:right w:val="single" w:sz="4" w:space="0" w:color="auto"/>
            </w:tcBorders>
            <w:hideMark/>
          </w:tcPr>
          <w:p w:rsidR="00991CB5" w:rsidRPr="00EB067F" w:rsidRDefault="00991CB5" w:rsidP="00512433">
            <w:pPr>
              <w:autoSpaceDE w:val="0"/>
              <w:spacing w:after="0" w:line="240" w:lineRule="auto"/>
              <w:jc w:val="center"/>
              <w:rPr>
                <w:rFonts w:ascii="PT Astra Serif" w:hAnsi="PT Astra Serif"/>
                <w:bCs/>
                <w:sz w:val="24"/>
                <w:szCs w:val="24"/>
              </w:rPr>
            </w:pPr>
            <w:r w:rsidRPr="00EB067F">
              <w:rPr>
                <w:rFonts w:ascii="PT Astra Serif" w:hAnsi="PT Astra Serif"/>
                <w:bCs/>
                <w:sz w:val="24"/>
                <w:szCs w:val="24"/>
              </w:rPr>
              <w:t>2315,13</w:t>
            </w:r>
          </w:p>
        </w:tc>
        <w:tc>
          <w:tcPr>
            <w:tcW w:w="2320" w:type="dxa"/>
            <w:tcBorders>
              <w:top w:val="single" w:sz="4" w:space="0" w:color="auto"/>
              <w:left w:val="single" w:sz="4" w:space="0" w:color="auto"/>
              <w:bottom w:val="single" w:sz="4" w:space="0" w:color="auto"/>
              <w:right w:val="single" w:sz="4" w:space="0" w:color="auto"/>
            </w:tcBorders>
            <w:hideMark/>
          </w:tcPr>
          <w:p w:rsidR="00991CB5" w:rsidRPr="00EB067F" w:rsidRDefault="00991CB5" w:rsidP="00512433">
            <w:pPr>
              <w:autoSpaceDE w:val="0"/>
              <w:spacing w:after="0" w:line="240" w:lineRule="auto"/>
              <w:jc w:val="center"/>
              <w:rPr>
                <w:rFonts w:ascii="PT Astra Serif" w:hAnsi="PT Astra Serif"/>
                <w:bCs/>
                <w:sz w:val="24"/>
                <w:szCs w:val="24"/>
              </w:rPr>
            </w:pPr>
            <w:r w:rsidRPr="00EB067F">
              <w:rPr>
                <w:rFonts w:ascii="PT Astra Serif" w:hAnsi="PT Astra Serif"/>
                <w:bCs/>
                <w:sz w:val="24"/>
                <w:szCs w:val="24"/>
              </w:rPr>
              <w:t>1136,27</w:t>
            </w:r>
          </w:p>
        </w:tc>
        <w:tc>
          <w:tcPr>
            <w:tcW w:w="2321" w:type="dxa"/>
            <w:tcBorders>
              <w:top w:val="single" w:sz="4" w:space="0" w:color="auto"/>
              <w:left w:val="single" w:sz="4" w:space="0" w:color="auto"/>
              <w:bottom w:val="single" w:sz="4" w:space="0" w:color="auto"/>
              <w:right w:val="single" w:sz="4" w:space="0" w:color="auto"/>
            </w:tcBorders>
            <w:hideMark/>
          </w:tcPr>
          <w:p w:rsidR="00991CB5" w:rsidRPr="00EB067F" w:rsidRDefault="00991CB5" w:rsidP="00512433">
            <w:pPr>
              <w:autoSpaceDE w:val="0"/>
              <w:spacing w:after="0" w:line="240" w:lineRule="auto"/>
              <w:jc w:val="center"/>
              <w:rPr>
                <w:rFonts w:ascii="PT Astra Serif" w:hAnsi="PT Astra Serif"/>
                <w:bCs/>
                <w:sz w:val="24"/>
                <w:szCs w:val="24"/>
              </w:rPr>
            </w:pPr>
            <w:r w:rsidRPr="00EB067F">
              <w:rPr>
                <w:rFonts w:ascii="PT Astra Serif" w:hAnsi="PT Astra Serif"/>
                <w:bCs/>
                <w:sz w:val="24"/>
                <w:szCs w:val="24"/>
              </w:rPr>
              <w:t>1178,90</w:t>
            </w:r>
          </w:p>
        </w:tc>
      </w:tr>
    </w:tbl>
    <w:p w:rsidR="00991CB5" w:rsidRPr="00EB067F" w:rsidRDefault="00991CB5" w:rsidP="00991CB5">
      <w:pPr>
        <w:spacing w:after="0" w:line="240" w:lineRule="auto"/>
        <w:ind w:left="150" w:right="-29" w:hanging="150"/>
        <w:jc w:val="both"/>
        <w:rPr>
          <w:rFonts w:ascii="PT Astra Serif" w:hAnsi="PT Astra Serif"/>
          <w:bCs/>
          <w:sz w:val="24"/>
          <w:szCs w:val="24"/>
        </w:rPr>
      </w:pPr>
      <w:r w:rsidRPr="00EB067F">
        <w:rPr>
          <w:rFonts w:ascii="PT Astra Serif" w:hAnsi="PT Astra Serif"/>
          <w:bCs/>
          <w:noProof/>
          <w:sz w:val="24"/>
          <w:szCs w:val="24"/>
          <w:lang w:eastAsia="ru-RU"/>
        </w:rPr>
        <w:drawing>
          <wp:inline distT="0" distB="0" distL="0" distR="0" wp14:anchorId="58895888" wp14:editId="28164BAC">
            <wp:extent cx="5848350" cy="2333625"/>
            <wp:effectExtent l="0" t="0" r="0"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848350" cy="2333625"/>
                    </a:xfrm>
                    <a:prstGeom prst="rect">
                      <a:avLst/>
                    </a:prstGeom>
                    <a:noFill/>
                    <a:ln>
                      <a:noFill/>
                    </a:ln>
                  </pic:spPr>
                </pic:pic>
              </a:graphicData>
            </a:graphic>
          </wp:inline>
        </w:drawing>
      </w:r>
    </w:p>
    <w:p w:rsidR="00991CB5" w:rsidRPr="00EB067F" w:rsidRDefault="00991CB5" w:rsidP="00991CB5">
      <w:pPr>
        <w:spacing w:after="0" w:line="240" w:lineRule="auto"/>
        <w:ind w:left="150" w:right="-29" w:firstLine="558"/>
        <w:jc w:val="both"/>
        <w:rPr>
          <w:rFonts w:ascii="PT Astra Serif" w:hAnsi="PT Astra Serif"/>
          <w:bCs/>
          <w:sz w:val="24"/>
          <w:szCs w:val="24"/>
        </w:rPr>
      </w:pPr>
    </w:p>
    <w:p w:rsidR="00991CB5" w:rsidRPr="00EB067F" w:rsidRDefault="00991CB5" w:rsidP="00991CB5">
      <w:pPr>
        <w:spacing w:after="0" w:line="240" w:lineRule="auto"/>
        <w:ind w:left="150" w:right="-29" w:firstLine="558"/>
        <w:jc w:val="both"/>
        <w:rPr>
          <w:rFonts w:ascii="PT Astra Serif" w:hAnsi="PT Astra Serif"/>
          <w:sz w:val="24"/>
          <w:szCs w:val="24"/>
        </w:rPr>
      </w:pPr>
      <w:r w:rsidRPr="00EB067F">
        <w:rPr>
          <w:rFonts w:ascii="PT Astra Serif" w:hAnsi="PT Astra Serif"/>
          <w:sz w:val="24"/>
          <w:szCs w:val="24"/>
        </w:rPr>
        <w:t xml:space="preserve">С учётом осуществленной корректировки тарифов на питьевую воду утверждается следующий размер тарифов: </w:t>
      </w:r>
    </w:p>
    <w:p w:rsidR="00991CB5" w:rsidRPr="00EB067F" w:rsidRDefault="00991CB5" w:rsidP="00991CB5">
      <w:pPr>
        <w:spacing w:after="0" w:line="240" w:lineRule="auto"/>
        <w:ind w:left="150" w:right="-29" w:hanging="8"/>
        <w:jc w:val="both"/>
        <w:rPr>
          <w:rFonts w:ascii="PT Astra Serif" w:hAnsi="PT Astra Serif"/>
          <w:sz w:val="24"/>
          <w:szCs w:val="24"/>
        </w:rPr>
      </w:pPr>
      <w:r w:rsidRPr="00EB067F">
        <w:rPr>
          <w:rFonts w:ascii="PT Astra Serif" w:hAnsi="PT Astra Serif"/>
          <w:sz w:val="24"/>
          <w:szCs w:val="24"/>
        </w:rPr>
        <w:t xml:space="preserve">   - на период с 01.01.2022 по 30.06.2022 в размере 28,73 руб./</w:t>
      </w:r>
      <w:proofErr w:type="spellStart"/>
      <w:r w:rsidRPr="00EB067F">
        <w:rPr>
          <w:rFonts w:ascii="PT Astra Serif" w:hAnsi="PT Astra Serif"/>
          <w:sz w:val="24"/>
          <w:szCs w:val="24"/>
        </w:rPr>
        <w:t>куб.м</w:t>
      </w:r>
      <w:proofErr w:type="spellEnd"/>
      <w:r w:rsidRPr="00EB067F">
        <w:rPr>
          <w:rFonts w:ascii="PT Astra Serif" w:hAnsi="PT Astra Serif"/>
          <w:sz w:val="24"/>
          <w:szCs w:val="24"/>
        </w:rPr>
        <w:t>.</w:t>
      </w:r>
    </w:p>
    <w:p w:rsidR="00991CB5" w:rsidRPr="00EB067F" w:rsidRDefault="00991CB5" w:rsidP="00991CB5">
      <w:pPr>
        <w:spacing w:after="0" w:line="240" w:lineRule="auto"/>
        <w:ind w:left="150" w:right="-29" w:hanging="8"/>
        <w:jc w:val="both"/>
        <w:rPr>
          <w:rFonts w:ascii="PT Astra Serif" w:hAnsi="PT Astra Serif"/>
          <w:sz w:val="24"/>
          <w:szCs w:val="24"/>
        </w:rPr>
      </w:pPr>
      <w:r w:rsidRPr="00EB067F">
        <w:rPr>
          <w:rFonts w:ascii="PT Astra Serif" w:hAnsi="PT Astra Serif"/>
          <w:sz w:val="24"/>
          <w:szCs w:val="24"/>
        </w:rPr>
        <w:t xml:space="preserve">   - на период с 01.07.2022 по 31.12.2022 в размере 29,81руб./</w:t>
      </w:r>
      <w:proofErr w:type="spellStart"/>
      <w:r w:rsidRPr="00EB067F">
        <w:rPr>
          <w:rFonts w:ascii="PT Astra Serif" w:hAnsi="PT Astra Serif"/>
          <w:sz w:val="24"/>
          <w:szCs w:val="24"/>
        </w:rPr>
        <w:t>куб.м</w:t>
      </w:r>
      <w:proofErr w:type="spellEnd"/>
      <w:r w:rsidRPr="00EB067F">
        <w:rPr>
          <w:rFonts w:ascii="PT Astra Serif" w:hAnsi="PT Astra Serif"/>
          <w:sz w:val="24"/>
          <w:szCs w:val="24"/>
        </w:rPr>
        <w:t xml:space="preserve">. </w:t>
      </w:r>
    </w:p>
    <w:p w:rsidR="00991CB5" w:rsidRDefault="00991CB5" w:rsidP="00376060">
      <w:pPr>
        <w:pStyle w:val="Standard"/>
        <w:jc w:val="both"/>
        <w:rPr>
          <w:rFonts w:ascii="PT Astra Serif" w:hAnsi="PT Astra Serif"/>
          <w:sz w:val="24"/>
          <w:szCs w:val="24"/>
        </w:rPr>
      </w:pPr>
    </w:p>
    <w:p w:rsidR="00376060" w:rsidRPr="008A3ECF" w:rsidRDefault="00376060" w:rsidP="00376060">
      <w:pPr>
        <w:pStyle w:val="Standard"/>
        <w:jc w:val="both"/>
        <w:rPr>
          <w:rFonts w:ascii="PT Astra Serif" w:hAnsi="PT Astra Serif"/>
          <w:sz w:val="24"/>
          <w:szCs w:val="24"/>
        </w:rPr>
      </w:pPr>
      <w:r w:rsidRPr="008A3ECF">
        <w:rPr>
          <w:rFonts w:ascii="PT Astra Serif" w:hAnsi="PT Astra Serif"/>
          <w:sz w:val="24"/>
          <w:szCs w:val="24"/>
        </w:rPr>
        <w:t>РЕШИЛИ:</w:t>
      </w:r>
    </w:p>
    <w:p w:rsidR="00376060" w:rsidRPr="008A3ECF" w:rsidRDefault="00376060" w:rsidP="00B5323D">
      <w:pPr>
        <w:pStyle w:val="Standard"/>
        <w:jc w:val="both"/>
        <w:rPr>
          <w:rFonts w:ascii="PT Astra Serif" w:hAnsi="PT Astra Serif"/>
          <w:sz w:val="24"/>
          <w:szCs w:val="24"/>
        </w:rPr>
      </w:pPr>
      <w:r>
        <w:rPr>
          <w:rFonts w:ascii="PT Astra Serif" w:hAnsi="PT Astra Serif"/>
          <w:sz w:val="24"/>
          <w:szCs w:val="24"/>
        </w:rPr>
        <w:t>10</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B5323D" w:rsidRPr="00B5323D">
        <w:rPr>
          <w:rFonts w:ascii="PT Astra Serif" w:hAnsi="PT Astra Serif"/>
          <w:sz w:val="24"/>
          <w:szCs w:val="24"/>
        </w:rPr>
        <w:t>О внесении изменения в приказ Министерства цифровой экономики и к</w:t>
      </w:r>
      <w:r w:rsidR="00B5323D">
        <w:rPr>
          <w:rFonts w:ascii="PT Astra Serif" w:hAnsi="PT Astra Serif"/>
          <w:sz w:val="24"/>
          <w:szCs w:val="24"/>
        </w:rPr>
        <w:t xml:space="preserve">онкуренции Ульяновской области </w:t>
      </w:r>
      <w:r w:rsidR="00B5323D" w:rsidRPr="00B5323D">
        <w:rPr>
          <w:rFonts w:ascii="PT Astra Serif" w:hAnsi="PT Astra Serif"/>
          <w:sz w:val="24"/>
          <w:szCs w:val="24"/>
        </w:rPr>
        <w:t>от 03.12.2019 № 06-260</w:t>
      </w:r>
      <w:r w:rsidRPr="008A3ECF">
        <w:rPr>
          <w:rFonts w:ascii="PT Astra Serif" w:hAnsi="PT Astra Serif"/>
          <w:sz w:val="24"/>
          <w:szCs w:val="24"/>
        </w:rPr>
        <w:t xml:space="preserve">» </w:t>
      </w:r>
      <w:r w:rsidR="00A14C70" w:rsidRPr="00A14C70">
        <w:rPr>
          <w:rFonts w:ascii="PT Astra Serif" w:hAnsi="PT Astra Serif"/>
          <w:sz w:val="24"/>
          <w:szCs w:val="24"/>
        </w:rPr>
        <w:t>Проголосовали: «За» - 7 чел., «Против» - 0 чел., «Воздержался» - 0 чел.</w:t>
      </w:r>
    </w:p>
    <w:p w:rsidR="00376060" w:rsidRDefault="00376060" w:rsidP="00376060">
      <w:pPr>
        <w:pStyle w:val="Standard"/>
        <w:jc w:val="both"/>
        <w:rPr>
          <w:rFonts w:ascii="PT Astra Serif" w:hAnsi="PT Astra Serif"/>
          <w:sz w:val="24"/>
          <w:szCs w:val="24"/>
        </w:rPr>
      </w:pPr>
      <w:r>
        <w:rPr>
          <w:rFonts w:ascii="PT Astra Serif" w:hAnsi="PT Astra Serif"/>
          <w:sz w:val="24"/>
          <w:szCs w:val="24"/>
        </w:rPr>
        <w:t>10</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B8521A" w:rsidRDefault="00B8521A" w:rsidP="00A26DE4">
      <w:pPr>
        <w:pStyle w:val="Standard"/>
        <w:jc w:val="both"/>
        <w:rPr>
          <w:rFonts w:ascii="PT Astra Serif" w:hAnsi="PT Astra Serif"/>
          <w:sz w:val="24"/>
          <w:szCs w:val="24"/>
        </w:rPr>
      </w:pPr>
    </w:p>
    <w:p w:rsidR="009740FD" w:rsidRPr="00313160" w:rsidRDefault="009740FD" w:rsidP="009740FD">
      <w:pPr>
        <w:pStyle w:val="Standard"/>
        <w:jc w:val="both"/>
        <w:rPr>
          <w:rFonts w:ascii="PT Astra Serif" w:hAnsi="PT Astra Serif"/>
          <w:sz w:val="24"/>
          <w:szCs w:val="24"/>
        </w:rPr>
      </w:pPr>
      <w:r>
        <w:rPr>
          <w:rFonts w:ascii="PT Astra Serif" w:hAnsi="PT Astra Serif"/>
          <w:sz w:val="24"/>
          <w:szCs w:val="24"/>
        </w:rPr>
        <w:t>11</w:t>
      </w:r>
      <w:r w:rsidRPr="00313160">
        <w:rPr>
          <w:rFonts w:ascii="PT Astra Serif" w:hAnsi="PT Astra Serif"/>
          <w:sz w:val="24"/>
          <w:szCs w:val="24"/>
        </w:rPr>
        <w:t>. СЛУШАЛИ:</w:t>
      </w:r>
    </w:p>
    <w:p w:rsidR="009740FD" w:rsidRPr="00313160" w:rsidRDefault="009740FD" w:rsidP="009740FD">
      <w:pPr>
        <w:pStyle w:val="Standard"/>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 – по вопросу о к</w:t>
      </w:r>
      <w:r w:rsidRPr="00F8496B">
        <w:rPr>
          <w:rFonts w:ascii="PT Astra Serif" w:hAnsi="PT Astra Serif"/>
          <w:sz w:val="24"/>
        </w:rPr>
        <w:t>орректировк</w:t>
      </w:r>
      <w:r>
        <w:rPr>
          <w:rFonts w:ascii="PT Astra Serif" w:hAnsi="PT Astra Serif"/>
          <w:sz w:val="24"/>
        </w:rPr>
        <w:t>е</w:t>
      </w:r>
      <w:r w:rsidRPr="00F8496B">
        <w:rPr>
          <w:rFonts w:ascii="PT Astra Serif" w:hAnsi="PT Astra Serif"/>
          <w:sz w:val="24"/>
        </w:rPr>
        <w:t xml:space="preserve"> </w:t>
      </w:r>
      <w:r w:rsidRPr="009740FD">
        <w:rPr>
          <w:rFonts w:ascii="PT Astra Serif" w:hAnsi="PT Astra Serif"/>
          <w:sz w:val="24"/>
        </w:rPr>
        <w:t>тарифов на питьевую воду (питьевое водоснабжение) для МУП «</w:t>
      </w:r>
      <w:proofErr w:type="spellStart"/>
      <w:r w:rsidRPr="009740FD">
        <w:rPr>
          <w:rFonts w:ascii="PT Astra Serif" w:hAnsi="PT Astra Serif"/>
          <w:sz w:val="24"/>
        </w:rPr>
        <w:t>Тепловодосервис</w:t>
      </w:r>
      <w:proofErr w:type="spellEnd"/>
      <w:r w:rsidRPr="009740FD">
        <w:rPr>
          <w:rFonts w:ascii="PT Astra Serif" w:hAnsi="PT Astra Serif"/>
          <w:sz w:val="24"/>
        </w:rPr>
        <w:t xml:space="preserve">» </w:t>
      </w:r>
      <w:proofErr w:type="spellStart"/>
      <w:r w:rsidRPr="009740FD">
        <w:rPr>
          <w:rFonts w:ascii="PT Astra Serif" w:hAnsi="PT Astra Serif"/>
          <w:sz w:val="24"/>
        </w:rPr>
        <w:t>Кузоватовский</w:t>
      </w:r>
      <w:proofErr w:type="spellEnd"/>
      <w:r w:rsidRPr="009740FD">
        <w:rPr>
          <w:rFonts w:ascii="PT Astra Serif" w:hAnsi="PT Astra Serif"/>
          <w:sz w:val="24"/>
        </w:rPr>
        <w:t xml:space="preserve"> район на 2022 год</w:t>
      </w:r>
      <w:r>
        <w:rPr>
          <w:rFonts w:ascii="PT Astra Serif" w:hAnsi="PT Astra Serif"/>
          <w:sz w:val="24"/>
        </w:rPr>
        <w:t>.</w:t>
      </w:r>
    </w:p>
    <w:p w:rsidR="00A04E29" w:rsidRPr="00A04E29" w:rsidRDefault="00DA169F" w:rsidP="00DA169F">
      <w:pPr>
        <w:autoSpaceDE w:val="0"/>
        <w:adjustRightInd w:val="0"/>
        <w:spacing w:after="0" w:line="240" w:lineRule="auto"/>
        <w:ind w:firstLine="708"/>
        <w:jc w:val="both"/>
        <w:rPr>
          <w:rFonts w:ascii="PT Astra Serif" w:hAnsi="PT Astra Serif" w:cs="PT Astra Serif"/>
          <w:sz w:val="24"/>
          <w:szCs w:val="24"/>
        </w:rPr>
      </w:pPr>
      <w:proofErr w:type="spellStart"/>
      <w:r>
        <w:rPr>
          <w:rFonts w:ascii="PT Astra Serif" w:hAnsi="PT Astra Serif" w:cs="PT Astra Serif"/>
          <w:sz w:val="24"/>
          <w:szCs w:val="24"/>
        </w:rPr>
        <w:t>Башаева</w:t>
      </w:r>
      <w:proofErr w:type="spellEnd"/>
      <w:r>
        <w:rPr>
          <w:rFonts w:ascii="PT Astra Serif" w:hAnsi="PT Astra Serif" w:cs="PT Astra Serif"/>
          <w:sz w:val="24"/>
          <w:szCs w:val="24"/>
        </w:rPr>
        <w:t xml:space="preserve"> М.Ю. доложила, что п</w:t>
      </w:r>
      <w:r w:rsidR="00A04E29" w:rsidRPr="00A04E29">
        <w:rPr>
          <w:rFonts w:ascii="PT Astra Serif" w:hAnsi="PT Astra Serif" w:cs="PT Astra Serif"/>
          <w:sz w:val="24"/>
          <w:szCs w:val="24"/>
        </w:rPr>
        <w:t xml:space="preserve">редприятием не представлена обоснованность </w:t>
      </w:r>
      <w:proofErr w:type="gramStart"/>
      <w:r w:rsidR="00A04E29" w:rsidRPr="00A04E29">
        <w:rPr>
          <w:rFonts w:ascii="PT Astra Serif" w:hAnsi="PT Astra Serif" w:cs="PT Astra Serif"/>
          <w:sz w:val="24"/>
          <w:szCs w:val="24"/>
        </w:rPr>
        <w:t>динамики снижения объёма полезного отпуска воды водоснабжения</w:t>
      </w:r>
      <w:proofErr w:type="gramEnd"/>
      <w:r w:rsidR="00A04E29" w:rsidRPr="00A04E29">
        <w:rPr>
          <w:rFonts w:ascii="PT Astra Serif" w:hAnsi="PT Astra Serif" w:cs="PT Astra Serif"/>
          <w:sz w:val="24"/>
          <w:szCs w:val="24"/>
        </w:rPr>
        <w:t xml:space="preserve"> за последние 3 года.</w:t>
      </w:r>
    </w:p>
    <w:p w:rsidR="00A04E29" w:rsidRDefault="00A04E29" w:rsidP="00A04E29">
      <w:pPr>
        <w:tabs>
          <w:tab w:val="center" w:pos="4876"/>
        </w:tabs>
        <w:autoSpaceDE w:val="0"/>
        <w:spacing w:after="0" w:line="240" w:lineRule="auto"/>
        <w:ind w:firstLine="709"/>
        <w:jc w:val="both"/>
        <w:rPr>
          <w:rFonts w:ascii="PT Astra Serif" w:hAnsi="PT Astra Serif"/>
          <w:sz w:val="24"/>
          <w:szCs w:val="24"/>
        </w:rPr>
      </w:pPr>
      <w:r w:rsidRPr="00A04E29">
        <w:rPr>
          <w:rFonts w:ascii="PT Astra Serif" w:hAnsi="PT Astra Serif"/>
          <w:sz w:val="24"/>
          <w:szCs w:val="24"/>
        </w:rPr>
        <w:t xml:space="preserve">Учитывая, </w:t>
      </w:r>
      <w:proofErr w:type="gramStart"/>
      <w:r w:rsidRPr="00A04E29">
        <w:rPr>
          <w:rFonts w:ascii="PT Astra Serif" w:hAnsi="PT Astra Serif"/>
          <w:sz w:val="24"/>
          <w:szCs w:val="24"/>
        </w:rPr>
        <w:t>указанное</w:t>
      </w:r>
      <w:proofErr w:type="gramEnd"/>
      <w:r w:rsidRPr="00A04E29">
        <w:rPr>
          <w:rFonts w:ascii="PT Astra Serif" w:hAnsi="PT Astra Serif"/>
          <w:sz w:val="24"/>
          <w:szCs w:val="24"/>
        </w:rPr>
        <w:t xml:space="preserve"> выше экспертами был  </w:t>
      </w:r>
      <w:r w:rsidRPr="00A04E29">
        <w:rPr>
          <w:rFonts w:ascii="PT Astra Serif" w:hAnsi="PT Astra Serif"/>
          <w:sz w:val="24"/>
          <w:szCs w:val="24"/>
          <w:lang w:eastAsia="x-none"/>
        </w:rPr>
        <w:t xml:space="preserve">принят в расчет тарифа фактический объем реализации воды в размере плановых величин в размере 341,30 тыс. </w:t>
      </w:r>
      <w:proofErr w:type="spellStart"/>
      <w:r w:rsidRPr="00A04E29">
        <w:rPr>
          <w:rFonts w:ascii="PT Astra Serif" w:hAnsi="PT Astra Serif"/>
          <w:sz w:val="24"/>
          <w:szCs w:val="24"/>
          <w:lang w:eastAsia="x-none"/>
        </w:rPr>
        <w:t>куб.м</w:t>
      </w:r>
      <w:proofErr w:type="spellEnd"/>
      <w:r w:rsidRPr="00A04E29">
        <w:rPr>
          <w:rFonts w:ascii="PT Astra Serif" w:hAnsi="PT Astra Serif"/>
          <w:sz w:val="24"/>
          <w:szCs w:val="24"/>
          <w:lang w:eastAsia="x-none"/>
        </w:rPr>
        <w:t>.</w:t>
      </w:r>
      <w:r w:rsidRPr="00A04E29">
        <w:rPr>
          <w:rFonts w:ascii="PT Astra Serif" w:hAnsi="PT Astra Serif"/>
          <w:b/>
          <w:bCs/>
          <w:sz w:val="24"/>
          <w:szCs w:val="24"/>
        </w:rPr>
        <w:tab/>
      </w:r>
    </w:p>
    <w:p w:rsidR="00A04E29" w:rsidRPr="00A04E29" w:rsidRDefault="00A04E29" w:rsidP="00A04E29">
      <w:pPr>
        <w:tabs>
          <w:tab w:val="center" w:pos="4876"/>
        </w:tabs>
        <w:autoSpaceDE w:val="0"/>
        <w:spacing w:after="0" w:line="240" w:lineRule="auto"/>
        <w:ind w:firstLine="709"/>
        <w:jc w:val="both"/>
        <w:rPr>
          <w:rFonts w:ascii="PT Astra Serif" w:hAnsi="PT Astra Serif" w:cs="Times New Roman"/>
          <w:sz w:val="24"/>
          <w:szCs w:val="24"/>
        </w:rPr>
      </w:pPr>
    </w:p>
    <w:p w:rsidR="00A04E29" w:rsidRPr="00A04E29" w:rsidRDefault="00A04E29" w:rsidP="00A04E29">
      <w:pPr>
        <w:spacing w:after="0" w:line="240" w:lineRule="auto"/>
        <w:ind w:firstLine="708"/>
        <w:jc w:val="center"/>
        <w:rPr>
          <w:rFonts w:ascii="PT Astra Serif" w:hAnsi="PT Astra Serif"/>
          <w:b/>
          <w:sz w:val="24"/>
          <w:szCs w:val="24"/>
        </w:rPr>
      </w:pPr>
      <w:r w:rsidRPr="00A04E29">
        <w:rPr>
          <w:rFonts w:ascii="PT Astra Serif" w:hAnsi="PT Astra Serif"/>
          <w:b/>
          <w:sz w:val="24"/>
          <w:szCs w:val="24"/>
        </w:rPr>
        <w:t xml:space="preserve">Расчет тарифов на питьевую воду </w:t>
      </w:r>
    </w:p>
    <w:p w:rsidR="00A04E29" w:rsidRPr="00A04E29" w:rsidRDefault="00A04E29" w:rsidP="00A04E29">
      <w:pPr>
        <w:autoSpaceDE w:val="0"/>
        <w:spacing w:after="0" w:line="240" w:lineRule="auto"/>
        <w:ind w:firstLine="708"/>
        <w:jc w:val="center"/>
        <w:rPr>
          <w:rFonts w:ascii="PT Astra Serif" w:hAnsi="PT Astra Serif"/>
          <w:b/>
          <w:color w:val="000000"/>
          <w:sz w:val="24"/>
          <w:szCs w:val="24"/>
        </w:rPr>
      </w:pPr>
      <w:r w:rsidRPr="00A04E29">
        <w:rPr>
          <w:rFonts w:ascii="PT Astra Serif" w:hAnsi="PT Astra Serif"/>
          <w:b/>
          <w:color w:val="000000"/>
          <w:sz w:val="24"/>
          <w:szCs w:val="24"/>
        </w:rPr>
        <w:t>Корректировка необходимой валовой выручки</w:t>
      </w:r>
    </w:p>
    <w:p w:rsidR="00A04E29" w:rsidRPr="00A04E29" w:rsidRDefault="00A04E29" w:rsidP="00A04E29">
      <w:pPr>
        <w:autoSpaceDE w:val="0"/>
        <w:adjustRightInd w:val="0"/>
        <w:spacing w:after="0" w:line="240" w:lineRule="auto"/>
        <w:ind w:firstLine="540"/>
        <w:jc w:val="both"/>
        <w:rPr>
          <w:rFonts w:ascii="PT Astra Serif" w:hAnsi="PT Astra Serif" w:cs="PT Astra Serif"/>
          <w:sz w:val="24"/>
          <w:szCs w:val="24"/>
        </w:rPr>
      </w:pPr>
      <w:r w:rsidRPr="00A04E29">
        <w:rPr>
          <w:rFonts w:ascii="PT Astra Serif" w:hAnsi="PT Astra Serif" w:cs="PT Astra Serif"/>
          <w:sz w:val="24"/>
          <w:szCs w:val="24"/>
        </w:rPr>
        <w:t xml:space="preserve">Корректировка необходимой валовой выручки осуществляется по </w:t>
      </w:r>
      <w:hyperlink r:id="rId186" w:anchor="Par4" w:history="1">
        <w:r w:rsidRPr="00A04E29">
          <w:rPr>
            <w:rStyle w:val="afe"/>
            <w:rFonts w:ascii="PT Astra Serif" w:hAnsi="PT Astra Serif" w:cs="PT Astra Serif"/>
            <w:sz w:val="24"/>
            <w:szCs w:val="24"/>
          </w:rPr>
          <w:t>формулам 32</w:t>
        </w:r>
      </w:hyperlink>
      <w:r w:rsidRPr="00A04E29">
        <w:rPr>
          <w:rFonts w:ascii="PT Astra Serif" w:hAnsi="PT Astra Serif" w:cs="PT Astra Serif"/>
          <w:sz w:val="24"/>
          <w:szCs w:val="24"/>
        </w:rPr>
        <w:t xml:space="preserve"> и </w:t>
      </w:r>
      <w:hyperlink r:id="rId187" w:anchor="Par2" w:history="1">
        <w:r w:rsidRPr="00A04E29">
          <w:rPr>
            <w:rStyle w:val="afe"/>
            <w:rFonts w:ascii="PT Astra Serif" w:hAnsi="PT Astra Serif" w:cs="PT Astra Serif"/>
            <w:sz w:val="24"/>
            <w:szCs w:val="24"/>
          </w:rPr>
          <w:t>32.1</w:t>
        </w:r>
      </w:hyperlink>
      <w:r w:rsidRPr="00A04E29">
        <w:rPr>
          <w:rFonts w:ascii="PT Astra Serif" w:hAnsi="PT Astra Serif" w:cs="PT Astra Serif"/>
          <w:sz w:val="24"/>
          <w:szCs w:val="24"/>
        </w:rPr>
        <w:t xml:space="preserve"> Методических указаний. При этом </w:t>
      </w:r>
      <w:hyperlink r:id="rId188" w:anchor="Par4" w:history="1">
        <w:r w:rsidRPr="00A04E29">
          <w:rPr>
            <w:rStyle w:val="afe"/>
            <w:rFonts w:ascii="PT Astra Serif" w:hAnsi="PT Astra Serif" w:cs="PT Astra Serif"/>
            <w:sz w:val="24"/>
            <w:szCs w:val="24"/>
          </w:rPr>
          <w:t>формула 32</w:t>
        </w:r>
      </w:hyperlink>
      <w:r w:rsidRPr="00A04E29">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w:t>
      </w:r>
      <w:proofErr w:type="gramStart"/>
      <w:r w:rsidRPr="00A04E29">
        <w:rPr>
          <w:rFonts w:ascii="PT Astra Serif" w:hAnsi="PT Astra Serif" w:cs="PT Astra Serif"/>
          <w:sz w:val="24"/>
          <w:szCs w:val="24"/>
        </w:rPr>
        <w:t xml:space="preserve"> .</w:t>
      </w:r>
      <w:proofErr w:type="gramEnd"/>
    </w:p>
    <w:p w:rsidR="00A04E29" w:rsidRPr="00A04E29" w:rsidRDefault="00A04E29" w:rsidP="00A04E29">
      <w:pPr>
        <w:autoSpaceDE w:val="0"/>
        <w:adjustRightInd w:val="0"/>
        <w:spacing w:after="0" w:line="240" w:lineRule="auto"/>
        <w:jc w:val="center"/>
        <w:rPr>
          <w:rFonts w:ascii="PT Astra Serif" w:hAnsi="PT Astra Serif" w:cs="PT Astra Serif"/>
          <w:sz w:val="24"/>
          <w:szCs w:val="24"/>
        </w:rPr>
      </w:pPr>
      <w:r w:rsidRPr="00A04E29">
        <w:rPr>
          <w:rFonts w:ascii="PT Astra Serif" w:hAnsi="PT Astra Serif" w:cs="PT Astra Serif"/>
          <w:noProof/>
          <w:position w:val="-9"/>
          <w:sz w:val="24"/>
          <w:szCs w:val="24"/>
          <w:lang w:eastAsia="ru-RU"/>
        </w:rPr>
        <w:drawing>
          <wp:inline distT="0" distB="0" distL="0" distR="0" wp14:anchorId="22066BDF" wp14:editId="6B6500C8">
            <wp:extent cx="6038850" cy="29527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8850" cy="295275"/>
                    </a:xfrm>
                    <a:prstGeom prst="rect">
                      <a:avLst/>
                    </a:prstGeom>
                    <a:noFill/>
                    <a:ln>
                      <a:noFill/>
                    </a:ln>
                  </pic:spPr>
                </pic:pic>
              </a:graphicData>
            </a:graphic>
          </wp:inline>
        </w:drawing>
      </w:r>
    </w:p>
    <w:p w:rsidR="00A04E29" w:rsidRPr="00A04E29" w:rsidRDefault="00A04E29" w:rsidP="00A04E29">
      <w:pPr>
        <w:autoSpaceDE w:val="0"/>
        <w:adjustRightInd w:val="0"/>
        <w:spacing w:after="0" w:line="240" w:lineRule="auto"/>
        <w:jc w:val="center"/>
        <w:rPr>
          <w:rFonts w:ascii="PT Astra Serif" w:hAnsi="PT Astra Serif" w:cs="PT Astra Serif"/>
          <w:sz w:val="24"/>
          <w:szCs w:val="24"/>
        </w:rPr>
      </w:pPr>
      <w:r w:rsidRPr="00A04E29">
        <w:rPr>
          <w:rFonts w:ascii="PT Astra Serif" w:hAnsi="PT Astra Serif" w:cs="PT Astra Serif"/>
          <w:noProof/>
          <w:position w:val="-6"/>
          <w:sz w:val="24"/>
          <w:szCs w:val="24"/>
          <w:lang w:eastAsia="ru-RU"/>
        </w:rPr>
        <w:drawing>
          <wp:inline distT="0" distB="0" distL="0" distR="0" wp14:anchorId="3CA2105C" wp14:editId="305A5FB5">
            <wp:extent cx="6038850" cy="257175"/>
            <wp:effectExtent l="0" t="0" r="0"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8850" cy="257175"/>
                    </a:xfrm>
                    <a:prstGeom prst="rect">
                      <a:avLst/>
                    </a:prstGeom>
                    <a:noFill/>
                    <a:ln>
                      <a:noFill/>
                    </a:ln>
                  </pic:spPr>
                </pic:pic>
              </a:graphicData>
            </a:graphic>
          </wp:inline>
        </w:drawing>
      </w:r>
    </w:p>
    <w:p w:rsidR="00A04E29" w:rsidRPr="00A04E29" w:rsidRDefault="00A04E29" w:rsidP="00A04E29">
      <w:pPr>
        <w:autoSpaceDE w:val="0"/>
        <w:adjustRightInd w:val="0"/>
        <w:spacing w:after="0" w:line="240" w:lineRule="auto"/>
        <w:ind w:firstLine="540"/>
        <w:jc w:val="both"/>
        <w:rPr>
          <w:rFonts w:ascii="PT Astra Serif" w:hAnsi="PT Astra Serif" w:cs="PT Astra Serif"/>
          <w:sz w:val="24"/>
          <w:szCs w:val="24"/>
        </w:rPr>
      </w:pPr>
      <w:r w:rsidRPr="00A04E29">
        <w:rPr>
          <w:rFonts w:ascii="PT Astra Serif" w:hAnsi="PT Astra Serif" w:cs="PT Astra Serif"/>
          <w:sz w:val="24"/>
          <w:szCs w:val="24"/>
        </w:rPr>
        <w:lastRenderedPageBreak/>
        <w:t>где:</w:t>
      </w:r>
    </w:p>
    <w:p w:rsidR="00A04E29" w:rsidRPr="00A04E29" w:rsidRDefault="00A04E29" w:rsidP="00A04E29">
      <w:pPr>
        <w:autoSpaceDE w:val="0"/>
        <w:adjustRightInd w:val="0"/>
        <w:spacing w:after="0" w:line="240" w:lineRule="auto"/>
        <w:ind w:firstLine="539"/>
        <w:jc w:val="both"/>
        <w:rPr>
          <w:rFonts w:ascii="PT Astra Serif" w:hAnsi="PT Astra Serif" w:cs="PT Astra Serif"/>
          <w:sz w:val="24"/>
          <w:szCs w:val="24"/>
        </w:rPr>
      </w:pPr>
      <w:r w:rsidRPr="00A04E29">
        <w:rPr>
          <w:rFonts w:ascii="PT Astra Serif" w:hAnsi="PT Astra Serif" w:cs="PT Astra Serif"/>
          <w:noProof/>
          <w:position w:val="-12"/>
          <w:sz w:val="24"/>
          <w:szCs w:val="24"/>
          <w:lang w:eastAsia="ru-RU"/>
        </w:rPr>
        <w:drawing>
          <wp:inline distT="0" distB="0" distL="0" distR="0" wp14:anchorId="39690EFD" wp14:editId="0E70CA2B">
            <wp:extent cx="628650" cy="33337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A04E29">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A04E29">
        <w:rPr>
          <w:rFonts w:ascii="PT Astra Serif" w:hAnsi="PT Astra Serif" w:cs="PT Astra Serif"/>
          <w:sz w:val="24"/>
          <w:szCs w:val="24"/>
        </w:rPr>
        <w:t>отклонения фактических значений параметров расчета тарифов</w:t>
      </w:r>
      <w:proofErr w:type="gramEnd"/>
      <w:r w:rsidRPr="00A04E29">
        <w:rPr>
          <w:rFonts w:ascii="PT Astra Serif" w:hAnsi="PT Astra Serif" w:cs="PT Astra Serif"/>
          <w:sz w:val="24"/>
          <w:szCs w:val="24"/>
        </w:rPr>
        <w:t xml:space="preserve"> от значений, учтенных при установлении тарифов, тыс. руб.;</w:t>
      </w:r>
    </w:p>
    <w:p w:rsidR="00A04E29" w:rsidRPr="00A04E29" w:rsidRDefault="00A04E29" w:rsidP="00A04E29">
      <w:pPr>
        <w:autoSpaceDE w:val="0"/>
        <w:adjustRightInd w:val="0"/>
        <w:spacing w:after="0" w:line="240" w:lineRule="auto"/>
        <w:ind w:firstLine="539"/>
        <w:jc w:val="both"/>
        <w:rPr>
          <w:rFonts w:ascii="PT Astra Serif" w:hAnsi="PT Astra Serif" w:cs="PT Astra Serif"/>
          <w:sz w:val="24"/>
          <w:szCs w:val="24"/>
        </w:rPr>
      </w:pPr>
      <w:r w:rsidRPr="00A04E29">
        <w:rPr>
          <w:rFonts w:ascii="PT Astra Serif" w:hAnsi="PT Astra Serif" w:cs="PT Astra Serif"/>
          <w:noProof/>
          <w:position w:val="-12"/>
          <w:sz w:val="24"/>
          <w:szCs w:val="24"/>
          <w:lang w:eastAsia="ru-RU"/>
        </w:rPr>
        <w:drawing>
          <wp:inline distT="0" distB="0" distL="0" distR="0" wp14:anchorId="1A3C3B5E" wp14:editId="13BE522E">
            <wp:extent cx="476250" cy="33337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A04E29">
        <w:rPr>
          <w:rFonts w:ascii="PT Astra Serif" w:hAnsi="PT Astra Serif" w:cs="PT Astra Serif"/>
          <w:sz w:val="24"/>
          <w:szCs w:val="24"/>
        </w:rPr>
        <w:t xml:space="preserve"> </w:t>
      </w:r>
      <w:proofErr w:type="gramStart"/>
      <w:r w:rsidRPr="00A04E29">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189" w:history="1">
        <w:r w:rsidRPr="00A04E29">
          <w:rPr>
            <w:rStyle w:val="afe"/>
            <w:rFonts w:ascii="PT Astra Serif" w:hAnsi="PT Astra Serif" w:cs="PT Astra Serif"/>
            <w:sz w:val="24"/>
            <w:szCs w:val="24"/>
          </w:rPr>
          <w:t>подпункте "в" пункта 16</w:t>
        </w:r>
      </w:hyperlink>
      <w:r w:rsidRPr="00A04E29">
        <w:rPr>
          <w:rFonts w:ascii="PT Astra Serif" w:hAnsi="PT Astra Serif" w:cs="PT Astra Serif"/>
          <w:sz w:val="24"/>
          <w:szCs w:val="24"/>
        </w:rPr>
        <w:t xml:space="preserve"> настоящих Методических указаний) в соответствии с </w:t>
      </w:r>
      <w:hyperlink r:id="rId190" w:history="1">
        <w:r w:rsidRPr="00A04E29">
          <w:rPr>
            <w:rStyle w:val="afe"/>
            <w:rFonts w:ascii="PT Astra Serif" w:hAnsi="PT Astra Serif" w:cs="PT Astra Serif"/>
            <w:sz w:val="24"/>
            <w:szCs w:val="24"/>
          </w:rPr>
          <w:t>формулой (39)</w:t>
        </w:r>
      </w:hyperlink>
      <w:r w:rsidRPr="00A04E29">
        <w:rPr>
          <w:rFonts w:ascii="PT Astra Serif" w:hAnsi="PT Astra Serif" w:cs="PT Astra Serif"/>
          <w:sz w:val="24"/>
          <w:szCs w:val="24"/>
        </w:rPr>
        <w:t xml:space="preserve"> настоящих Методических указаний, тыс. руб.;</w:t>
      </w:r>
      <w:proofErr w:type="gramEnd"/>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09282F38" wp14:editId="65A82BDE">
            <wp:extent cx="495300" cy="33337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A04E29">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191" w:history="1">
        <w:r w:rsidRPr="00A04E29">
          <w:rPr>
            <w:rStyle w:val="afe"/>
            <w:rFonts w:ascii="PT Astra Serif" w:hAnsi="PT Astra Serif" w:cs="PT Astra Serif"/>
            <w:sz w:val="24"/>
            <w:szCs w:val="24"/>
          </w:rPr>
          <w:t>пунктами 49</w:t>
        </w:r>
      </w:hyperlink>
      <w:r w:rsidRPr="00A04E29">
        <w:rPr>
          <w:rFonts w:ascii="PT Astra Serif" w:hAnsi="PT Astra Serif" w:cs="PT Astra Serif"/>
          <w:sz w:val="24"/>
          <w:szCs w:val="24"/>
        </w:rPr>
        <w:t xml:space="preserve"> и </w:t>
      </w:r>
      <w:hyperlink r:id="rId192" w:history="1">
        <w:r w:rsidRPr="00A04E29">
          <w:rPr>
            <w:rStyle w:val="afe"/>
            <w:rFonts w:ascii="PT Astra Serif" w:hAnsi="PT Astra Serif" w:cs="PT Astra Serif"/>
            <w:sz w:val="24"/>
            <w:szCs w:val="24"/>
          </w:rPr>
          <w:t>88</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63030039" wp14:editId="052C849F">
            <wp:extent cx="466725" cy="333375"/>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A04E29">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193" w:history="1">
        <w:r w:rsidRPr="00A04E29">
          <w:rPr>
            <w:rStyle w:val="afe"/>
            <w:rFonts w:ascii="PT Astra Serif" w:hAnsi="PT Astra Serif" w:cs="PT Astra Serif"/>
            <w:sz w:val="24"/>
            <w:szCs w:val="24"/>
          </w:rPr>
          <w:t>формулой (39.1)</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4A17E400" wp14:editId="1192A91F">
            <wp:extent cx="476250" cy="33337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A04E29">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194" w:history="1">
        <w:r w:rsidRPr="00A04E29">
          <w:rPr>
            <w:rStyle w:val="afe"/>
            <w:rFonts w:ascii="PT Astra Serif" w:hAnsi="PT Astra Serif" w:cs="PT Astra Serif"/>
            <w:sz w:val="24"/>
            <w:szCs w:val="24"/>
          </w:rPr>
          <w:t>пунктом 86</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2F6BB692" wp14:editId="5247DC06">
            <wp:extent cx="352425" cy="333375"/>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A04E29">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195" w:history="1">
        <w:r w:rsidRPr="00A04E29">
          <w:rPr>
            <w:rStyle w:val="afe"/>
            <w:rFonts w:ascii="PT Astra Serif" w:hAnsi="PT Astra Serif" w:cs="PT Astra Serif"/>
            <w:sz w:val="24"/>
            <w:szCs w:val="24"/>
          </w:rPr>
          <w:t>пунктом 28</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47C851F1" wp14:editId="6AFC6882">
            <wp:extent cx="628650" cy="33337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A04E29">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196" w:history="1">
        <w:r w:rsidRPr="00A04E29">
          <w:rPr>
            <w:rStyle w:val="afe"/>
            <w:rFonts w:ascii="PT Astra Serif" w:hAnsi="PT Astra Serif" w:cs="PT Astra Serif"/>
            <w:sz w:val="24"/>
            <w:szCs w:val="24"/>
          </w:rPr>
          <w:t>пунктом 86(1)</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37D9F374" wp14:editId="3F5D6CA7">
            <wp:extent cx="476250" cy="33337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A04E29">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197" w:history="1">
        <w:r w:rsidRPr="00A04E29">
          <w:rPr>
            <w:rStyle w:val="afe"/>
            <w:rFonts w:ascii="PT Astra Serif" w:hAnsi="PT Astra Serif" w:cs="PT Astra Serif"/>
            <w:sz w:val="24"/>
            <w:szCs w:val="24"/>
          </w:rPr>
          <w:t>пунктом 72</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62416F87" wp14:editId="03608628">
            <wp:extent cx="476250" cy="33337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A04E29">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198" w:history="1">
        <w:r w:rsidRPr="00A04E29">
          <w:rPr>
            <w:rStyle w:val="afe"/>
            <w:rFonts w:ascii="PT Astra Serif" w:hAnsi="PT Astra Serif" w:cs="PT Astra Serif"/>
            <w:sz w:val="24"/>
            <w:szCs w:val="24"/>
          </w:rPr>
          <w:t>пунктом 74</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1BF51326" wp14:editId="23EC64EF">
            <wp:extent cx="514350" cy="3238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A04E29">
        <w:rPr>
          <w:rFonts w:ascii="PT Astra Serif" w:hAnsi="PT Astra Serif" w:cs="PT Astra Serif"/>
          <w:sz w:val="24"/>
          <w:szCs w:val="24"/>
        </w:rPr>
        <w:t xml:space="preserve"> - величина </w:t>
      </w:r>
      <w:proofErr w:type="gramStart"/>
      <w:r w:rsidRPr="00A04E29">
        <w:rPr>
          <w:rFonts w:ascii="PT Astra Serif" w:hAnsi="PT Astra Serif" w:cs="PT Astra Serif"/>
          <w:sz w:val="24"/>
          <w:szCs w:val="24"/>
        </w:rPr>
        <w:t>отклонения показателя ввода объектов системы водоснабжения</w:t>
      </w:r>
      <w:proofErr w:type="gramEnd"/>
      <w:r w:rsidRPr="00A04E29">
        <w:rPr>
          <w:rFonts w:ascii="PT Astra Serif" w:hAnsi="PT Astra Serif" w:cs="PT Astra Serif"/>
          <w:sz w:val="24"/>
          <w:szCs w:val="24"/>
        </w:rPr>
        <w:t xml:space="preserve"> и (или) водоотведения в эксплуатацию и изменения инвестиционной программы, рассчитанная в соответствии с </w:t>
      </w:r>
      <w:hyperlink r:id="rId199" w:history="1">
        <w:r w:rsidRPr="00A04E29">
          <w:rPr>
            <w:rStyle w:val="afe"/>
            <w:rFonts w:ascii="PT Astra Serif" w:hAnsi="PT Astra Serif" w:cs="PT Astra Serif"/>
            <w:sz w:val="24"/>
            <w:szCs w:val="24"/>
          </w:rPr>
          <w:t>формулой (35)</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position w:val="-11"/>
          <w:sz w:val="24"/>
          <w:szCs w:val="24"/>
          <w:lang w:eastAsia="ru-RU"/>
        </w:rPr>
        <w:drawing>
          <wp:inline distT="0" distB="0" distL="0" distR="0" wp14:anchorId="08E3AF70" wp14:editId="21CE0BB8">
            <wp:extent cx="676275" cy="32385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A04E29">
        <w:rPr>
          <w:rFonts w:ascii="PT Astra Serif" w:hAnsi="PT Astra Serif" w:cs="PT Astra Serif"/>
          <w:sz w:val="24"/>
          <w:szCs w:val="24"/>
        </w:rPr>
        <w:t xml:space="preserve"> </w:t>
      </w:r>
      <w:proofErr w:type="gramStart"/>
      <w:r w:rsidRPr="00A04E29">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A04E29">
        <w:rPr>
          <w:rFonts w:ascii="PT Astra Serif" w:hAnsi="PT Astra Serif" w:cs="PT Astra Serif"/>
          <w:sz w:val="24"/>
          <w:szCs w:val="24"/>
        </w:rPr>
        <w:t>недостижении</w:t>
      </w:r>
      <w:proofErr w:type="spellEnd"/>
      <w:r w:rsidRPr="00A04E29">
        <w:rPr>
          <w:rFonts w:ascii="PT Astra Serif" w:hAnsi="PT Astra Serif" w:cs="PT Astra Serif"/>
          <w:sz w:val="24"/>
          <w:szCs w:val="24"/>
        </w:rPr>
        <w:t xml:space="preserve"> </w:t>
      </w:r>
      <w:r w:rsidRPr="00A04E29">
        <w:rPr>
          <w:rFonts w:ascii="PT Astra Serif" w:hAnsi="PT Astra Serif" w:cs="PT Astra Serif"/>
          <w:sz w:val="24"/>
          <w:szCs w:val="24"/>
        </w:rPr>
        <w:lastRenderedPageBreak/>
        <w:t>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A04E29">
        <w:rPr>
          <w:rFonts w:ascii="PT Astra Serif" w:hAnsi="PT Astra Serif" w:cs="PT Astra Serif"/>
          <w:sz w:val="24"/>
          <w:szCs w:val="24"/>
        </w:rPr>
        <w:t xml:space="preserve"> (или) водоотведения, </w:t>
      </w:r>
      <w:proofErr w:type="gramStart"/>
      <w:r w:rsidRPr="00A04E29">
        <w:rPr>
          <w:rFonts w:ascii="PT Astra Serif" w:hAnsi="PT Astra Serif" w:cs="PT Astra Serif"/>
          <w:sz w:val="24"/>
          <w:szCs w:val="24"/>
        </w:rPr>
        <w:t>рассчитанная</w:t>
      </w:r>
      <w:proofErr w:type="gramEnd"/>
      <w:r w:rsidRPr="00A04E29">
        <w:rPr>
          <w:rFonts w:ascii="PT Astra Serif" w:hAnsi="PT Astra Serif" w:cs="PT Astra Serif"/>
          <w:sz w:val="24"/>
          <w:szCs w:val="24"/>
        </w:rPr>
        <w:t xml:space="preserve"> в соответствии с </w:t>
      </w:r>
      <w:hyperlink r:id="rId200" w:history="1">
        <w:r w:rsidRPr="00A04E29">
          <w:rPr>
            <w:rStyle w:val="afe"/>
            <w:rFonts w:ascii="PT Astra Serif" w:hAnsi="PT Astra Serif" w:cs="PT Astra Serif"/>
            <w:sz w:val="24"/>
            <w:szCs w:val="24"/>
          </w:rPr>
          <w:t>формулой (36)</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537F6FE1" wp14:editId="5AF3EE2B">
            <wp:extent cx="847725" cy="333375"/>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A04E29">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201" w:history="1">
        <w:r w:rsidRPr="00A04E29">
          <w:rPr>
            <w:rStyle w:val="afe"/>
            <w:rFonts w:ascii="PT Astra Serif" w:hAnsi="PT Astra Serif" w:cs="PT Astra Serif"/>
            <w:sz w:val="24"/>
            <w:szCs w:val="24"/>
          </w:rPr>
          <w:t>пунктом 42</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autoSpaceDE w:val="0"/>
        <w:adjustRightInd w:val="0"/>
        <w:spacing w:before="280" w:after="0" w:line="240" w:lineRule="auto"/>
        <w:ind w:firstLine="540"/>
        <w:contextualSpacing/>
        <w:jc w:val="both"/>
        <w:rPr>
          <w:rFonts w:ascii="PT Astra Serif" w:hAnsi="PT Astra Serif" w:cs="PT Astra Serif"/>
          <w:sz w:val="24"/>
          <w:szCs w:val="24"/>
        </w:rPr>
      </w:pPr>
      <w:r w:rsidRPr="00A04E29">
        <w:rPr>
          <w:rFonts w:ascii="PT Astra Serif" w:hAnsi="PT Astra Serif" w:cs="PT Astra Serif"/>
          <w:noProof/>
          <w:sz w:val="24"/>
          <w:szCs w:val="24"/>
          <w:lang w:eastAsia="ru-RU"/>
        </w:rPr>
        <w:drawing>
          <wp:inline distT="0" distB="0" distL="0" distR="0" wp14:anchorId="60B53B15" wp14:editId="23A86C72">
            <wp:extent cx="819150" cy="33337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A04E29">
        <w:rPr>
          <w:rFonts w:ascii="PT Astra Serif" w:hAnsi="PT Astra Serif" w:cs="PT Astra Serif"/>
          <w:sz w:val="24"/>
          <w:szCs w:val="24"/>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A04E29">
        <w:rPr>
          <w:rFonts w:ascii="PT Astra Serif" w:hAnsi="PT Astra Serif" w:cs="PT Astra Serif"/>
          <w:sz w:val="24"/>
          <w:szCs w:val="24"/>
        </w:rPr>
        <w:t>учета отклонения фактических значений параметров расчета тарифов</w:t>
      </w:r>
      <w:proofErr w:type="gramEnd"/>
      <w:r w:rsidRPr="00A04E29">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202" w:history="1">
        <w:r w:rsidRPr="00A04E29">
          <w:rPr>
            <w:rStyle w:val="afe"/>
            <w:rFonts w:ascii="PT Astra Serif" w:hAnsi="PT Astra Serif" w:cs="PT Astra Serif"/>
            <w:sz w:val="24"/>
            <w:szCs w:val="24"/>
          </w:rPr>
          <w:t>формулой (33)</w:t>
        </w:r>
      </w:hyperlink>
      <w:r w:rsidRPr="00A04E29">
        <w:rPr>
          <w:rFonts w:ascii="PT Astra Serif" w:hAnsi="PT Astra Serif" w:cs="PT Astra Serif"/>
          <w:sz w:val="24"/>
          <w:szCs w:val="24"/>
        </w:rPr>
        <w:t xml:space="preserve"> настоящих Методических указаний, тыс. руб.</w:t>
      </w:r>
    </w:p>
    <w:p w:rsidR="00A04E29" w:rsidRPr="00A04E29" w:rsidRDefault="00A04E29" w:rsidP="00A04E29">
      <w:pPr>
        <w:spacing w:after="0" w:line="240" w:lineRule="auto"/>
        <w:ind w:hanging="567"/>
        <w:jc w:val="both"/>
        <w:rPr>
          <w:rFonts w:ascii="PT Astra Serif" w:hAnsi="PT Astra Serif" w:cs="Courier New"/>
          <w:color w:val="000000"/>
          <w:sz w:val="24"/>
          <w:szCs w:val="24"/>
        </w:rPr>
      </w:pPr>
    </w:p>
    <w:p w:rsidR="00A04E29" w:rsidRPr="00A04E29" w:rsidRDefault="00A04E29" w:rsidP="00A04E29">
      <w:pPr>
        <w:spacing w:after="0" w:line="240" w:lineRule="auto"/>
        <w:ind w:left="360"/>
        <w:jc w:val="center"/>
        <w:rPr>
          <w:rFonts w:ascii="PT Astra Serif" w:hAnsi="PT Astra Serif" w:cs="Times New Roman"/>
          <w:b/>
          <w:sz w:val="24"/>
          <w:szCs w:val="24"/>
        </w:rPr>
      </w:pPr>
      <w:r w:rsidRPr="00A04E29">
        <w:rPr>
          <w:rFonts w:ascii="PT Astra Serif" w:hAnsi="PT Astra Serif"/>
          <w:b/>
          <w:sz w:val="24"/>
          <w:szCs w:val="24"/>
        </w:rPr>
        <w:t xml:space="preserve"> Определение операционных  расходов на 2022  год</w:t>
      </w:r>
    </w:p>
    <w:p w:rsidR="00A04E29" w:rsidRPr="00A04E29" w:rsidRDefault="00A04E29" w:rsidP="00A04E29">
      <w:pPr>
        <w:spacing w:after="0" w:line="240" w:lineRule="auto"/>
        <w:ind w:firstLine="360"/>
        <w:jc w:val="both"/>
        <w:rPr>
          <w:rFonts w:ascii="PT Astra Serif" w:hAnsi="PT Astra Serif"/>
          <w:sz w:val="24"/>
          <w:szCs w:val="24"/>
        </w:rPr>
      </w:pPr>
      <w:r w:rsidRPr="00A04E29">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2019 год был утверждён в размере 4683,70 тыс. руб.</w:t>
      </w:r>
    </w:p>
    <w:p w:rsidR="00A04E29" w:rsidRDefault="00A04E29" w:rsidP="00A04E29">
      <w:pPr>
        <w:spacing w:after="0" w:line="240" w:lineRule="auto"/>
        <w:jc w:val="center"/>
        <w:rPr>
          <w:rFonts w:ascii="PT Astra Serif" w:hAnsi="PT Astra Serif"/>
          <w:b/>
          <w:sz w:val="24"/>
          <w:szCs w:val="24"/>
        </w:rPr>
      </w:pPr>
    </w:p>
    <w:p w:rsidR="00A04E29" w:rsidRPr="00A04E29" w:rsidRDefault="00A04E29" w:rsidP="00A04E29">
      <w:pPr>
        <w:spacing w:after="0" w:line="240" w:lineRule="auto"/>
        <w:jc w:val="center"/>
        <w:rPr>
          <w:rFonts w:ascii="PT Astra Serif" w:hAnsi="PT Astra Serif"/>
          <w:b/>
          <w:sz w:val="24"/>
          <w:szCs w:val="24"/>
        </w:rPr>
      </w:pPr>
      <w:r w:rsidRPr="00A04E29">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A04E29" w:rsidRPr="00A04E29" w:rsidRDefault="00A04E29" w:rsidP="00A04E29">
      <w:pPr>
        <w:autoSpaceDE w:val="0"/>
        <w:spacing w:after="0" w:line="240" w:lineRule="auto"/>
        <w:jc w:val="both"/>
        <w:rPr>
          <w:rFonts w:ascii="PT Astra Serif" w:hAnsi="PT Astra Serif"/>
          <w:sz w:val="24"/>
          <w:szCs w:val="24"/>
        </w:rPr>
      </w:pPr>
      <w:r>
        <w:rPr>
          <w:rFonts w:ascii="PT Astra Serif" w:hAnsi="PT Astra Serif"/>
          <w:b/>
          <w:sz w:val="24"/>
          <w:szCs w:val="24"/>
        </w:rPr>
        <w:t xml:space="preserve">     </w:t>
      </w:r>
      <w:r>
        <w:rPr>
          <w:rFonts w:ascii="PT Astra Serif" w:hAnsi="PT Astra Serif"/>
          <w:sz w:val="24"/>
          <w:szCs w:val="24"/>
        </w:rPr>
        <w:t>С</w:t>
      </w:r>
      <w:r w:rsidRPr="00A04E29">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питьевую воду, составят:</w:t>
      </w:r>
    </w:p>
    <w:p w:rsidR="00A04E29" w:rsidRPr="00A04E29" w:rsidRDefault="00A04E29" w:rsidP="00A04E29">
      <w:pPr>
        <w:autoSpaceDE w:val="0"/>
        <w:spacing w:after="0" w:line="240" w:lineRule="auto"/>
        <w:jc w:val="both"/>
        <w:rPr>
          <w:rFonts w:ascii="PT Astra Serif" w:hAnsi="PT Astra Serif"/>
          <w:sz w:val="24"/>
          <w:szCs w:val="24"/>
        </w:rPr>
      </w:pPr>
      <w:r w:rsidRPr="00A04E29">
        <w:rPr>
          <w:rFonts w:ascii="PT Astra Serif" w:hAnsi="PT Astra Serif"/>
          <w:sz w:val="24"/>
          <w:szCs w:val="24"/>
        </w:rPr>
        <w:t>- в 2022 г. – 5076,18 тыс. руб.</w:t>
      </w:r>
    </w:p>
    <w:p w:rsidR="00A04E29" w:rsidRDefault="00A04E29" w:rsidP="00A04E29">
      <w:pPr>
        <w:autoSpaceDE w:val="0"/>
        <w:spacing w:after="0" w:line="240" w:lineRule="auto"/>
        <w:jc w:val="both"/>
        <w:rPr>
          <w:rFonts w:ascii="PT Astra Serif" w:hAnsi="PT Astra Serif"/>
          <w:b/>
          <w:bCs/>
          <w:sz w:val="24"/>
          <w:szCs w:val="24"/>
        </w:rPr>
      </w:pPr>
    </w:p>
    <w:p w:rsidR="00A04E29" w:rsidRPr="00A04E29" w:rsidRDefault="00A04E29" w:rsidP="00A04E29">
      <w:pPr>
        <w:autoSpaceDE w:val="0"/>
        <w:spacing w:after="0" w:line="240" w:lineRule="auto"/>
        <w:jc w:val="both"/>
        <w:rPr>
          <w:rFonts w:ascii="PT Astra Serif" w:hAnsi="PT Astra Serif"/>
          <w:sz w:val="24"/>
          <w:szCs w:val="24"/>
        </w:rPr>
      </w:pPr>
      <w:r w:rsidRPr="00A04E29">
        <w:rPr>
          <w:rFonts w:ascii="PT Astra Serif" w:hAnsi="PT Astra Serif"/>
          <w:b/>
          <w:bCs/>
          <w:sz w:val="24"/>
          <w:szCs w:val="24"/>
        </w:rPr>
        <w:t xml:space="preserve">- </w:t>
      </w:r>
      <w:r w:rsidRPr="00A04E29">
        <w:rPr>
          <w:rFonts w:ascii="PT Astra Serif" w:hAnsi="PT Astra Serif"/>
          <w:b/>
          <w:sz w:val="24"/>
          <w:szCs w:val="24"/>
        </w:rPr>
        <w:t xml:space="preserve">Расходы на уплату налогов, сборов и других обязательных платежей: </w:t>
      </w:r>
      <w:r w:rsidRPr="00A04E29">
        <w:rPr>
          <w:rFonts w:ascii="PT Astra Serif" w:hAnsi="PT Astra Serif"/>
          <w:sz w:val="24"/>
          <w:szCs w:val="24"/>
        </w:rPr>
        <w:t xml:space="preserve">предложение предприятия на 2022 год составило – 617,5 </w:t>
      </w:r>
      <w:proofErr w:type="spellStart"/>
      <w:r w:rsidRPr="00A04E29">
        <w:rPr>
          <w:rFonts w:ascii="PT Astra Serif" w:hAnsi="PT Astra Serif"/>
          <w:sz w:val="24"/>
          <w:szCs w:val="24"/>
        </w:rPr>
        <w:t>тыс</w:t>
      </w:r>
      <w:proofErr w:type="gramStart"/>
      <w:r w:rsidRPr="00A04E29">
        <w:rPr>
          <w:rFonts w:ascii="PT Astra Serif" w:hAnsi="PT Astra Serif"/>
          <w:sz w:val="24"/>
          <w:szCs w:val="24"/>
        </w:rPr>
        <w:t>.р</w:t>
      </w:r>
      <w:proofErr w:type="gramEnd"/>
      <w:r w:rsidRPr="00A04E29">
        <w:rPr>
          <w:rFonts w:ascii="PT Astra Serif" w:hAnsi="PT Astra Serif"/>
          <w:sz w:val="24"/>
          <w:szCs w:val="24"/>
        </w:rPr>
        <w:t>уб</w:t>
      </w:r>
      <w:proofErr w:type="spellEnd"/>
      <w:r w:rsidRPr="00A04E29">
        <w:rPr>
          <w:rFonts w:ascii="PT Astra Serif" w:hAnsi="PT Astra Serif"/>
          <w:sz w:val="24"/>
          <w:szCs w:val="24"/>
        </w:rPr>
        <w:t xml:space="preserve">, проанализировав предоставленную отчётность за 2020 экспертами учтены расходы на сумму 228,95 тыс. руб., в том числе: </w:t>
      </w:r>
    </w:p>
    <w:p w:rsidR="00A04E29" w:rsidRPr="00A04E29" w:rsidRDefault="00A04E29" w:rsidP="00A04E29">
      <w:pPr>
        <w:spacing w:after="0" w:line="240" w:lineRule="auto"/>
        <w:jc w:val="both"/>
        <w:rPr>
          <w:rFonts w:ascii="PT Astra Serif" w:hAnsi="PT Astra Serif"/>
          <w:sz w:val="24"/>
          <w:szCs w:val="24"/>
        </w:rPr>
      </w:pPr>
      <w:r w:rsidRPr="00A04E29">
        <w:rPr>
          <w:rFonts w:ascii="PT Astra Serif" w:hAnsi="PT Astra Serif"/>
          <w:b/>
          <w:sz w:val="24"/>
          <w:szCs w:val="24"/>
        </w:rPr>
        <w:t>Налог на воду:</w:t>
      </w:r>
      <w:r w:rsidRPr="00A04E29">
        <w:rPr>
          <w:rFonts w:ascii="PT Astra Serif" w:hAnsi="PT Astra Serif"/>
          <w:sz w:val="24"/>
          <w:szCs w:val="24"/>
        </w:rPr>
        <w:t xml:space="preserve"> Эксперты на 2022 год предлагают учесть расходы на сумму 142,50   тыс. руб. (предприятием не была предоставлена налоговая декларация, экспертами был произведён расчёт исходя из ставки налога на 2022 год).</w:t>
      </w:r>
    </w:p>
    <w:p w:rsidR="00A04E29" w:rsidRPr="00A04E29" w:rsidRDefault="00A04E29" w:rsidP="00A04E29">
      <w:pPr>
        <w:spacing w:after="0" w:line="240" w:lineRule="auto"/>
        <w:jc w:val="both"/>
        <w:rPr>
          <w:rFonts w:ascii="PT Astra Serif" w:hAnsi="PT Astra Serif"/>
          <w:sz w:val="24"/>
          <w:szCs w:val="24"/>
        </w:rPr>
      </w:pPr>
      <w:r w:rsidRPr="00A04E29">
        <w:rPr>
          <w:rFonts w:ascii="PT Astra Serif" w:hAnsi="PT Astra Serif"/>
          <w:b/>
          <w:sz w:val="24"/>
          <w:szCs w:val="24"/>
        </w:rPr>
        <w:t xml:space="preserve">Налог УСН: </w:t>
      </w:r>
      <w:r w:rsidRPr="00A04E29">
        <w:rPr>
          <w:rFonts w:ascii="PT Astra Serif" w:hAnsi="PT Astra Serif"/>
          <w:sz w:val="24"/>
          <w:szCs w:val="24"/>
        </w:rPr>
        <w:t xml:space="preserve">Сумма налога на УСН была взята в 1 % от выручки предприятия на 2022 год в размере 86,45 </w:t>
      </w:r>
      <w:proofErr w:type="spellStart"/>
      <w:r w:rsidRPr="00A04E29">
        <w:rPr>
          <w:rFonts w:ascii="PT Astra Serif" w:hAnsi="PT Astra Serif"/>
          <w:sz w:val="24"/>
          <w:szCs w:val="24"/>
        </w:rPr>
        <w:t>тыс</w:t>
      </w:r>
      <w:proofErr w:type="gramStart"/>
      <w:r w:rsidRPr="00A04E29">
        <w:rPr>
          <w:rFonts w:ascii="PT Astra Serif" w:hAnsi="PT Astra Serif"/>
          <w:sz w:val="24"/>
          <w:szCs w:val="24"/>
        </w:rPr>
        <w:t>.р</w:t>
      </w:r>
      <w:proofErr w:type="gramEnd"/>
      <w:r w:rsidRPr="00A04E29">
        <w:rPr>
          <w:rFonts w:ascii="PT Astra Serif" w:hAnsi="PT Astra Serif"/>
          <w:sz w:val="24"/>
          <w:szCs w:val="24"/>
        </w:rPr>
        <w:t>уб</w:t>
      </w:r>
      <w:proofErr w:type="spellEnd"/>
      <w:r w:rsidRPr="00A04E29">
        <w:rPr>
          <w:rFonts w:ascii="PT Astra Serif" w:hAnsi="PT Astra Serif"/>
          <w:sz w:val="24"/>
          <w:szCs w:val="24"/>
        </w:rPr>
        <w:t>.</w:t>
      </w:r>
    </w:p>
    <w:p w:rsidR="00A04E29" w:rsidRPr="00A04E29" w:rsidRDefault="00A04E29" w:rsidP="00A04E29">
      <w:pPr>
        <w:autoSpaceDE w:val="0"/>
        <w:spacing w:after="0" w:line="240" w:lineRule="auto"/>
        <w:jc w:val="both"/>
        <w:rPr>
          <w:rFonts w:ascii="PT Astra Serif" w:hAnsi="PT Astra Serif"/>
          <w:sz w:val="24"/>
          <w:szCs w:val="24"/>
        </w:rPr>
      </w:pPr>
      <w:r w:rsidRPr="00A04E29">
        <w:rPr>
          <w:rFonts w:ascii="PT Astra Serif" w:hAnsi="PT Astra Serif"/>
          <w:sz w:val="24"/>
          <w:szCs w:val="24"/>
        </w:rPr>
        <w:t xml:space="preserve">         </w:t>
      </w:r>
      <w:r w:rsidRPr="00A04E29">
        <w:rPr>
          <w:rFonts w:ascii="PT Astra Serif" w:hAnsi="PT Astra Serif"/>
          <w:b/>
          <w:sz w:val="24"/>
          <w:szCs w:val="24"/>
        </w:rPr>
        <w:t xml:space="preserve">Итого </w:t>
      </w:r>
      <w:proofErr w:type="gramStart"/>
      <w:r w:rsidRPr="00A04E29">
        <w:rPr>
          <w:rFonts w:ascii="PT Astra Serif" w:hAnsi="PT Astra Serif"/>
          <w:b/>
          <w:sz w:val="24"/>
          <w:szCs w:val="24"/>
        </w:rPr>
        <w:t>скорректированные величины неподконтрольных расходов</w:t>
      </w:r>
      <w:r w:rsidRPr="00A04E29">
        <w:rPr>
          <w:rFonts w:ascii="PT Astra Serif" w:hAnsi="PT Astra Serif"/>
          <w:sz w:val="24"/>
          <w:szCs w:val="24"/>
        </w:rPr>
        <w:t>, предлагаемые экспертами к учёту при расчёте тарифов на питьевую  воду составят</w:t>
      </w:r>
      <w:proofErr w:type="gramEnd"/>
      <w:r w:rsidRPr="00A04E29">
        <w:rPr>
          <w:rFonts w:ascii="PT Astra Serif" w:hAnsi="PT Astra Serif"/>
          <w:sz w:val="24"/>
          <w:szCs w:val="24"/>
        </w:rPr>
        <w:t>:</w:t>
      </w:r>
    </w:p>
    <w:p w:rsidR="00A04E29" w:rsidRPr="00A04E29" w:rsidRDefault="00A04E29" w:rsidP="00A04E29">
      <w:pPr>
        <w:autoSpaceDE w:val="0"/>
        <w:spacing w:after="0" w:line="240" w:lineRule="auto"/>
        <w:jc w:val="both"/>
        <w:rPr>
          <w:rFonts w:ascii="PT Astra Serif" w:hAnsi="PT Astra Serif"/>
          <w:sz w:val="24"/>
          <w:szCs w:val="24"/>
        </w:rPr>
      </w:pPr>
      <w:r w:rsidRPr="00A04E29">
        <w:rPr>
          <w:rFonts w:ascii="PT Astra Serif" w:hAnsi="PT Astra Serif"/>
          <w:sz w:val="24"/>
          <w:szCs w:val="24"/>
        </w:rPr>
        <w:t xml:space="preserve"> - в 2022 г. – 228,95 тыс. руб.</w:t>
      </w:r>
    </w:p>
    <w:p w:rsidR="00A04E29" w:rsidRDefault="00A04E29" w:rsidP="00A04E29">
      <w:pPr>
        <w:autoSpaceDE w:val="0"/>
        <w:spacing w:after="0" w:line="240" w:lineRule="auto"/>
        <w:jc w:val="center"/>
        <w:rPr>
          <w:rFonts w:ascii="PT Astra Serif" w:hAnsi="PT Astra Serif"/>
          <w:b/>
          <w:sz w:val="24"/>
          <w:szCs w:val="24"/>
        </w:rPr>
      </w:pPr>
    </w:p>
    <w:p w:rsidR="00A04E29" w:rsidRPr="00A04E29" w:rsidRDefault="00A04E29" w:rsidP="00A04E29">
      <w:pPr>
        <w:autoSpaceDE w:val="0"/>
        <w:spacing w:after="0" w:line="240" w:lineRule="auto"/>
        <w:jc w:val="center"/>
        <w:rPr>
          <w:rFonts w:ascii="PT Astra Serif" w:hAnsi="PT Astra Serif"/>
          <w:b/>
          <w:sz w:val="24"/>
          <w:szCs w:val="24"/>
        </w:rPr>
      </w:pPr>
      <w:r w:rsidRPr="00A04E29">
        <w:rPr>
          <w:rFonts w:ascii="PT Astra Serif" w:hAnsi="PT Astra Serif"/>
          <w:b/>
          <w:sz w:val="24"/>
          <w:szCs w:val="24"/>
        </w:rPr>
        <w:t xml:space="preserve">Расчёт расходов на приобретение энергетических ресурсов </w:t>
      </w:r>
    </w:p>
    <w:p w:rsidR="00A04E29" w:rsidRPr="00A04E29" w:rsidRDefault="00A04E29" w:rsidP="00A04E29">
      <w:pPr>
        <w:spacing w:after="0" w:line="240" w:lineRule="auto"/>
        <w:jc w:val="both"/>
        <w:rPr>
          <w:rFonts w:ascii="PT Astra Serif" w:hAnsi="PT Astra Serif"/>
          <w:sz w:val="24"/>
          <w:szCs w:val="24"/>
        </w:rPr>
      </w:pPr>
      <w:r w:rsidRPr="00A04E29">
        <w:rPr>
          <w:rFonts w:ascii="PT Astra Serif" w:hAnsi="PT Astra Serif"/>
          <w:b/>
          <w:sz w:val="24"/>
          <w:szCs w:val="24"/>
        </w:rPr>
        <w:t>- Расходы на энергетические ресурсы:</w:t>
      </w:r>
      <w:r w:rsidRPr="00A04E29">
        <w:rPr>
          <w:rFonts w:ascii="PT Astra Serif" w:hAnsi="PT Astra Serif"/>
          <w:sz w:val="24"/>
          <w:szCs w:val="24"/>
        </w:rPr>
        <w:t xml:space="preserve"> предложение предприятия по расходам на электроэнергию не представило. Эксперты при расчёте применили удельный расход электроэнергии 1,23 </w:t>
      </w:r>
      <w:proofErr w:type="spellStart"/>
      <w:r w:rsidRPr="00A04E29">
        <w:rPr>
          <w:rFonts w:ascii="PT Astra Serif" w:hAnsi="PT Astra Serif"/>
          <w:sz w:val="24"/>
          <w:szCs w:val="24"/>
        </w:rPr>
        <w:t>кВтч</w:t>
      </w:r>
      <w:proofErr w:type="spellEnd"/>
      <w:r w:rsidRPr="00A04E29">
        <w:rPr>
          <w:rFonts w:ascii="PT Astra Serif" w:hAnsi="PT Astra Serif"/>
          <w:sz w:val="24"/>
          <w:szCs w:val="24"/>
        </w:rPr>
        <w:t>/</w:t>
      </w:r>
      <w:proofErr w:type="spellStart"/>
      <w:r w:rsidRPr="00A04E29">
        <w:rPr>
          <w:rFonts w:ascii="PT Astra Serif" w:hAnsi="PT Astra Serif"/>
          <w:sz w:val="24"/>
          <w:szCs w:val="24"/>
        </w:rPr>
        <w:t>куб.м</w:t>
      </w:r>
      <w:proofErr w:type="spellEnd"/>
      <w:r w:rsidRPr="00A04E29">
        <w:rPr>
          <w:rFonts w:ascii="PT Astra Serif" w:hAnsi="PT Astra Serif"/>
          <w:sz w:val="24"/>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8,22 руб./</w:t>
      </w:r>
      <w:proofErr w:type="spellStart"/>
      <w:r w:rsidRPr="00A04E29">
        <w:rPr>
          <w:rFonts w:ascii="PT Astra Serif" w:hAnsi="PT Astra Serif"/>
          <w:sz w:val="24"/>
          <w:szCs w:val="24"/>
        </w:rPr>
        <w:t>кВтч</w:t>
      </w:r>
      <w:proofErr w:type="spellEnd"/>
      <w:r w:rsidRPr="00A04E29">
        <w:rPr>
          <w:rFonts w:ascii="PT Astra Serif" w:hAnsi="PT Astra Serif"/>
          <w:sz w:val="24"/>
          <w:szCs w:val="24"/>
        </w:rPr>
        <w:t>. Учитывая фактический объем подъёма воды в размере 407,38 тыс</w:t>
      </w:r>
      <w:proofErr w:type="gramStart"/>
      <w:r w:rsidRPr="00A04E29">
        <w:rPr>
          <w:rFonts w:ascii="PT Astra Serif" w:hAnsi="PT Astra Serif"/>
          <w:sz w:val="24"/>
          <w:szCs w:val="24"/>
        </w:rPr>
        <w:t>.м</w:t>
      </w:r>
      <w:proofErr w:type="gramEnd"/>
      <w:r w:rsidRPr="00A04E29">
        <w:rPr>
          <w:rFonts w:ascii="PT Astra Serif" w:hAnsi="PT Astra Serif"/>
          <w:sz w:val="24"/>
          <w:szCs w:val="24"/>
        </w:rPr>
        <w:t xml:space="preserve">3 в год, эксперты предлагают признать экономически обоснованной сумму затрат в 2022 году размере 4118,86 тыс. руб. (акты на покупку электроэнергии прилагаются)  (1,23*407,38*8,22=4118,86). </w:t>
      </w:r>
    </w:p>
    <w:p w:rsidR="00A04E29" w:rsidRPr="00A04E29" w:rsidRDefault="00A04E29" w:rsidP="00A04E29">
      <w:pPr>
        <w:spacing w:after="0" w:line="240" w:lineRule="auto"/>
        <w:jc w:val="both"/>
        <w:rPr>
          <w:rFonts w:ascii="PT Astra Serif" w:hAnsi="PT Astra Serif"/>
          <w:sz w:val="24"/>
          <w:szCs w:val="24"/>
        </w:rPr>
      </w:pPr>
      <w:r w:rsidRPr="00A04E29">
        <w:rPr>
          <w:rFonts w:ascii="PT Astra Serif" w:hAnsi="PT Astra Serif"/>
          <w:b/>
          <w:sz w:val="24"/>
          <w:szCs w:val="24"/>
        </w:rPr>
        <w:t xml:space="preserve"> Итого скорректированные величины расходов на приобретение энергетических ресурсов, холодной воды и теплоносителя</w:t>
      </w:r>
      <w:r w:rsidRPr="00A04E29">
        <w:rPr>
          <w:rFonts w:ascii="PT Astra Serif" w:hAnsi="PT Astra Serif"/>
          <w:sz w:val="24"/>
          <w:szCs w:val="24"/>
        </w:rPr>
        <w:t>, предлагаемые экспертами к учёту при расчёте тарифов на питьевую воду, составят:</w:t>
      </w:r>
    </w:p>
    <w:p w:rsidR="00A04E29" w:rsidRPr="00A04E29" w:rsidRDefault="00A04E29" w:rsidP="00A04E29">
      <w:pPr>
        <w:autoSpaceDE w:val="0"/>
        <w:spacing w:after="0" w:line="240" w:lineRule="auto"/>
        <w:jc w:val="both"/>
        <w:rPr>
          <w:rFonts w:ascii="PT Astra Serif" w:hAnsi="PT Astra Serif"/>
          <w:sz w:val="24"/>
          <w:szCs w:val="24"/>
        </w:rPr>
      </w:pPr>
      <w:r w:rsidRPr="00A04E29">
        <w:rPr>
          <w:rFonts w:ascii="PT Astra Serif" w:hAnsi="PT Astra Serif"/>
          <w:sz w:val="24"/>
          <w:szCs w:val="24"/>
        </w:rPr>
        <w:lastRenderedPageBreak/>
        <w:t>- в 2022 г. – 4118,86 тыс. руб.</w:t>
      </w:r>
    </w:p>
    <w:p w:rsidR="00A04E29" w:rsidRPr="00A04E29" w:rsidRDefault="00A04E29" w:rsidP="00A04E29">
      <w:pPr>
        <w:tabs>
          <w:tab w:val="left" w:pos="3947"/>
        </w:tabs>
        <w:autoSpaceDE w:val="0"/>
        <w:spacing w:after="0" w:line="240" w:lineRule="auto"/>
        <w:jc w:val="both"/>
        <w:rPr>
          <w:rFonts w:ascii="PT Astra Serif" w:hAnsi="PT Astra Serif" w:cs="PT Astra Serif"/>
          <w:b/>
          <w:sz w:val="24"/>
          <w:szCs w:val="24"/>
        </w:rPr>
      </w:pPr>
      <w:r w:rsidRPr="00A04E29">
        <w:rPr>
          <w:rFonts w:ascii="PT Astra Serif" w:hAnsi="PT Astra Serif"/>
          <w:sz w:val="24"/>
          <w:szCs w:val="24"/>
        </w:rPr>
        <w:tab/>
      </w:r>
    </w:p>
    <w:p w:rsidR="00A04E29" w:rsidRPr="00A04E29" w:rsidRDefault="00A04E29" w:rsidP="00A04E29">
      <w:pPr>
        <w:autoSpaceDE w:val="0"/>
        <w:spacing w:after="0" w:line="240" w:lineRule="auto"/>
        <w:jc w:val="center"/>
        <w:rPr>
          <w:rFonts w:ascii="PT Astra Serif" w:hAnsi="PT Astra Serif" w:cs="PT Astra Serif"/>
          <w:b/>
          <w:sz w:val="24"/>
          <w:szCs w:val="24"/>
        </w:rPr>
      </w:pPr>
      <w:r w:rsidRPr="00A04E29">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A04E29" w:rsidRPr="00A04E29" w:rsidRDefault="00A04E29" w:rsidP="00A04E29">
      <w:pPr>
        <w:tabs>
          <w:tab w:val="left" w:pos="762"/>
        </w:tabs>
        <w:autoSpaceDE w:val="0"/>
        <w:spacing w:after="0" w:line="240" w:lineRule="auto"/>
        <w:jc w:val="both"/>
        <w:rPr>
          <w:rFonts w:ascii="PT Astra Serif" w:hAnsi="PT Astra Serif" w:cs="PT Astra Serif"/>
          <w:bCs/>
          <w:sz w:val="24"/>
          <w:szCs w:val="24"/>
        </w:rPr>
      </w:pPr>
      <w:r w:rsidRPr="00A04E29">
        <w:rPr>
          <w:rFonts w:ascii="PT Astra Serif" w:hAnsi="PT Astra Serif"/>
          <w:color w:val="000000"/>
          <w:sz w:val="24"/>
          <w:szCs w:val="24"/>
        </w:rPr>
        <w:t> </w:t>
      </w:r>
      <w:r w:rsidRPr="00A04E29">
        <w:rPr>
          <w:rFonts w:ascii="PT Astra Serif" w:hAnsi="PT Astra Serif"/>
          <w:color w:val="000000"/>
          <w:sz w:val="24"/>
          <w:szCs w:val="24"/>
        </w:rPr>
        <w:tab/>
      </w:r>
      <w:r w:rsidRPr="00A04E29">
        <w:rPr>
          <w:rFonts w:ascii="PT Astra Serif" w:hAnsi="PT Astra Serif" w:cs="PT Astra Serif"/>
          <w:bCs/>
          <w:sz w:val="24"/>
          <w:szCs w:val="24"/>
        </w:rPr>
        <w:t xml:space="preserve">По расчётам экспертов фактическая величина НВВ в 2022 году составила 9326,86 тыс. руб., товарная выручка от реализации услуги по воды  на 2022 должна была быть фактически 9230,38  тыс. руб. Размер корректировки составляет (96,48) тыс. руб. </w:t>
      </w:r>
    </w:p>
    <w:p w:rsidR="00A04E29" w:rsidRPr="00A04E29" w:rsidRDefault="00A04E29" w:rsidP="00A04E29">
      <w:pPr>
        <w:tabs>
          <w:tab w:val="left" w:pos="762"/>
        </w:tabs>
        <w:autoSpaceDE w:val="0"/>
        <w:spacing w:after="0" w:line="240" w:lineRule="auto"/>
        <w:jc w:val="both"/>
        <w:rPr>
          <w:rFonts w:ascii="PT Astra Serif" w:hAnsi="PT Astra Serif" w:cs="Times New Roman"/>
          <w:sz w:val="24"/>
          <w:szCs w:val="24"/>
        </w:rPr>
      </w:pPr>
    </w:p>
    <w:p w:rsidR="00A04E29" w:rsidRPr="00A04E29" w:rsidRDefault="00A04E29" w:rsidP="00A04E29">
      <w:pPr>
        <w:autoSpaceDE w:val="0"/>
        <w:spacing w:after="0" w:line="240" w:lineRule="auto"/>
        <w:ind w:firstLine="708"/>
        <w:jc w:val="center"/>
        <w:rPr>
          <w:rFonts w:ascii="PT Astra Serif" w:hAnsi="PT Astra Serif"/>
          <w:b/>
          <w:sz w:val="24"/>
          <w:szCs w:val="24"/>
        </w:rPr>
      </w:pPr>
      <w:r w:rsidRPr="00A04E29">
        <w:rPr>
          <w:rFonts w:ascii="PT Astra Serif" w:hAnsi="PT Astra Serif"/>
          <w:b/>
          <w:sz w:val="24"/>
          <w:szCs w:val="24"/>
        </w:rPr>
        <w:t>Необходимая валовая выручка и тарифы</w:t>
      </w:r>
    </w:p>
    <w:p w:rsidR="00A04E29" w:rsidRPr="00A04E29" w:rsidRDefault="00A04E29" w:rsidP="00A04E29">
      <w:pPr>
        <w:spacing w:after="0" w:line="240" w:lineRule="auto"/>
        <w:jc w:val="both"/>
        <w:rPr>
          <w:rFonts w:ascii="PT Astra Serif" w:hAnsi="PT Astra Serif"/>
          <w:bCs/>
          <w:sz w:val="24"/>
          <w:szCs w:val="24"/>
        </w:rPr>
      </w:pPr>
      <w:r w:rsidRPr="00A04E29">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w:t>
      </w:r>
      <w:r w:rsidRPr="00A04E29">
        <w:rPr>
          <w:rFonts w:ascii="PT Astra Serif" w:hAnsi="PT Astra Serif"/>
          <w:bCs/>
          <w:sz w:val="24"/>
          <w:szCs w:val="24"/>
          <w:lang w:eastAsia="ar-SA"/>
        </w:rPr>
        <w:t xml:space="preserve">скорректированные величины </w:t>
      </w:r>
      <w:r w:rsidRPr="00A04E29">
        <w:rPr>
          <w:rFonts w:ascii="PT Astra Serif" w:hAnsi="PT Astra Serif"/>
          <w:bCs/>
          <w:sz w:val="24"/>
          <w:szCs w:val="24"/>
        </w:rPr>
        <w:t xml:space="preserve">НВВ на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518"/>
        <w:gridCol w:w="2320"/>
        <w:gridCol w:w="2321"/>
      </w:tblGrid>
      <w:tr w:rsidR="00A04E29" w:rsidTr="00A04E29">
        <w:tc>
          <w:tcPr>
            <w:tcW w:w="2271" w:type="dxa"/>
            <w:tcBorders>
              <w:top w:val="single" w:sz="4" w:space="0" w:color="auto"/>
              <w:left w:val="single" w:sz="4" w:space="0" w:color="auto"/>
              <w:bottom w:val="single" w:sz="4" w:space="0" w:color="auto"/>
              <w:right w:val="single" w:sz="4" w:space="0" w:color="auto"/>
            </w:tcBorders>
            <w:vAlign w:val="center"/>
          </w:tcPr>
          <w:p w:rsidR="00A04E29" w:rsidRDefault="00A04E29">
            <w:pPr>
              <w:autoSpaceDE w:val="0"/>
              <w:jc w:val="center"/>
              <w:rPr>
                <w:rFonts w:ascii="PT Astra Serif" w:hAnsi="PT Astra Serif"/>
                <w:bCs/>
                <w:sz w:val="24"/>
                <w:szCs w:val="24"/>
              </w:rPr>
            </w:pPr>
          </w:p>
        </w:tc>
        <w:tc>
          <w:tcPr>
            <w:tcW w:w="2518" w:type="dxa"/>
            <w:tcBorders>
              <w:top w:val="single" w:sz="4" w:space="0" w:color="auto"/>
              <w:left w:val="single" w:sz="4" w:space="0" w:color="auto"/>
              <w:bottom w:val="single" w:sz="4" w:space="0" w:color="auto"/>
              <w:right w:val="single" w:sz="4" w:space="0" w:color="auto"/>
            </w:tcBorders>
            <w:vAlign w:val="center"/>
            <w:hideMark/>
          </w:tcPr>
          <w:p w:rsidR="00A04E29" w:rsidRDefault="00A04E29">
            <w:pPr>
              <w:autoSpaceDE w:val="0"/>
              <w:jc w:val="center"/>
              <w:rPr>
                <w:rFonts w:ascii="PT Astra Serif" w:hAnsi="PT Astra Serif"/>
                <w:bCs/>
                <w:sz w:val="24"/>
                <w:szCs w:val="24"/>
              </w:rPr>
            </w:pPr>
            <w:r>
              <w:rPr>
                <w:rFonts w:ascii="PT Astra Serif" w:hAnsi="PT Astra Serif"/>
                <w:bCs/>
              </w:rPr>
              <w:t>НВВ, всего</w:t>
            </w:r>
          </w:p>
        </w:tc>
        <w:tc>
          <w:tcPr>
            <w:tcW w:w="2320" w:type="dxa"/>
            <w:tcBorders>
              <w:top w:val="single" w:sz="4" w:space="0" w:color="auto"/>
              <w:left w:val="single" w:sz="4" w:space="0" w:color="auto"/>
              <w:bottom w:val="single" w:sz="4" w:space="0" w:color="auto"/>
              <w:right w:val="single" w:sz="4" w:space="0" w:color="auto"/>
            </w:tcBorders>
            <w:vAlign w:val="center"/>
            <w:hideMark/>
          </w:tcPr>
          <w:p w:rsidR="00A04E29" w:rsidRDefault="00A04E29">
            <w:pPr>
              <w:autoSpaceDE w:val="0"/>
              <w:jc w:val="center"/>
              <w:rPr>
                <w:rFonts w:ascii="PT Astra Serif" w:hAnsi="PT Astra Serif"/>
                <w:bCs/>
                <w:sz w:val="24"/>
                <w:szCs w:val="24"/>
              </w:rPr>
            </w:pPr>
            <w:r>
              <w:rPr>
                <w:rFonts w:ascii="PT Astra Serif" w:hAnsi="PT Astra Serif"/>
                <w:bCs/>
              </w:rPr>
              <w:t>НВВ на 1-е полугодие</w:t>
            </w:r>
          </w:p>
        </w:tc>
        <w:tc>
          <w:tcPr>
            <w:tcW w:w="2321" w:type="dxa"/>
            <w:tcBorders>
              <w:top w:val="single" w:sz="4" w:space="0" w:color="auto"/>
              <w:left w:val="single" w:sz="4" w:space="0" w:color="auto"/>
              <w:bottom w:val="single" w:sz="4" w:space="0" w:color="auto"/>
              <w:right w:val="single" w:sz="4" w:space="0" w:color="auto"/>
            </w:tcBorders>
            <w:vAlign w:val="center"/>
            <w:hideMark/>
          </w:tcPr>
          <w:p w:rsidR="00A04E29" w:rsidRDefault="00A04E29">
            <w:pPr>
              <w:autoSpaceDE w:val="0"/>
              <w:jc w:val="center"/>
              <w:rPr>
                <w:rFonts w:ascii="PT Astra Serif" w:hAnsi="PT Astra Serif"/>
                <w:bCs/>
                <w:sz w:val="24"/>
                <w:szCs w:val="24"/>
              </w:rPr>
            </w:pPr>
            <w:r>
              <w:rPr>
                <w:rFonts w:ascii="PT Astra Serif" w:hAnsi="PT Astra Serif"/>
                <w:bCs/>
              </w:rPr>
              <w:t>НВВ на 2-е полугодие</w:t>
            </w:r>
          </w:p>
        </w:tc>
      </w:tr>
      <w:tr w:rsidR="00A04E29" w:rsidTr="00A04E29">
        <w:tc>
          <w:tcPr>
            <w:tcW w:w="2271" w:type="dxa"/>
            <w:tcBorders>
              <w:top w:val="single" w:sz="4" w:space="0" w:color="auto"/>
              <w:left w:val="single" w:sz="4" w:space="0" w:color="auto"/>
              <w:bottom w:val="single" w:sz="4" w:space="0" w:color="auto"/>
              <w:right w:val="single" w:sz="4" w:space="0" w:color="auto"/>
            </w:tcBorders>
            <w:hideMark/>
          </w:tcPr>
          <w:p w:rsidR="00A04E29" w:rsidRDefault="00A04E29">
            <w:pPr>
              <w:autoSpaceDE w:val="0"/>
              <w:jc w:val="both"/>
              <w:rPr>
                <w:rFonts w:ascii="PT Astra Serif" w:hAnsi="PT Astra Serif"/>
                <w:bCs/>
                <w:sz w:val="24"/>
                <w:szCs w:val="24"/>
              </w:rPr>
            </w:pPr>
            <w:r>
              <w:rPr>
                <w:rFonts w:ascii="PT Astra Serif" w:hAnsi="PT Astra Serif"/>
                <w:bCs/>
              </w:rPr>
              <w:t>2022 год</w:t>
            </w:r>
          </w:p>
        </w:tc>
        <w:tc>
          <w:tcPr>
            <w:tcW w:w="2518" w:type="dxa"/>
            <w:tcBorders>
              <w:top w:val="single" w:sz="4" w:space="0" w:color="auto"/>
              <w:left w:val="single" w:sz="4" w:space="0" w:color="auto"/>
              <w:bottom w:val="single" w:sz="4" w:space="0" w:color="auto"/>
              <w:right w:val="single" w:sz="4" w:space="0" w:color="auto"/>
            </w:tcBorders>
            <w:hideMark/>
          </w:tcPr>
          <w:p w:rsidR="00A04E29" w:rsidRDefault="00A04E29">
            <w:pPr>
              <w:autoSpaceDE w:val="0"/>
              <w:jc w:val="center"/>
              <w:rPr>
                <w:rFonts w:ascii="PT Astra Serif" w:hAnsi="PT Astra Serif"/>
                <w:bCs/>
                <w:sz w:val="24"/>
                <w:szCs w:val="24"/>
              </w:rPr>
            </w:pPr>
            <w:r>
              <w:rPr>
                <w:rFonts w:ascii="PT Astra Serif" w:hAnsi="PT Astra Serif"/>
                <w:bCs/>
              </w:rPr>
              <w:t>9520,47</w:t>
            </w:r>
          </w:p>
        </w:tc>
        <w:tc>
          <w:tcPr>
            <w:tcW w:w="2320" w:type="dxa"/>
            <w:tcBorders>
              <w:top w:val="single" w:sz="4" w:space="0" w:color="auto"/>
              <w:left w:val="single" w:sz="4" w:space="0" w:color="auto"/>
              <w:bottom w:val="single" w:sz="4" w:space="0" w:color="auto"/>
              <w:right w:val="single" w:sz="4" w:space="0" w:color="auto"/>
            </w:tcBorders>
            <w:hideMark/>
          </w:tcPr>
          <w:p w:rsidR="00A04E29" w:rsidRDefault="00A04E29">
            <w:pPr>
              <w:autoSpaceDE w:val="0"/>
              <w:jc w:val="center"/>
              <w:rPr>
                <w:rFonts w:ascii="PT Astra Serif" w:hAnsi="PT Astra Serif"/>
                <w:bCs/>
                <w:sz w:val="24"/>
                <w:szCs w:val="24"/>
              </w:rPr>
            </w:pPr>
            <w:r>
              <w:rPr>
                <w:rFonts w:ascii="PT Astra Serif" w:hAnsi="PT Astra Serif"/>
                <w:bCs/>
              </w:rPr>
              <w:t>4667,28</w:t>
            </w:r>
          </w:p>
        </w:tc>
        <w:tc>
          <w:tcPr>
            <w:tcW w:w="2321" w:type="dxa"/>
            <w:tcBorders>
              <w:top w:val="single" w:sz="4" w:space="0" w:color="auto"/>
              <w:left w:val="single" w:sz="4" w:space="0" w:color="auto"/>
              <w:bottom w:val="single" w:sz="4" w:space="0" w:color="auto"/>
              <w:right w:val="single" w:sz="4" w:space="0" w:color="auto"/>
            </w:tcBorders>
            <w:hideMark/>
          </w:tcPr>
          <w:p w:rsidR="00A04E29" w:rsidRDefault="00A04E29">
            <w:pPr>
              <w:autoSpaceDE w:val="0"/>
              <w:jc w:val="center"/>
              <w:rPr>
                <w:rFonts w:ascii="PT Astra Serif" w:hAnsi="PT Astra Serif"/>
                <w:bCs/>
                <w:sz w:val="24"/>
                <w:szCs w:val="24"/>
              </w:rPr>
            </w:pPr>
            <w:r>
              <w:rPr>
                <w:rFonts w:ascii="PT Astra Serif" w:hAnsi="PT Astra Serif"/>
                <w:bCs/>
              </w:rPr>
              <w:t>4853,19</w:t>
            </w:r>
          </w:p>
        </w:tc>
      </w:tr>
    </w:tbl>
    <w:p w:rsidR="00A04E29" w:rsidRDefault="00A04E29" w:rsidP="00A04E29">
      <w:pPr>
        <w:ind w:right="-29"/>
        <w:jc w:val="both"/>
        <w:rPr>
          <w:rFonts w:ascii="PT Astra Serif" w:hAnsi="PT Astra Serif"/>
          <w:bCs/>
          <w:sz w:val="28"/>
          <w:szCs w:val="28"/>
        </w:rPr>
      </w:pPr>
      <w:r>
        <w:rPr>
          <w:rFonts w:ascii="PT Astra Serif" w:hAnsi="PT Astra Serif"/>
          <w:bCs/>
          <w:noProof/>
          <w:sz w:val="28"/>
          <w:szCs w:val="28"/>
          <w:lang w:eastAsia="ru-RU"/>
        </w:rPr>
        <w:drawing>
          <wp:inline distT="0" distB="0" distL="0" distR="0">
            <wp:extent cx="5848350" cy="272415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848350" cy="2724150"/>
                    </a:xfrm>
                    <a:prstGeom prst="rect">
                      <a:avLst/>
                    </a:prstGeom>
                    <a:noFill/>
                    <a:ln>
                      <a:noFill/>
                    </a:ln>
                  </pic:spPr>
                </pic:pic>
              </a:graphicData>
            </a:graphic>
          </wp:inline>
        </w:drawing>
      </w:r>
    </w:p>
    <w:p w:rsidR="00A04E29" w:rsidRPr="00A04E29" w:rsidRDefault="00A04E29" w:rsidP="00A04E29">
      <w:pPr>
        <w:spacing w:after="0" w:line="240" w:lineRule="auto"/>
        <w:ind w:left="150" w:right="-29" w:firstLine="558"/>
        <w:jc w:val="both"/>
        <w:rPr>
          <w:rFonts w:ascii="PT Astra Serif" w:hAnsi="PT Astra Serif"/>
          <w:sz w:val="24"/>
          <w:szCs w:val="24"/>
        </w:rPr>
      </w:pPr>
      <w:r w:rsidRPr="00A04E29">
        <w:rPr>
          <w:rFonts w:ascii="PT Astra Serif" w:hAnsi="PT Astra Serif"/>
          <w:sz w:val="24"/>
          <w:szCs w:val="24"/>
        </w:rPr>
        <w:t xml:space="preserve">С учётом осуществленной корректировки тарифов на питьевую воду утверждается следующий размер тарифов: </w:t>
      </w:r>
    </w:p>
    <w:p w:rsidR="00A04E29" w:rsidRPr="00A04E29" w:rsidRDefault="00A04E29" w:rsidP="00A04E29">
      <w:pPr>
        <w:spacing w:after="0" w:line="240" w:lineRule="auto"/>
        <w:ind w:left="150" w:right="-29" w:hanging="8"/>
        <w:jc w:val="both"/>
        <w:rPr>
          <w:rFonts w:ascii="PT Astra Serif" w:hAnsi="PT Astra Serif"/>
          <w:sz w:val="24"/>
          <w:szCs w:val="24"/>
        </w:rPr>
      </w:pPr>
      <w:r w:rsidRPr="00A04E29">
        <w:rPr>
          <w:rFonts w:ascii="PT Astra Serif" w:hAnsi="PT Astra Serif"/>
          <w:sz w:val="24"/>
          <w:szCs w:val="24"/>
        </w:rPr>
        <w:t xml:space="preserve">   - на период с 01.01.2022 по 30.06.2022 в размере 27,35 руб./</w:t>
      </w:r>
      <w:proofErr w:type="spellStart"/>
      <w:r w:rsidRPr="00A04E29">
        <w:rPr>
          <w:rFonts w:ascii="PT Astra Serif" w:hAnsi="PT Astra Serif"/>
          <w:sz w:val="24"/>
          <w:szCs w:val="24"/>
        </w:rPr>
        <w:t>куб.м</w:t>
      </w:r>
      <w:proofErr w:type="spellEnd"/>
      <w:r w:rsidRPr="00A04E29">
        <w:rPr>
          <w:rFonts w:ascii="PT Astra Serif" w:hAnsi="PT Astra Serif"/>
          <w:sz w:val="24"/>
          <w:szCs w:val="24"/>
        </w:rPr>
        <w:t>.</w:t>
      </w:r>
    </w:p>
    <w:p w:rsidR="00A04E29" w:rsidRPr="00A04E29" w:rsidRDefault="00A04E29" w:rsidP="00A04E29">
      <w:pPr>
        <w:spacing w:after="0" w:line="240" w:lineRule="auto"/>
        <w:ind w:left="150" w:right="-29" w:hanging="8"/>
        <w:jc w:val="both"/>
        <w:rPr>
          <w:rFonts w:ascii="PT Astra Serif" w:hAnsi="PT Astra Serif"/>
          <w:sz w:val="24"/>
          <w:szCs w:val="24"/>
        </w:rPr>
      </w:pPr>
      <w:r w:rsidRPr="00A04E29">
        <w:rPr>
          <w:rFonts w:ascii="PT Astra Serif" w:hAnsi="PT Astra Serif"/>
          <w:sz w:val="24"/>
          <w:szCs w:val="24"/>
        </w:rPr>
        <w:t xml:space="preserve">   - на период с 01.07.2022 по 31.12.2022 в размере 28,44 руб./</w:t>
      </w:r>
      <w:proofErr w:type="spellStart"/>
      <w:r w:rsidRPr="00A04E29">
        <w:rPr>
          <w:rFonts w:ascii="PT Astra Serif" w:hAnsi="PT Astra Serif"/>
          <w:sz w:val="24"/>
          <w:szCs w:val="24"/>
        </w:rPr>
        <w:t>куб.м</w:t>
      </w:r>
      <w:proofErr w:type="spellEnd"/>
      <w:r w:rsidRPr="00A04E29">
        <w:rPr>
          <w:rFonts w:ascii="PT Astra Serif" w:hAnsi="PT Astra Serif"/>
          <w:sz w:val="24"/>
          <w:szCs w:val="24"/>
        </w:rPr>
        <w:t xml:space="preserve">. </w:t>
      </w:r>
    </w:p>
    <w:p w:rsidR="00A04E29" w:rsidRDefault="00A04E29" w:rsidP="009740FD">
      <w:pPr>
        <w:pStyle w:val="Standard"/>
        <w:jc w:val="both"/>
        <w:rPr>
          <w:rFonts w:ascii="PT Astra Serif" w:hAnsi="PT Astra Serif"/>
          <w:sz w:val="24"/>
          <w:szCs w:val="24"/>
        </w:rPr>
      </w:pPr>
    </w:p>
    <w:p w:rsidR="009740FD" w:rsidRPr="008A3ECF" w:rsidRDefault="009740FD" w:rsidP="009740FD">
      <w:pPr>
        <w:pStyle w:val="Standard"/>
        <w:jc w:val="both"/>
        <w:rPr>
          <w:rFonts w:ascii="PT Astra Serif" w:hAnsi="PT Astra Serif"/>
          <w:sz w:val="24"/>
          <w:szCs w:val="24"/>
        </w:rPr>
      </w:pPr>
      <w:r w:rsidRPr="008A3ECF">
        <w:rPr>
          <w:rFonts w:ascii="PT Astra Serif" w:hAnsi="PT Astra Serif"/>
          <w:sz w:val="24"/>
          <w:szCs w:val="24"/>
        </w:rPr>
        <w:t>РЕШИЛИ:</w:t>
      </w:r>
    </w:p>
    <w:p w:rsidR="009740FD" w:rsidRPr="008A3ECF" w:rsidRDefault="009740FD" w:rsidP="00995529">
      <w:pPr>
        <w:pStyle w:val="Standard"/>
        <w:jc w:val="both"/>
        <w:rPr>
          <w:rFonts w:ascii="PT Astra Serif" w:hAnsi="PT Astra Serif"/>
          <w:sz w:val="24"/>
          <w:szCs w:val="24"/>
        </w:rPr>
      </w:pPr>
      <w:r>
        <w:rPr>
          <w:rFonts w:ascii="PT Astra Serif" w:hAnsi="PT Astra Serif"/>
          <w:sz w:val="24"/>
          <w:szCs w:val="24"/>
        </w:rPr>
        <w:t>11</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995529" w:rsidRPr="00995529">
        <w:rPr>
          <w:rFonts w:ascii="PT Astra Serif" w:hAnsi="PT Astra Serif"/>
          <w:sz w:val="24"/>
          <w:szCs w:val="24"/>
        </w:rPr>
        <w:t>О внесении изменения в приказ Министерства развития конкуренции и экономики Ульяновской области от 29.11.2018 № 06-227</w:t>
      </w:r>
      <w:r w:rsidRPr="008A3ECF">
        <w:rPr>
          <w:rFonts w:ascii="PT Astra Serif" w:hAnsi="PT Astra Serif"/>
          <w:sz w:val="24"/>
          <w:szCs w:val="24"/>
        </w:rPr>
        <w:t xml:space="preserve">» </w:t>
      </w:r>
      <w:r w:rsidR="00A14C70" w:rsidRPr="00A14C70">
        <w:rPr>
          <w:rFonts w:ascii="PT Astra Serif" w:hAnsi="PT Astra Serif"/>
          <w:sz w:val="24"/>
          <w:szCs w:val="24"/>
        </w:rPr>
        <w:t>Проголосовали: «За» - 7 чел., «Против» - 0 чел., «Воздержался» - 0 чел.</w:t>
      </w:r>
    </w:p>
    <w:p w:rsidR="009740FD" w:rsidRDefault="009740FD" w:rsidP="009740FD">
      <w:pPr>
        <w:pStyle w:val="Standard"/>
        <w:jc w:val="both"/>
        <w:rPr>
          <w:rFonts w:ascii="PT Astra Serif" w:hAnsi="PT Astra Serif"/>
          <w:sz w:val="24"/>
          <w:szCs w:val="24"/>
        </w:rPr>
      </w:pPr>
      <w:r>
        <w:rPr>
          <w:rFonts w:ascii="PT Astra Serif" w:hAnsi="PT Astra Serif"/>
          <w:sz w:val="24"/>
          <w:szCs w:val="24"/>
        </w:rPr>
        <w:t>11</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376060" w:rsidRDefault="00376060" w:rsidP="00A26DE4">
      <w:pPr>
        <w:pStyle w:val="Standard"/>
        <w:jc w:val="both"/>
        <w:rPr>
          <w:rFonts w:ascii="PT Astra Serif" w:hAnsi="PT Astra Serif"/>
          <w:sz w:val="24"/>
          <w:szCs w:val="24"/>
        </w:rPr>
      </w:pPr>
    </w:p>
    <w:p w:rsidR="00A95EFC" w:rsidRPr="00313160" w:rsidRDefault="00A95EFC" w:rsidP="00A95EFC">
      <w:pPr>
        <w:pStyle w:val="Standard"/>
        <w:jc w:val="both"/>
        <w:rPr>
          <w:rFonts w:ascii="PT Astra Serif" w:hAnsi="PT Astra Serif"/>
          <w:sz w:val="24"/>
          <w:szCs w:val="24"/>
        </w:rPr>
      </w:pPr>
      <w:r>
        <w:rPr>
          <w:rFonts w:ascii="PT Astra Serif" w:hAnsi="PT Astra Serif"/>
          <w:sz w:val="24"/>
          <w:szCs w:val="24"/>
        </w:rPr>
        <w:t>12</w:t>
      </w:r>
      <w:r w:rsidRPr="00313160">
        <w:rPr>
          <w:rFonts w:ascii="PT Astra Serif" w:hAnsi="PT Astra Serif"/>
          <w:sz w:val="24"/>
          <w:szCs w:val="24"/>
        </w:rPr>
        <w:t>. СЛУШАЛИ:</w:t>
      </w:r>
    </w:p>
    <w:p w:rsidR="00A95EFC" w:rsidRPr="00313160" w:rsidRDefault="00A95EFC" w:rsidP="00A95EFC">
      <w:pPr>
        <w:pStyle w:val="Standard"/>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 – по вопросу о к</w:t>
      </w:r>
      <w:r w:rsidRPr="00F8496B">
        <w:rPr>
          <w:rFonts w:ascii="PT Astra Serif" w:hAnsi="PT Astra Serif"/>
          <w:sz w:val="24"/>
        </w:rPr>
        <w:t>орректировк</w:t>
      </w:r>
      <w:r>
        <w:rPr>
          <w:rFonts w:ascii="PT Astra Serif" w:hAnsi="PT Astra Serif"/>
          <w:sz w:val="24"/>
        </w:rPr>
        <w:t>е</w:t>
      </w:r>
      <w:r w:rsidRPr="00F8496B">
        <w:rPr>
          <w:rFonts w:ascii="PT Astra Serif" w:hAnsi="PT Astra Serif"/>
          <w:sz w:val="24"/>
        </w:rPr>
        <w:t xml:space="preserve"> </w:t>
      </w:r>
      <w:r w:rsidRPr="00A95EFC">
        <w:rPr>
          <w:rFonts w:ascii="PT Astra Serif" w:hAnsi="PT Astra Serif"/>
          <w:sz w:val="24"/>
        </w:rPr>
        <w:t>тарифов на питьевую воду (питьевое водоснабжение) для МУП «</w:t>
      </w:r>
      <w:proofErr w:type="spellStart"/>
      <w:r w:rsidRPr="00A95EFC">
        <w:rPr>
          <w:rFonts w:ascii="PT Astra Serif" w:hAnsi="PT Astra Serif"/>
          <w:sz w:val="24"/>
        </w:rPr>
        <w:t>Еделевское</w:t>
      </w:r>
      <w:proofErr w:type="spellEnd"/>
      <w:r w:rsidRPr="00A95EFC">
        <w:rPr>
          <w:rFonts w:ascii="PT Astra Serif" w:hAnsi="PT Astra Serif"/>
          <w:sz w:val="24"/>
        </w:rPr>
        <w:t xml:space="preserve"> ЖКХ» </w:t>
      </w:r>
      <w:proofErr w:type="spellStart"/>
      <w:r w:rsidRPr="00A95EFC">
        <w:rPr>
          <w:rFonts w:ascii="PT Astra Serif" w:hAnsi="PT Astra Serif"/>
          <w:sz w:val="24"/>
        </w:rPr>
        <w:t>Кузоватовский</w:t>
      </w:r>
      <w:proofErr w:type="spellEnd"/>
      <w:r w:rsidRPr="00A95EFC">
        <w:rPr>
          <w:rFonts w:ascii="PT Astra Serif" w:hAnsi="PT Astra Serif"/>
          <w:sz w:val="24"/>
        </w:rPr>
        <w:t xml:space="preserve"> район на 2022 год</w:t>
      </w:r>
      <w:r>
        <w:rPr>
          <w:rFonts w:ascii="PT Astra Serif" w:hAnsi="PT Astra Serif"/>
          <w:sz w:val="24"/>
        </w:rPr>
        <w:t>.</w:t>
      </w:r>
    </w:p>
    <w:p w:rsidR="00FD0E1D" w:rsidRPr="00FD0E1D" w:rsidRDefault="00DA169F" w:rsidP="00FD0E1D">
      <w:pPr>
        <w:autoSpaceDE w:val="0"/>
        <w:adjustRightInd w:val="0"/>
        <w:spacing w:after="0" w:line="240" w:lineRule="auto"/>
        <w:ind w:firstLine="709"/>
        <w:jc w:val="both"/>
        <w:rPr>
          <w:rFonts w:ascii="PT Astra Serif" w:hAnsi="PT Astra Serif" w:cs="PT Astra Serif"/>
          <w:sz w:val="24"/>
          <w:szCs w:val="24"/>
        </w:rPr>
      </w:pPr>
      <w:proofErr w:type="spellStart"/>
      <w:r>
        <w:rPr>
          <w:rFonts w:ascii="PT Astra Serif" w:hAnsi="PT Astra Serif" w:cs="PT Astra Serif"/>
          <w:sz w:val="24"/>
          <w:szCs w:val="24"/>
        </w:rPr>
        <w:t>Башаева</w:t>
      </w:r>
      <w:proofErr w:type="spellEnd"/>
      <w:r>
        <w:rPr>
          <w:rFonts w:ascii="PT Astra Serif" w:hAnsi="PT Astra Serif" w:cs="PT Astra Serif"/>
          <w:sz w:val="24"/>
          <w:szCs w:val="24"/>
        </w:rPr>
        <w:t xml:space="preserve"> М.Ю. доложила, что п</w:t>
      </w:r>
      <w:r w:rsidR="00FD0E1D" w:rsidRPr="00FD0E1D">
        <w:rPr>
          <w:rFonts w:ascii="PT Astra Serif" w:hAnsi="PT Astra Serif" w:cs="PT Astra Serif"/>
          <w:sz w:val="24"/>
          <w:szCs w:val="24"/>
        </w:rPr>
        <w:t>редприятием не представлена обоснованность динамики подъёма воды за последние 3 года.</w:t>
      </w:r>
    </w:p>
    <w:p w:rsidR="00FD0E1D" w:rsidRDefault="00FD0E1D" w:rsidP="00FD0E1D">
      <w:pPr>
        <w:tabs>
          <w:tab w:val="center" w:pos="4876"/>
        </w:tabs>
        <w:autoSpaceDE w:val="0"/>
        <w:spacing w:after="0" w:line="240" w:lineRule="auto"/>
        <w:ind w:firstLine="709"/>
        <w:jc w:val="both"/>
        <w:rPr>
          <w:rFonts w:ascii="PT Astra Serif" w:hAnsi="PT Astra Serif"/>
          <w:sz w:val="24"/>
          <w:szCs w:val="24"/>
        </w:rPr>
      </w:pPr>
      <w:r w:rsidRPr="00FD0E1D">
        <w:rPr>
          <w:rFonts w:ascii="PT Astra Serif" w:hAnsi="PT Astra Serif"/>
          <w:sz w:val="24"/>
          <w:szCs w:val="24"/>
        </w:rPr>
        <w:t xml:space="preserve">Учитывая, </w:t>
      </w:r>
      <w:proofErr w:type="gramStart"/>
      <w:r w:rsidRPr="00FD0E1D">
        <w:rPr>
          <w:rFonts w:ascii="PT Astra Serif" w:hAnsi="PT Astra Serif"/>
          <w:sz w:val="24"/>
          <w:szCs w:val="24"/>
        </w:rPr>
        <w:t>указанное</w:t>
      </w:r>
      <w:proofErr w:type="gramEnd"/>
      <w:r w:rsidRPr="00FD0E1D">
        <w:rPr>
          <w:rFonts w:ascii="PT Astra Serif" w:hAnsi="PT Astra Serif"/>
          <w:sz w:val="24"/>
          <w:szCs w:val="24"/>
        </w:rPr>
        <w:t xml:space="preserve"> выше экспертами был  </w:t>
      </w:r>
      <w:r w:rsidRPr="00FD0E1D">
        <w:rPr>
          <w:rFonts w:ascii="PT Astra Serif" w:hAnsi="PT Astra Serif"/>
          <w:sz w:val="24"/>
          <w:szCs w:val="24"/>
          <w:lang w:eastAsia="x-none"/>
        </w:rPr>
        <w:t>принят в расчет тарифа объем реализации воды в размере плановых величин в размере 68,00 тыс.</w:t>
      </w:r>
      <w:r w:rsidRPr="00FD0E1D">
        <w:rPr>
          <w:rFonts w:ascii="PT Astra Serif" w:hAnsi="PT Astra Serif"/>
          <w:b/>
          <w:bCs/>
          <w:sz w:val="24"/>
          <w:szCs w:val="24"/>
        </w:rPr>
        <w:tab/>
      </w:r>
    </w:p>
    <w:p w:rsidR="00FD0E1D" w:rsidRPr="00FD0E1D" w:rsidRDefault="00FD0E1D" w:rsidP="00FD0E1D">
      <w:pPr>
        <w:tabs>
          <w:tab w:val="center" w:pos="4876"/>
        </w:tabs>
        <w:autoSpaceDE w:val="0"/>
        <w:spacing w:after="0" w:line="240" w:lineRule="auto"/>
        <w:ind w:firstLine="709"/>
        <w:jc w:val="both"/>
        <w:rPr>
          <w:rFonts w:ascii="PT Astra Serif" w:hAnsi="PT Astra Serif" w:cs="Times New Roman"/>
          <w:sz w:val="24"/>
          <w:szCs w:val="24"/>
        </w:rPr>
      </w:pPr>
    </w:p>
    <w:p w:rsidR="00FD0E1D" w:rsidRPr="00FD0E1D" w:rsidRDefault="00FD0E1D" w:rsidP="00FD0E1D">
      <w:pPr>
        <w:spacing w:after="0" w:line="240" w:lineRule="auto"/>
        <w:ind w:firstLine="708"/>
        <w:jc w:val="center"/>
        <w:rPr>
          <w:rFonts w:ascii="PT Astra Serif" w:hAnsi="PT Astra Serif"/>
          <w:b/>
          <w:sz w:val="24"/>
          <w:szCs w:val="24"/>
        </w:rPr>
      </w:pPr>
      <w:r w:rsidRPr="00FD0E1D">
        <w:rPr>
          <w:rFonts w:ascii="PT Astra Serif" w:hAnsi="PT Astra Serif"/>
          <w:b/>
          <w:sz w:val="24"/>
          <w:szCs w:val="24"/>
        </w:rPr>
        <w:lastRenderedPageBreak/>
        <w:t xml:space="preserve">Расчет тарифов на питьевую воду </w:t>
      </w:r>
    </w:p>
    <w:p w:rsidR="00FD0E1D" w:rsidRPr="00FD0E1D" w:rsidRDefault="00FD0E1D" w:rsidP="00FD0E1D">
      <w:pPr>
        <w:autoSpaceDE w:val="0"/>
        <w:spacing w:after="0" w:line="240" w:lineRule="auto"/>
        <w:ind w:firstLine="708"/>
        <w:jc w:val="center"/>
        <w:rPr>
          <w:rFonts w:ascii="PT Astra Serif" w:hAnsi="PT Astra Serif"/>
          <w:b/>
          <w:color w:val="000000"/>
          <w:sz w:val="24"/>
          <w:szCs w:val="24"/>
        </w:rPr>
      </w:pPr>
      <w:r w:rsidRPr="00FD0E1D">
        <w:rPr>
          <w:rFonts w:ascii="PT Astra Serif" w:hAnsi="PT Astra Serif"/>
          <w:b/>
          <w:color w:val="000000"/>
          <w:sz w:val="24"/>
          <w:szCs w:val="24"/>
        </w:rPr>
        <w:t>Корректировка необходимой валовой выручки</w:t>
      </w:r>
    </w:p>
    <w:p w:rsidR="00FD0E1D" w:rsidRPr="00FD0E1D" w:rsidRDefault="00FD0E1D" w:rsidP="00FD0E1D">
      <w:pPr>
        <w:autoSpaceDE w:val="0"/>
        <w:adjustRightInd w:val="0"/>
        <w:spacing w:after="0" w:line="240" w:lineRule="auto"/>
        <w:ind w:firstLine="540"/>
        <w:jc w:val="both"/>
        <w:rPr>
          <w:rFonts w:ascii="PT Astra Serif" w:hAnsi="PT Astra Serif" w:cs="PT Astra Serif"/>
          <w:sz w:val="24"/>
          <w:szCs w:val="24"/>
        </w:rPr>
      </w:pPr>
      <w:r w:rsidRPr="00FD0E1D">
        <w:rPr>
          <w:rFonts w:ascii="PT Astra Serif" w:hAnsi="PT Astra Serif" w:cs="PT Astra Serif"/>
          <w:sz w:val="24"/>
          <w:szCs w:val="24"/>
        </w:rPr>
        <w:t xml:space="preserve">Корректировка необходимой валовой выручки осуществляется по </w:t>
      </w:r>
      <w:hyperlink r:id="rId204" w:anchor="Par4" w:history="1">
        <w:r w:rsidRPr="00FD0E1D">
          <w:rPr>
            <w:rStyle w:val="afe"/>
            <w:rFonts w:ascii="PT Astra Serif" w:hAnsi="PT Astra Serif" w:cs="PT Astra Serif"/>
            <w:sz w:val="24"/>
            <w:szCs w:val="24"/>
          </w:rPr>
          <w:t>формулам 32</w:t>
        </w:r>
      </w:hyperlink>
      <w:r w:rsidRPr="00FD0E1D">
        <w:rPr>
          <w:rFonts w:ascii="PT Astra Serif" w:hAnsi="PT Astra Serif" w:cs="PT Astra Serif"/>
          <w:sz w:val="24"/>
          <w:szCs w:val="24"/>
        </w:rPr>
        <w:t xml:space="preserve"> и </w:t>
      </w:r>
      <w:hyperlink r:id="rId205" w:anchor="Par2" w:history="1">
        <w:r w:rsidRPr="00FD0E1D">
          <w:rPr>
            <w:rStyle w:val="afe"/>
            <w:rFonts w:ascii="PT Astra Serif" w:hAnsi="PT Astra Serif" w:cs="PT Astra Serif"/>
            <w:sz w:val="24"/>
            <w:szCs w:val="24"/>
          </w:rPr>
          <w:t>32.1</w:t>
        </w:r>
      </w:hyperlink>
      <w:r w:rsidRPr="00FD0E1D">
        <w:rPr>
          <w:rFonts w:ascii="PT Astra Serif" w:hAnsi="PT Astra Serif" w:cs="PT Astra Serif"/>
          <w:sz w:val="24"/>
          <w:szCs w:val="24"/>
        </w:rPr>
        <w:t xml:space="preserve"> Методических указаний. При этом </w:t>
      </w:r>
      <w:hyperlink r:id="rId206" w:anchor="Par4" w:history="1">
        <w:r w:rsidRPr="00FD0E1D">
          <w:rPr>
            <w:rStyle w:val="afe"/>
            <w:rFonts w:ascii="PT Astra Serif" w:hAnsi="PT Astra Serif" w:cs="PT Astra Serif"/>
            <w:sz w:val="24"/>
            <w:szCs w:val="24"/>
          </w:rPr>
          <w:t>формула 32</w:t>
        </w:r>
      </w:hyperlink>
      <w:r w:rsidRPr="00FD0E1D">
        <w:rPr>
          <w:rFonts w:ascii="PT Astra Serif" w:hAnsi="PT Astra Serif" w:cs="PT Astra Serif"/>
          <w:sz w:val="24"/>
          <w:szCs w:val="24"/>
        </w:rP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w:t>
      </w:r>
      <w:proofErr w:type="gramStart"/>
      <w:r w:rsidRPr="00FD0E1D">
        <w:rPr>
          <w:rFonts w:ascii="PT Astra Serif" w:hAnsi="PT Astra Serif" w:cs="PT Astra Serif"/>
          <w:sz w:val="24"/>
          <w:szCs w:val="24"/>
        </w:rPr>
        <w:t xml:space="preserve"> .</w:t>
      </w:r>
      <w:proofErr w:type="gramEnd"/>
    </w:p>
    <w:p w:rsidR="00FD0E1D" w:rsidRPr="00FD0E1D" w:rsidRDefault="00FD0E1D" w:rsidP="00FD0E1D">
      <w:pPr>
        <w:autoSpaceDE w:val="0"/>
        <w:adjustRightInd w:val="0"/>
        <w:spacing w:after="0" w:line="240" w:lineRule="auto"/>
        <w:jc w:val="center"/>
        <w:rPr>
          <w:rFonts w:ascii="PT Astra Serif" w:hAnsi="PT Astra Serif" w:cs="PT Astra Serif"/>
          <w:sz w:val="24"/>
          <w:szCs w:val="24"/>
        </w:rPr>
      </w:pPr>
      <w:r w:rsidRPr="00FD0E1D">
        <w:rPr>
          <w:rFonts w:ascii="PT Astra Serif" w:hAnsi="PT Astra Serif" w:cs="PT Astra Serif"/>
          <w:noProof/>
          <w:position w:val="-9"/>
          <w:sz w:val="24"/>
          <w:szCs w:val="24"/>
          <w:lang w:eastAsia="ru-RU"/>
        </w:rPr>
        <w:drawing>
          <wp:inline distT="0" distB="0" distL="0" distR="0" wp14:anchorId="5F5EDC2C" wp14:editId="55316F5B">
            <wp:extent cx="5981700" cy="29527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0" cy="295275"/>
                    </a:xfrm>
                    <a:prstGeom prst="rect">
                      <a:avLst/>
                    </a:prstGeom>
                    <a:noFill/>
                    <a:ln>
                      <a:noFill/>
                    </a:ln>
                  </pic:spPr>
                </pic:pic>
              </a:graphicData>
            </a:graphic>
          </wp:inline>
        </w:drawing>
      </w:r>
    </w:p>
    <w:p w:rsidR="00FD0E1D" w:rsidRPr="00FD0E1D" w:rsidRDefault="00FD0E1D" w:rsidP="00FD0E1D">
      <w:pPr>
        <w:autoSpaceDE w:val="0"/>
        <w:adjustRightInd w:val="0"/>
        <w:spacing w:after="0" w:line="240" w:lineRule="auto"/>
        <w:jc w:val="center"/>
        <w:rPr>
          <w:rFonts w:ascii="PT Astra Serif" w:hAnsi="PT Astra Serif" w:cs="PT Astra Serif"/>
          <w:sz w:val="24"/>
          <w:szCs w:val="24"/>
        </w:rPr>
      </w:pPr>
      <w:r w:rsidRPr="00FD0E1D">
        <w:rPr>
          <w:rFonts w:ascii="PT Astra Serif" w:hAnsi="PT Astra Serif" w:cs="PT Astra Serif"/>
          <w:noProof/>
          <w:position w:val="-6"/>
          <w:sz w:val="24"/>
          <w:szCs w:val="24"/>
          <w:lang w:eastAsia="ru-RU"/>
        </w:rPr>
        <w:drawing>
          <wp:inline distT="0" distB="0" distL="0" distR="0" wp14:anchorId="6489DB0F" wp14:editId="17A5C8F6">
            <wp:extent cx="5981700" cy="257175"/>
            <wp:effectExtent l="0" t="0" r="0"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1700" cy="257175"/>
                    </a:xfrm>
                    <a:prstGeom prst="rect">
                      <a:avLst/>
                    </a:prstGeom>
                    <a:noFill/>
                    <a:ln>
                      <a:noFill/>
                    </a:ln>
                  </pic:spPr>
                </pic:pic>
              </a:graphicData>
            </a:graphic>
          </wp:inline>
        </w:drawing>
      </w:r>
    </w:p>
    <w:p w:rsidR="00FD0E1D" w:rsidRPr="00FD0E1D" w:rsidRDefault="00FD0E1D" w:rsidP="00FD0E1D">
      <w:pPr>
        <w:autoSpaceDE w:val="0"/>
        <w:adjustRightInd w:val="0"/>
        <w:spacing w:after="0" w:line="240" w:lineRule="auto"/>
        <w:ind w:firstLine="540"/>
        <w:jc w:val="both"/>
        <w:rPr>
          <w:rFonts w:ascii="PT Astra Serif" w:hAnsi="PT Astra Serif" w:cs="PT Astra Serif"/>
          <w:sz w:val="24"/>
          <w:szCs w:val="24"/>
        </w:rPr>
      </w:pPr>
      <w:r w:rsidRPr="00FD0E1D">
        <w:rPr>
          <w:rFonts w:ascii="PT Astra Serif" w:hAnsi="PT Astra Serif" w:cs="PT Astra Serif"/>
          <w:sz w:val="24"/>
          <w:szCs w:val="24"/>
        </w:rPr>
        <w:t>где:</w:t>
      </w:r>
    </w:p>
    <w:p w:rsidR="00FD0E1D" w:rsidRPr="00FD0E1D" w:rsidRDefault="00FD0E1D" w:rsidP="00FD0E1D">
      <w:pPr>
        <w:autoSpaceDE w:val="0"/>
        <w:adjustRightInd w:val="0"/>
        <w:spacing w:after="0" w:line="240" w:lineRule="auto"/>
        <w:ind w:firstLine="539"/>
        <w:jc w:val="both"/>
        <w:rPr>
          <w:rFonts w:ascii="PT Astra Serif" w:hAnsi="PT Astra Serif" w:cs="PT Astra Serif"/>
          <w:sz w:val="24"/>
          <w:szCs w:val="24"/>
        </w:rPr>
      </w:pPr>
      <w:r w:rsidRPr="00FD0E1D">
        <w:rPr>
          <w:rFonts w:ascii="PT Astra Serif" w:hAnsi="PT Astra Serif" w:cs="PT Astra Serif"/>
          <w:noProof/>
          <w:position w:val="-12"/>
          <w:sz w:val="24"/>
          <w:szCs w:val="24"/>
          <w:lang w:eastAsia="ru-RU"/>
        </w:rPr>
        <w:drawing>
          <wp:inline distT="0" distB="0" distL="0" distR="0" wp14:anchorId="4E1B382B" wp14:editId="0546A94F">
            <wp:extent cx="628650" cy="333375"/>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FD0E1D">
        <w:rPr>
          <w:rFonts w:ascii="PT Astra Serif" w:hAnsi="PT Astra Serif" w:cs="PT Astra Serif"/>
          <w:sz w:val="24"/>
          <w:szCs w:val="24"/>
        </w:rP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w:t>
      </w:r>
      <w:proofErr w:type="gramStart"/>
      <w:r w:rsidRPr="00FD0E1D">
        <w:rPr>
          <w:rFonts w:ascii="PT Astra Serif" w:hAnsi="PT Astra Serif" w:cs="PT Astra Serif"/>
          <w:sz w:val="24"/>
          <w:szCs w:val="24"/>
        </w:rPr>
        <w:t>отклонения фактических значений параметров расчета тарифов</w:t>
      </w:r>
      <w:proofErr w:type="gramEnd"/>
      <w:r w:rsidRPr="00FD0E1D">
        <w:rPr>
          <w:rFonts w:ascii="PT Astra Serif" w:hAnsi="PT Astra Serif" w:cs="PT Astra Serif"/>
          <w:sz w:val="24"/>
          <w:szCs w:val="24"/>
        </w:rPr>
        <w:t xml:space="preserve"> от значений, учтенных при установлении тарифов, тыс. руб.;</w:t>
      </w:r>
    </w:p>
    <w:p w:rsidR="00FD0E1D" w:rsidRPr="00FD0E1D" w:rsidRDefault="00FD0E1D" w:rsidP="00FD0E1D">
      <w:pPr>
        <w:autoSpaceDE w:val="0"/>
        <w:adjustRightInd w:val="0"/>
        <w:spacing w:after="0" w:line="240" w:lineRule="auto"/>
        <w:ind w:firstLine="539"/>
        <w:jc w:val="both"/>
        <w:rPr>
          <w:rFonts w:ascii="PT Astra Serif" w:hAnsi="PT Astra Serif" w:cs="PT Astra Serif"/>
          <w:sz w:val="24"/>
          <w:szCs w:val="24"/>
        </w:rPr>
      </w:pPr>
      <w:r w:rsidRPr="00FD0E1D">
        <w:rPr>
          <w:rFonts w:ascii="PT Astra Serif" w:hAnsi="PT Astra Serif" w:cs="PT Astra Serif"/>
          <w:noProof/>
          <w:position w:val="-12"/>
          <w:sz w:val="24"/>
          <w:szCs w:val="24"/>
          <w:lang w:eastAsia="ru-RU"/>
        </w:rPr>
        <w:drawing>
          <wp:inline distT="0" distB="0" distL="0" distR="0" wp14:anchorId="02D9ED75" wp14:editId="7D7745FE">
            <wp:extent cx="476250" cy="33337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FD0E1D">
        <w:rPr>
          <w:rFonts w:ascii="PT Astra Serif" w:hAnsi="PT Astra Serif" w:cs="PT Astra Serif"/>
          <w:sz w:val="24"/>
          <w:szCs w:val="24"/>
        </w:rPr>
        <w:t xml:space="preserve"> </w:t>
      </w:r>
      <w:proofErr w:type="gramStart"/>
      <w:r w:rsidRPr="00FD0E1D">
        <w:rPr>
          <w:rFonts w:ascii="PT Astra Serif" w:hAnsi="PT Astra Serif" w:cs="PT Astra Serif"/>
          <w:sz w:val="24"/>
          <w:szCs w:val="24"/>
        </w:rPr>
        <w:t xml:space="preserve">-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r:id="rId207" w:history="1">
        <w:r w:rsidRPr="00FD0E1D">
          <w:rPr>
            <w:rStyle w:val="afe"/>
            <w:rFonts w:ascii="PT Astra Serif" w:hAnsi="PT Astra Serif" w:cs="PT Astra Serif"/>
            <w:sz w:val="24"/>
            <w:szCs w:val="24"/>
          </w:rPr>
          <w:t>подпункте "в" пункта 16</w:t>
        </w:r>
      </w:hyperlink>
      <w:r w:rsidRPr="00FD0E1D">
        <w:rPr>
          <w:rFonts w:ascii="PT Astra Serif" w:hAnsi="PT Astra Serif" w:cs="PT Astra Serif"/>
          <w:sz w:val="24"/>
          <w:szCs w:val="24"/>
        </w:rPr>
        <w:t xml:space="preserve"> настоящих Методических указаний) в соответствии с </w:t>
      </w:r>
      <w:hyperlink r:id="rId208" w:history="1">
        <w:r w:rsidRPr="00FD0E1D">
          <w:rPr>
            <w:rStyle w:val="afe"/>
            <w:rFonts w:ascii="PT Astra Serif" w:hAnsi="PT Astra Serif" w:cs="PT Astra Serif"/>
            <w:sz w:val="24"/>
            <w:szCs w:val="24"/>
          </w:rPr>
          <w:t>формулой (39)</w:t>
        </w:r>
      </w:hyperlink>
      <w:r w:rsidRPr="00FD0E1D">
        <w:rPr>
          <w:rFonts w:ascii="PT Astra Serif" w:hAnsi="PT Astra Serif" w:cs="PT Astra Serif"/>
          <w:sz w:val="24"/>
          <w:szCs w:val="24"/>
        </w:rPr>
        <w:t xml:space="preserve"> настоящих Методических указаний, тыс. руб.;</w:t>
      </w:r>
      <w:proofErr w:type="gramEnd"/>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63C50CB9" wp14:editId="1985F1E5">
            <wp:extent cx="495300" cy="333375"/>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FD0E1D">
        <w:rPr>
          <w:rFonts w:ascii="PT Astra Serif" w:hAnsi="PT Astra Serif" w:cs="PT Astra Serif"/>
          <w:sz w:val="24"/>
          <w:szCs w:val="24"/>
        </w:rP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r:id="rId209" w:history="1">
        <w:r w:rsidRPr="00FD0E1D">
          <w:rPr>
            <w:rStyle w:val="afe"/>
            <w:rFonts w:ascii="PT Astra Serif" w:hAnsi="PT Astra Serif" w:cs="PT Astra Serif"/>
            <w:sz w:val="24"/>
            <w:szCs w:val="24"/>
          </w:rPr>
          <w:t>пунктами 49</w:t>
        </w:r>
      </w:hyperlink>
      <w:r w:rsidRPr="00FD0E1D">
        <w:rPr>
          <w:rFonts w:ascii="PT Astra Serif" w:hAnsi="PT Astra Serif" w:cs="PT Astra Serif"/>
          <w:sz w:val="24"/>
          <w:szCs w:val="24"/>
        </w:rPr>
        <w:t xml:space="preserve"> и </w:t>
      </w:r>
      <w:hyperlink r:id="rId210" w:history="1">
        <w:r w:rsidRPr="00FD0E1D">
          <w:rPr>
            <w:rStyle w:val="afe"/>
            <w:rFonts w:ascii="PT Astra Serif" w:hAnsi="PT Astra Serif" w:cs="PT Astra Serif"/>
            <w:sz w:val="24"/>
            <w:szCs w:val="24"/>
          </w:rPr>
          <w:t>88</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429DAC1E" wp14:editId="35E0D124">
            <wp:extent cx="466725" cy="333375"/>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FD0E1D">
        <w:rPr>
          <w:rFonts w:ascii="PT Astra Serif" w:hAnsi="PT Astra Serif" w:cs="PT Astra Serif"/>
          <w:sz w:val="24"/>
          <w:szCs w:val="24"/>
        </w:rP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r:id="rId211" w:history="1">
        <w:r w:rsidRPr="00FD0E1D">
          <w:rPr>
            <w:rStyle w:val="afe"/>
            <w:rFonts w:ascii="PT Astra Serif" w:hAnsi="PT Astra Serif" w:cs="PT Astra Serif"/>
            <w:sz w:val="24"/>
            <w:szCs w:val="24"/>
          </w:rPr>
          <w:t>формулой (39.1)</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0CC42E8B" wp14:editId="5D3A4384">
            <wp:extent cx="476250" cy="33337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FD0E1D">
        <w:rPr>
          <w:rFonts w:ascii="PT Astra Serif" w:hAnsi="PT Astra Serif" w:cs="PT Astra Serif"/>
          <w:sz w:val="24"/>
          <w:szCs w:val="24"/>
        </w:rPr>
        <w:t xml:space="preserve"> - скорректированная величина нормативной прибыли на год i долгосрочного периода регулирования, определяемая в соответствии с </w:t>
      </w:r>
      <w:hyperlink r:id="rId212" w:history="1">
        <w:r w:rsidRPr="00FD0E1D">
          <w:rPr>
            <w:rStyle w:val="afe"/>
            <w:rFonts w:ascii="PT Astra Serif" w:hAnsi="PT Astra Serif" w:cs="PT Astra Serif"/>
            <w:sz w:val="24"/>
            <w:szCs w:val="24"/>
          </w:rPr>
          <w:t>пунктом 86</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1F3D0190" wp14:editId="0271A64A">
            <wp:extent cx="352425" cy="333375"/>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Pr="00FD0E1D">
        <w:rPr>
          <w:rFonts w:ascii="PT Astra Serif" w:hAnsi="PT Astra Serif" w:cs="PT Astra Serif"/>
          <w:sz w:val="24"/>
          <w:szCs w:val="24"/>
        </w:rPr>
        <w:t xml:space="preserve"> - скорректированная величина амортизации на год i долгосрочного периода регулирования, определяемая в соответствии с </w:t>
      </w:r>
      <w:hyperlink r:id="rId213" w:history="1">
        <w:r w:rsidRPr="00FD0E1D">
          <w:rPr>
            <w:rStyle w:val="afe"/>
            <w:rFonts w:ascii="PT Astra Serif" w:hAnsi="PT Astra Serif" w:cs="PT Astra Serif"/>
            <w:sz w:val="24"/>
            <w:szCs w:val="24"/>
          </w:rPr>
          <w:t>пунктом 28</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5D052877" wp14:editId="29EE574B">
            <wp:extent cx="628650" cy="333375"/>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r w:rsidRPr="00FD0E1D">
        <w:rPr>
          <w:rFonts w:ascii="PT Astra Serif" w:hAnsi="PT Astra Serif" w:cs="PT Astra Serif"/>
          <w:sz w:val="24"/>
          <w:szCs w:val="24"/>
        </w:rP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r:id="rId214" w:history="1">
        <w:r w:rsidRPr="00FD0E1D">
          <w:rPr>
            <w:rStyle w:val="afe"/>
            <w:rFonts w:ascii="PT Astra Serif" w:hAnsi="PT Astra Serif" w:cs="PT Astra Serif"/>
            <w:sz w:val="24"/>
            <w:szCs w:val="24"/>
          </w:rPr>
          <w:t>пунктом 86(1)</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37979E9B" wp14:editId="4EAC694A">
            <wp:extent cx="476250" cy="33337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FD0E1D">
        <w:rPr>
          <w:rFonts w:ascii="PT Astra Serif" w:hAnsi="PT Astra Serif" w:cs="PT Astra Serif"/>
          <w:sz w:val="24"/>
          <w:szCs w:val="24"/>
        </w:rP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r:id="rId215" w:history="1">
        <w:r w:rsidRPr="00FD0E1D">
          <w:rPr>
            <w:rStyle w:val="afe"/>
            <w:rFonts w:ascii="PT Astra Serif" w:hAnsi="PT Astra Serif" w:cs="PT Astra Serif"/>
            <w:sz w:val="24"/>
            <w:szCs w:val="24"/>
          </w:rPr>
          <w:t>пунктом 72</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47501293" wp14:editId="65E5714F">
            <wp:extent cx="476250" cy="333375"/>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FD0E1D">
        <w:rPr>
          <w:rFonts w:ascii="PT Astra Serif" w:hAnsi="PT Astra Serif" w:cs="PT Astra Serif"/>
          <w:sz w:val="24"/>
          <w:szCs w:val="24"/>
        </w:rP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r:id="rId216" w:history="1">
        <w:r w:rsidRPr="00FD0E1D">
          <w:rPr>
            <w:rStyle w:val="afe"/>
            <w:rFonts w:ascii="PT Astra Serif" w:hAnsi="PT Astra Serif" w:cs="PT Astra Serif"/>
            <w:sz w:val="24"/>
            <w:szCs w:val="24"/>
          </w:rPr>
          <w:t>пунктом 74</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2E38D0B9" wp14:editId="54AC07B2">
            <wp:extent cx="514350" cy="3238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FD0E1D">
        <w:rPr>
          <w:rFonts w:ascii="PT Astra Serif" w:hAnsi="PT Astra Serif" w:cs="PT Astra Serif"/>
          <w:sz w:val="24"/>
          <w:szCs w:val="24"/>
        </w:rPr>
        <w:t xml:space="preserve"> - величина </w:t>
      </w:r>
      <w:proofErr w:type="gramStart"/>
      <w:r w:rsidRPr="00FD0E1D">
        <w:rPr>
          <w:rFonts w:ascii="PT Astra Serif" w:hAnsi="PT Astra Serif" w:cs="PT Astra Serif"/>
          <w:sz w:val="24"/>
          <w:szCs w:val="24"/>
        </w:rPr>
        <w:t>отклонения показателя ввода объектов системы водоснабжения</w:t>
      </w:r>
      <w:proofErr w:type="gramEnd"/>
      <w:r w:rsidRPr="00FD0E1D">
        <w:rPr>
          <w:rFonts w:ascii="PT Astra Serif" w:hAnsi="PT Astra Serif" w:cs="PT Astra Serif"/>
          <w:sz w:val="24"/>
          <w:szCs w:val="24"/>
        </w:rPr>
        <w:t xml:space="preserve"> и (или) водоотведения в эксплуатацию и изменения инвестиционной программы, </w:t>
      </w:r>
      <w:r w:rsidRPr="00FD0E1D">
        <w:rPr>
          <w:rFonts w:ascii="PT Astra Serif" w:hAnsi="PT Astra Serif" w:cs="PT Astra Serif"/>
          <w:sz w:val="24"/>
          <w:szCs w:val="24"/>
        </w:rPr>
        <w:lastRenderedPageBreak/>
        <w:t xml:space="preserve">рассчитанная в соответствии с </w:t>
      </w:r>
      <w:hyperlink r:id="rId217" w:history="1">
        <w:r w:rsidRPr="00FD0E1D">
          <w:rPr>
            <w:rStyle w:val="afe"/>
            <w:rFonts w:ascii="PT Astra Serif" w:hAnsi="PT Astra Serif" w:cs="PT Astra Serif"/>
            <w:sz w:val="24"/>
            <w:szCs w:val="24"/>
          </w:rPr>
          <w:t>формулой (35)</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position w:val="-11"/>
          <w:sz w:val="24"/>
          <w:szCs w:val="24"/>
          <w:lang w:eastAsia="ru-RU"/>
        </w:rPr>
        <w:drawing>
          <wp:inline distT="0" distB="0" distL="0" distR="0" wp14:anchorId="66B0243C" wp14:editId="0E6AF335">
            <wp:extent cx="676275" cy="323850"/>
            <wp:effectExtent l="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FD0E1D">
        <w:rPr>
          <w:rFonts w:ascii="PT Astra Serif" w:hAnsi="PT Astra Serif" w:cs="PT Astra Serif"/>
          <w:sz w:val="24"/>
          <w:szCs w:val="24"/>
        </w:rPr>
        <w:t xml:space="preserve"> </w:t>
      </w:r>
      <w:proofErr w:type="gramStart"/>
      <w:r w:rsidRPr="00FD0E1D">
        <w:rPr>
          <w:rFonts w:ascii="PT Astra Serif" w:hAnsi="PT Astra Serif" w:cs="PT Astra Serif"/>
          <w:sz w:val="24"/>
          <w:szCs w:val="24"/>
        </w:rPr>
        <w:t xml:space="preserve">-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sidRPr="00FD0E1D">
        <w:rPr>
          <w:rFonts w:ascii="PT Astra Serif" w:hAnsi="PT Astra Serif" w:cs="PT Astra Serif"/>
          <w:sz w:val="24"/>
          <w:szCs w:val="24"/>
        </w:rPr>
        <w:t>недостижении</w:t>
      </w:r>
      <w:proofErr w:type="spellEnd"/>
      <w:r w:rsidRPr="00FD0E1D">
        <w:rPr>
          <w:rFonts w:ascii="PT Astra Serif" w:hAnsi="PT Astra Serif" w:cs="PT Astra Serif"/>
          <w:sz w:val="24"/>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w:t>
      </w:r>
      <w:proofErr w:type="gramEnd"/>
      <w:r w:rsidRPr="00FD0E1D">
        <w:rPr>
          <w:rFonts w:ascii="PT Astra Serif" w:hAnsi="PT Astra Serif" w:cs="PT Astra Serif"/>
          <w:sz w:val="24"/>
          <w:szCs w:val="24"/>
        </w:rPr>
        <w:t xml:space="preserve"> (или) водоотведения, </w:t>
      </w:r>
      <w:proofErr w:type="gramStart"/>
      <w:r w:rsidRPr="00FD0E1D">
        <w:rPr>
          <w:rFonts w:ascii="PT Astra Serif" w:hAnsi="PT Astra Serif" w:cs="PT Astra Serif"/>
          <w:sz w:val="24"/>
          <w:szCs w:val="24"/>
        </w:rPr>
        <w:t>рассчитанная</w:t>
      </w:r>
      <w:proofErr w:type="gramEnd"/>
      <w:r w:rsidRPr="00FD0E1D">
        <w:rPr>
          <w:rFonts w:ascii="PT Astra Serif" w:hAnsi="PT Astra Serif" w:cs="PT Astra Serif"/>
          <w:sz w:val="24"/>
          <w:szCs w:val="24"/>
        </w:rPr>
        <w:t xml:space="preserve"> в соответствии с </w:t>
      </w:r>
      <w:hyperlink r:id="rId218" w:history="1">
        <w:r w:rsidRPr="00FD0E1D">
          <w:rPr>
            <w:rStyle w:val="afe"/>
            <w:rFonts w:ascii="PT Astra Serif" w:hAnsi="PT Astra Serif" w:cs="PT Astra Serif"/>
            <w:sz w:val="24"/>
            <w:szCs w:val="24"/>
          </w:rPr>
          <w:t>формулой (36)</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3800F0D3" wp14:editId="1723ADD0">
            <wp:extent cx="847725" cy="333375"/>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7725" cy="333375"/>
                    </a:xfrm>
                    <a:prstGeom prst="rect">
                      <a:avLst/>
                    </a:prstGeom>
                    <a:noFill/>
                    <a:ln>
                      <a:noFill/>
                    </a:ln>
                  </pic:spPr>
                </pic:pic>
              </a:graphicData>
            </a:graphic>
          </wp:inline>
        </w:drawing>
      </w:r>
      <w:r w:rsidRPr="00FD0E1D">
        <w:rPr>
          <w:rFonts w:ascii="PT Astra Serif" w:hAnsi="PT Astra Serif" w:cs="PT Astra Serif"/>
          <w:sz w:val="24"/>
          <w:szCs w:val="24"/>
        </w:rP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r:id="rId219" w:history="1">
        <w:r w:rsidRPr="00FD0E1D">
          <w:rPr>
            <w:rStyle w:val="afe"/>
            <w:rFonts w:ascii="PT Astra Serif" w:hAnsi="PT Astra Serif" w:cs="PT Astra Serif"/>
            <w:sz w:val="24"/>
            <w:szCs w:val="24"/>
          </w:rPr>
          <w:t>пунктом 42</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autoSpaceDE w:val="0"/>
        <w:adjustRightInd w:val="0"/>
        <w:spacing w:before="280" w:after="0" w:line="240" w:lineRule="auto"/>
        <w:ind w:firstLine="540"/>
        <w:contextualSpacing/>
        <w:jc w:val="both"/>
        <w:rPr>
          <w:rFonts w:ascii="PT Astra Serif" w:hAnsi="PT Astra Serif" w:cs="PT Astra Serif"/>
          <w:sz w:val="24"/>
          <w:szCs w:val="24"/>
        </w:rPr>
      </w:pPr>
      <w:r w:rsidRPr="00FD0E1D">
        <w:rPr>
          <w:rFonts w:ascii="PT Astra Serif" w:hAnsi="PT Astra Serif" w:cs="PT Astra Serif"/>
          <w:noProof/>
          <w:sz w:val="24"/>
          <w:szCs w:val="24"/>
          <w:lang w:eastAsia="ru-RU"/>
        </w:rPr>
        <w:drawing>
          <wp:inline distT="0" distB="0" distL="0" distR="0" wp14:anchorId="4ECFD243" wp14:editId="15C23C0B">
            <wp:extent cx="819150" cy="33337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FD0E1D">
        <w:rPr>
          <w:rFonts w:ascii="PT Astra Serif" w:hAnsi="PT Astra Serif" w:cs="PT Astra Serif"/>
          <w:sz w:val="24"/>
          <w:szCs w:val="24"/>
        </w:rP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w:t>
      </w:r>
      <w:proofErr w:type="gramStart"/>
      <w:r w:rsidRPr="00FD0E1D">
        <w:rPr>
          <w:rFonts w:ascii="PT Astra Serif" w:hAnsi="PT Astra Serif" w:cs="PT Astra Serif"/>
          <w:sz w:val="24"/>
          <w:szCs w:val="24"/>
        </w:rPr>
        <w:t>учета отклонения фактических значений параметров расчета тарифов</w:t>
      </w:r>
      <w:proofErr w:type="gramEnd"/>
      <w:r w:rsidRPr="00FD0E1D">
        <w:rPr>
          <w:rFonts w:ascii="PT Astra Serif" w:hAnsi="PT Astra Serif" w:cs="PT Astra Serif"/>
          <w:sz w:val="24"/>
          <w:szCs w:val="24"/>
        </w:rPr>
        <w:t xml:space="preserve"> от значений, учтенных при установлении тарифов, определяемая в соответствии с </w:t>
      </w:r>
      <w:hyperlink r:id="rId220" w:history="1">
        <w:r w:rsidRPr="00FD0E1D">
          <w:rPr>
            <w:rStyle w:val="afe"/>
            <w:rFonts w:ascii="PT Astra Serif" w:hAnsi="PT Astra Serif" w:cs="PT Astra Serif"/>
            <w:sz w:val="24"/>
            <w:szCs w:val="24"/>
          </w:rPr>
          <w:t>формулой (33)</w:t>
        </w:r>
      </w:hyperlink>
      <w:r w:rsidRPr="00FD0E1D">
        <w:rPr>
          <w:rFonts w:ascii="PT Astra Serif" w:hAnsi="PT Astra Serif" w:cs="PT Astra Serif"/>
          <w:sz w:val="24"/>
          <w:szCs w:val="24"/>
        </w:rPr>
        <w:t xml:space="preserve"> настоящих Методических указаний, тыс. руб.</w:t>
      </w:r>
    </w:p>
    <w:p w:rsidR="00FD0E1D" w:rsidRPr="00FD0E1D" w:rsidRDefault="00FD0E1D" w:rsidP="00FD0E1D">
      <w:pPr>
        <w:spacing w:after="0" w:line="240" w:lineRule="auto"/>
        <w:ind w:hanging="567"/>
        <w:jc w:val="both"/>
        <w:rPr>
          <w:rFonts w:ascii="PT Astra Serif" w:hAnsi="PT Astra Serif" w:cs="Courier New"/>
          <w:color w:val="000000"/>
          <w:sz w:val="24"/>
          <w:szCs w:val="24"/>
        </w:rPr>
      </w:pPr>
    </w:p>
    <w:p w:rsidR="00FD0E1D" w:rsidRPr="00FD0E1D" w:rsidRDefault="00FD0E1D" w:rsidP="00FD0E1D">
      <w:pPr>
        <w:spacing w:after="0" w:line="240" w:lineRule="auto"/>
        <w:ind w:left="360"/>
        <w:jc w:val="center"/>
        <w:rPr>
          <w:rFonts w:ascii="PT Astra Serif" w:hAnsi="PT Astra Serif" w:cs="Times New Roman"/>
          <w:b/>
          <w:sz w:val="24"/>
          <w:szCs w:val="24"/>
        </w:rPr>
      </w:pPr>
      <w:r w:rsidRPr="00FD0E1D">
        <w:rPr>
          <w:rFonts w:ascii="PT Astra Serif" w:hAnsi="PT Astra Serif"/>
          <w:b/>
          <w:sz w:val="24"/>
          <w:szCs w:val="24"/>
        </w:rPr>
        <w:t xml:space="preserve"> Определение операционных  расходов на 2022  год</w:t>
      </w:r>
    </w:p>
    <w:p w:rsidR="00FD0E1D" w:rsidRPr="00FD0E1D" w:rsidRDefault="00FD0E1D" w:rsidP="00FD0E1D">
      <w:pPr>
        <w:spacing w:after="0" w:line="240" w:lineRule="auto"/>
        <w:ind w:firstLine="360"/>
        <w:jc w:val="both"/>
        <w:rPr>
          <w:rFonts w:ascii="PT Astra Serif" w:hAnsi="PT Astra Serif"/>
          <w:sz w:val="24"/>
          <w:szCs w:val="24"/>
        </w:rPr>
      </w:pPr>
      <w:r w:rsidRPr="00FD0E1D">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на 2020 год был утверждён в размере 924,50 тыс. руб.</w:t>
      </w:r>
    </w:p>
    <w:p w:rsidR="00FD0E1D" w:rsidRDefault="00FD0E1D" w:rsidP="00FD0E1D">
      <w:pPr>
        <w:spacing w:after="0" w:line="240" w:lineRule="auto"/>
        <w:jc w:val="center"/>
        <w:rPr>
          <w:rFonts w:ascii="PT Astra Serif" w:hAnsi="PT Astra Serif"/>
          <w:b/>
          <w:sz w:val="24"/>
          <w:szCs w:val="24"/>
        </w:rPr>
      </w:pPr>
    </w:p>
    <w:p w:rsidR="00FD0E1D" w:rsidRPr="00FD0E1D" w:rsidRDefault="00FD0E1D" w:rsidP="00FD0E1D">
      <w:pPr>
        <w:spacing w:after="0" w:line="240" w:lineRule="auto"/>
        <w:jc w:val="center"/>
        <w:rPr>
          <w:rFonts w:ascii="PT Astra Serif" w:hAnsi="PT Astra Serif"/>
          <w:b/>
          <w:sz w:val="24"/>
          <w:szCs w:val="24"/>
        </w:rPr>
      </w:pPr>
      <w:r w:rsidRPr="00FD0E1D">
        <w:rPr>
          <w:rFonts w:ascii="PT Astra Serif" w:hAnsi="PT Astra Serif"/>
          <w:b/>
          <w:sz w:val="24"/>
          <w:szCs w:val="24"/>
        </w:rPr>
        <w:t>Расчёт операционных (подконтрольных) расходов на каждый год долгосрочного периода регулирования</w:t>
      </w:r>
    </w:p>
    <w:p w:rsidR="00FD0E1D" w:rsidRPr="00FD0E1D" w:rsidRDefault="00FD0E1D" w:rsidP="00FD0E1D">
      <w:pPr>
        <w:autoSpaceDE w:val="0"/>
        <w:spacing w:after="0" w:line="240" w:lineRule="auto"/>
        <w:jc w:val="both"/>
        <w:rPr>
          <w:rFonts w:ascii="PT Astra Serif" w:hAnsi="PT Astra Serif"/>
          <w:sz w:val="24"/>
          <w:szCs w:val="24"/>
        </w:rPr>
      </w:pPr>
      <w:r w:rsidRPr="00FD0E1D">
        <w:rPr>
          <w:rFonts w:ascii="PT Astra Serif" w:hAnsi="PT Astra Serif"/>
          <w:b/>
          <w:sz w:val="24"/>
          <w:szCs w:val="24"/>
        </w:rPr>
        <w:t xml:space="preserve">     </w:t>
      </w:r>
      <w:r w:rsidRPr="00FD0E1D">
        <w:rPr>
          <w:rFonts w:ascii="PT Astra Serif" w:hAnsi="PT Astra Serif"/>
          <w:b/>
          <w:sz w:val="24"/>
          <w:szCs w:val="24"/>
        </w:rPr>
        <w:tab/>
      </w:r>
      <w:r>
        <w:rPr>
          <w:rFonts w:ascii="PT Astra Serif" w:hAnsi="PT Astra Serif"/>
          <w:sz w:val="24"/>
          <w:szCs w:val="24"/>
        </w:rPr>
        <w:t>С</w:t>
      </w:r>
      <w:r w:rsidRPr="00FD0E1D">
        <w:rPr>
          <w:rFonts w:ascii="PT Astra Serif" w:hAnsi="PT Astra Serif"/>
          <w:sz w:val="24"/>
          <w:szCs w:val="24"/>
        </w:rPr>
        <w:t>корректированные величины операционных расходов, предлагаемые экспертами к учёту при расчёте тарифов на питьевую воду, составят:</w:t>
      </w:r>
    </w:p>
    <w:p w:rsidR="00FD0E1D" w:rsidRPr="00FD0E1D" w:rsidRDefault="00FD0E1D" w:rsidP="00FD0E1D">
      <w:pPr>
        <w:autoSpaceDE w:val="0"/>
        <w:spacing w:after="0" w:line="240" w:lineRule="auto"/>
        <w:jc w:val="both"/>
        <w:rPr>
          <w:rFonts w:ascii="PT Astra Serif" w:hAnsi="PT Astra Serif"/>
          <w:sz w:val="24"/>
          <w:szCs w:val="24"/>
        </w:rPr>
      </w:pPr>
      <w:r w:rsidRPr="00FD0E1D">
        <w:rPr>
          <w:rFonts w:ascii="PT Astra Serif" w:hAnsi="PT Astra Serif"/>
          <w:sz w:val="24"/>
          <w:szCs w:val="24"/>
        </w:rPr>
        <w:t>- в 2022 г. – 1001,769 тыс. руб.</w:t>
      </w:r>
    </w:p>
    <w:p w:rsidR="00FD0E1D" w:rsidRDefault="00FD0E1D" w:rsidP="00FD0E1D">
      <w:pPr>
        <w:autoSpaceDE w:val="0"/>
        <w:spacing w:after="0" w:line="240" w:lineRule="auto"/>
        <w:jc w:val="both"/>
        <w:rPr>
          <w:rFonts w:ascii="PT Astra Serif" w:hAnsi="PT Astra Serif"/>
          <w:b/>
          <w:bCs/>
          <w:sz w:val="24"/>
          <w:szCs w:val="24"/>
        </w:rPr>
      </w:pPr>
    </w:p>
    <w:p w:rsidR="00FD0E1D" w:rsidRPr="00FD0E1D" w:rsidRDefault="00FD0E1D" w:rsidP="00FD0E1D">
      <w:pPr>
        <w:autoSpaceDE w:val="0"/>
        <w:spacing w:after="0" w:line="240" w:lineRule="auto"/>
        <w:jc w:val="both"/>
        <w:rPr>
          <w:rFonts w:ascii="PT Astra Serif" w:hAnsi="PT Astra Serif"/>
          <w:sz w:val="24"/>
          <w:szCs w:val="24"/>
        </w:rPr>
      </w:pPr>
      <w:r w:rsidRPr="00FD0E1D">
        <w:rPr>
          <w:rFonts w:ascii="PT Astra Serif" w:hAnsi="PT Astra Serif"/>
          <w:b/>
          <w:bCs/>
          <w:sz w:val="24"/>
          <w:szCs w:val="24"/>
        </w:rPr>
        <w:t xml:space="preserve">- </w:t>
      </w:r>
      <w:r w:rsidRPr="00FD0E1D">
        <w:rPr>
          <w:rFonts w:ascii="PT Astra Serif" w:hAnsi="PT Astra Serif"/>
          <w:b/>
          <w:sz w:val="24"/>
          <w:szCs w:val="24"/>
        </w:rPr>
        <w:t xml:space="preserve">Расходы на уплату налогов, сборов и других обязательных платежей: </w:t>
      </w:r>
      <w:r w:rsidRPr="00FD0E1D">
        <w:rPr>
          <w:rFonts w:ascii="PT Astra Serif" w:hAnsi="PT Astra Serif"/>
          <w:sz w:val="24"/>
          <w:szCs w:val="24"/>
        </w:rPr>
        <w:t xml:space="preserve">предложение предприятия на 2022 год не предоставило, экспертами учтены расходы на сумму 31,00 тыс. руб., в том числе: </w:t>
      </w:r>
    </w:p>
    <w:p w:rsidR="00FD0E1D" w:rsidRPr="00FD0E1D" w:rsidRDefault="00FD0E1D" w:rsidP="00FD0E1D">
      <w:pPr>
        <w:spacing w:after="0" w:line="240" w:lineRule="auto"/>
        <w:jc w:val="both"/>
        <w:rPr>
          <w:rFonts w:ascii="PT Astra Serif" w:hAnsi="PT Astra Serif"/>
          <w:sz w:val="24"/>
          <w:szCs w:val="24"/>
        </w:rPr>
      </w:pPr>
      <w:r w:rsidRPr="00FD0E1D">
        <w:rPr>
          <w:rFonts w:ascii="PT Astra Serif" w:hAnsi="PT Astra Serif"/>
          <w:b/>
          <w:sz w:val="24"/>
          <w:szCs w:val="24"/>
        </w:rPr>
        <w:t>Налог на воду:</w:t>
      </w:r>
      <w:r w:rsidRPr="00FD0E1D">
        <w:rPr>
          <w:rFonts w:ascii="PT Astra Serif" w:hAnsi="PT Astra Serif"/>
          <w:sz w:val="24"/>
          <w:szCs w:val="24"/>
        </w:rPr>
        <w:t xml:space="preserve"> Эксперты на 2022 год предлагают учесть расходы на сумму 6,00   тыс. руб. (исходя из </w:t>
      </w:r>
      <w:proofErr w:type="gramStart"/>
      <w:r w:rsidRPr="00FD0E1D">
        <w:rPr>
          <w:rFonts w:ascii="PT Astra Serif" w:hAnsi="PT Astra Serif"/>
          <w:sz w:val="24"/>
          <w:szCs w:val="24"/>
        </w:rPr>
        <w:t>утверждённых</w:t>
      </w:r>
      <w:proofErr w:type="gramEnd"/>
      <w:r w:rsidRPr="00FD0E1D">
        <w:rPr>
          <w:rFonts w:ascii="PT Astra Serif" w:hAnsi="PT Astra Serif"/>
          <w:sz w:val="24"/>
          <w:szCs w:val="24"/>
        </w:rPr>
        <w:t xml:space="preserve"> в базовом периоде)</w:t>
      </w:r>
    </w:p>
    <w:p w:rsidR="00FD0E1D" w:rsidRPr="00FD0E1D" w:rsidRDefault="00FD0E1D" w:rsidP="00FD0E1D">
      <w:pPr>
        <w:autoSpaceDE w:val="0"/>
        <w:spacing w:after="0" w:line="240" w:lineRule="auto"/>
        <w:jc w:val="both"/>
        <w:rPr>
          <w:rFonts w:ascii="PT Astra Serif" w:hAnsi="PT Astra Serif"/>
          <w:sz w:val="24"/>
          <w:szCs w:val="24"/>
        </w:rPr>
      </w:pPr>
      <w:r w:rsidRPr="00FD0E1D">
        <w:rPr>
          <w:rFonts w:ascii="PT Astra Serif" w:hAnsi="PT Astra Serif"/>
          <w:sz w:val="24"/>
          <w:szCs w:val="24"/>
        </w:rPr>
        <w:t xml:space="preserve">         </w:t>
      </w:r>
      <w:r w:rsidRPr="00FD0E1D">
        <w:rPr>
          <w:rFonts w:ascii="PT Astra Serif" w:hAnsi="PT Astra Serif"/>
          <w:b/>
          <w:sz w:val="24"/>
          <w:szCs w:val="24"/>
        </w:rPr>
        <w:t xml:space="preserve">Итого </w:t>
      </w:r>
      <w:proofErr w:type="gramStart"/>
      <w:r w:rsidRPr="00FD0E1D">
        <w:rPr>
          <w:rFonts w:ascii="PT Astra Serif" w:hAnsi="PT Astra Serif"/>
          <w:b/>
          <w:sz w:val="24"/>
          <w:szCs w:val="24"/>
        </w:rPr>
        <w:t>скорректированные величины неподконтрольных расходов</w:t>
      </w:r>
      <w:r w:rsidRPr="00FD0E1D">
        <w:rPr>
          <w:rFonts w:ascii="PT Astra Serif" w:hAnsi="PT Astra Serif"/>
          <w:sz w:val="24"/>
          <w:szCs w:val="24"/>
        </w:rPr>
        <w:t>, предлагаемые экспертами к учёту при расчёте тарифов на питьевую  воду составят</w:t>
      </w:r>
      <w:proofErr w:type="gramEnd"/>
      <w:r w:rsidRPr="00FD0E1D">
        <w:rPr>
          <w:rFonts w:ascii="PT Astra Serif" w:hAnsi="PT Astra Serif"/>
          <w:sz w:val="24"/>
          <w:szCs w:val="24"/>
        </w:rPr>
        <w:t>:</w:t>
      </w:r>
    </w:p>
    <w:p w:rsidR="00FD0E1D" w:rsidRPr="00FD0E1D" w:rsidRDefault="00FD0E1D" w:rsidP="00FD0E1D">
      <w:pPr>
        <w:autoSpaceDE w:val="0"/>
        <w:spacing w:after="0" w:line="240" w:lineRule="auto"/>
        <w:jc w:val="both"/>
        <w:rPr>
          <w:rFonts w:ascii="PT Astra Serif" w:hAnsi="PT Astra Serif"/>
          <w:sz w:val="24"/>
          <w:szCs w:val="24"/>
        </w:rPr>
      </w:pPr>
      <w:r w:rsidRPr="00FD0E1D">
        <w:rPr>
          <w:rFonts w:ascii="PT Astra Serif" w:hAnsi="PT Astra Serif"/>
          <w:sz w:val="24"/>
          <w:szCs w:val="24"/>
        </w:rPr>
        <w:t xml:space="preserve"> - в 2022 г. – 31,00 тыс. руб.</w:t>
      </w:r>
    </w:p>
    <w:p w:rsidR="00FD0E1D" w:rsidRPr="00FD0E1D" w:rsidRDefault="00FD0E1D" w:rsidP="00FD0E1D">
      <w:pPr>
        <w:autoSpaceDE w:val="0"/>
        <w:spacing w:after="0" w:line="240" w:lineRule="auto"/>
        <w:jc w:val="both"/>
        <w:rPr>
          <w:rFonts w:ascii="PT Astra Serif" w:hAnsi="PT Astra Serif"/>
          <w:sz w:val="24"/>
          <w:szCs w:val="24"/>
        </w:rPr>
      </w:pPr>
    </w:p>
    <w:p w:rsidR="00FD0E1D" w:rsidRPr="00FD0E1D" w:rsidRDefault="00FD0E1D" w:rsidP="00FD0E1D">
      <w:pPr>
        <w:autoSpaceDE w:val="0"/>
        <w:spacing w:after="0" w:line="240" w:lineRule="auto"/>
        <w:jc w:val="center"/>
        <w:rPr>
          <w:rFonts w:ascii="PT Astra Serif" w:hAnsi="PT Astra Serif"/>
          <w:b/>
          <w:sz w:val="24"/>
          <w:szCs w:val="24"/>
        </w:rPr>
      </w:pPr>
      <w:r w:rsidRPr="00FD0E1D">
        <w:rPr>
          <w:rFonts w:ascii="PT Astra Serif" w:hAnsi="PT Astra Serif"/>
          <w:b/>
          <w:sz w:val="24"/>
          <w:szCs w:val="24"/>
        </w:rPr>
        <w:t xml:space="preserve">Расчёт расходов на приобретение энергетических ресурсов </w:t>
      </w:r>
    </w:p>
    <w:p w:rsidR="00FD0E1D" w:rsidRPr="00FD0E1D" w:rsidRDefault="00FD0E1D" w:rsidP="00FD0E1D">
      <w:pPr>
        <w:spacing w:after="0" w:line="240" w:lineRule="auto"/>
        <w:jc w:val="both"/>
        <w:rPr>
          <w:rFonts w:ascii="PT Astra Serif" w:hAnsi="PT Astra Serif"/>
          <w:sz w:val="24"/>
          <w:szCs w:val="24"/>
        </w:rPr>
      </w:pPr>
      <w:r w:rsidRPr="00FD0E1D">
        <w:rPr>
          <w:rFonts w:ascii="PT Astra Serif" w:hAnsi="PT Astra Serif"/>
          <w:b/>
          <w:sz w:val="24"/>
          <w:szCs w:val="24"/>
        </w:rPr>
        <w:t>- Расходы на энергетические ресурсы:</w:t>
      </w:r>
      <w:r w:rsidRPr="00FD0E1D">
        <w:rPr>
          <w:rFonts w:ascii="PT Astra Serif" w:hAnsi="PT Astra Serif"/>
          <w:sz w:val="24"/>
          <w:szCs w:val="24"/>
        </w:rPr>
        <w:t xml:space="preserve"> предложение предприятия по расходам на электроэнергию не представило. Эксперты при расчёте применили удельный расход электроэнергии 3,57кВтч/</w:t>
      </w:r>
      <w:proofErr w:type="spellStart"/>
      <w:r w:rsidRPr="00FD0E1D">
        <w:rPr>
          <w:rFonts w:ascii="PT Astra Serif" w:hAnsi="PT Astra Serif"/>
          <w:sz w:val="24"/>
          <w:szCs w:val="24"/>
        </w:rPr>
        <w:t>куб.м</w:t>
      </w:r>
      <w:proofErr w:type="spellEnd"/>
      <w:r w:rsidRPr="00FD0E1D">
        <w:rPr>
          <w:rFonts w:ascii="PT Astra Serif" w:hAnsi="PT Astra Serif"/>
          <w:sz w:val="24"/>
          <w:szCs w:val="24"/>
        </w:rPr>
        <w:t>. Прогнозный тариф покупки на 2022 год принят экспертами на основании данных о цене фактического приобретения электрической энергии в 2020 годе и с учётом предложения предприятия -  в размере 6,68 руб./</w:t>
      </w:r>
      <w:proofErr w:type="spellStart"/>
      <w:r w:rsidRPr="00FD0E1D">
        <w:rPr>
          <w:rFonts w:ascii="PT Astra Serif" w:hAnsi="PT Astra Serif"/>
          <w:sz w:val="24"/>
          <w:szCs w:val="24"/>
        </w:rPr>
        <w:t>кВтч</w:t>
      </w:r>
      <w:proofErr w:type="spellEnd"/>
      <w:r w:rsidRPr="00FD0E1D">
        <w:rPr>
          <w:rFonts w:ascii="PT Astra Serif" w:hAnsi="PT Astra Serif"/>
          <w:sz w:val="24"/>
          <w:szCs w:val="24"/>
        </w:rPr>
        <w:t>. Учитывая фактический объем подъёма воды в размере 70,00 тыс</w:t>
      </w:r>
      <w:proofErr w:type="gramStart"/>
      <w:r w:rsidRPr="00FD0E1D">
        <w:rPr>
          <w:rFonts w:ascii="PT Astra Serif" w:hAnsi="PT Astra Serif"/>
          <w:sz w:val="24"/>
          <w:szCs w:val="24"/>
        </w:rPr>
        <w:t>.м</w:t>
      </w:r>
      <w:proofErr w:type="gramEnd"/>
      <w:r w:rsidRPr="00FD0E1D">
        <w:rPr>
          <w:rFonts w:ascii="PT Astra Serif" w:hAnsi="PT Astra Serif"/>
          <w:sz w:val="24"/>
          <w:szCs w:val="24"/>
        </w:rPr>
        <w:t xml:space="preserve">3 в год, эксперты </w:t>
      </w:r>
      <w:r w:rsidRPr="00FD0E1D">
        <w:rPr>
          <w:rFonts w:ascii="PT Astra Serif" w:hAnsi="PT Astra Serif"/>
          <w:sz w:val="24"/>
          <w:szCs w:val="24"/>
        </w:rPr>
        <w:lastRenderedPageBreak/>
        <w:t xml:space="preserve">предлагают признать экономически обоснованной сумму затрат в 2022 году размере 1691,82 тыс. руб. (акты на покупку электроэнергии прилагаются)  (3,57*70,00*6,68=1669,33). </w:t>
      </w:r>
    </w:p>
    <w:p w:rsidR="00FD0E1D" w:rsidRPr="00FD0E1D" w:rsidRDefault="00FD0E1D" w:rsidP="00FD0E1D">
      <w:pPr>
        <w:spacing w:after="0" w:line="240" w:lineRule="auto"/>
        <w:jc w:val="both"/>
        <w:rPr>
          <w:rFonts w:ascii="PT Astra Serif" w:hAnsi="PT Astra Serif"/>
          <w:sz w:val="24"/>
          <w:szCs w:val="24"/>
        </w:rPr>
      </w:pPr>
      <w:r w:rsidRPr="00FD0E1D">
        <w:rPr>
          <w:rFonts w:ascii="PT Astra Serif" w:hAnsi="PT Astra Serif"/>
          <w:b/>
          <w:sz w:val="24"/>
          <w:szCs w:val="24"/>
        </w:rPr>
        <w:t xml:space="preserve"> Итого скорректированные величины расходов на приобретение энергетических ресурсов, холодной воды и теплоносителя</w:t>
      </w:r>
      <w:r w:rsidRPr="00FD0E1D">
        <w:rPr>
          <w:rFonts w:ascii="PT Astra Serif" w:hAnsi="PT Astra Serif"/>
          <w:sz w:val="24"/>
          <w:szCs w:val="24"/>
        </w:rPr>
        <w:t>, предлагаемые экспертами к учёту при расчёте тарифов на питьевую воду воды, составят:</w:t>
      </w:r>
    </w:p>
    <w:p w:rsidR="00FD0E1D" w:rsidRPr="00FD0E1D" w:rsidRDefault="00FD0E1D" w:rsidP="00FD0E1D">
      <w:pPr>
        <w:autoSpaceDE w:val="0"/>
        <w:spacing w:after="0" w:line="240" w:lineRule="auto"/>
        <w:jc w:val="both"/>
        <w:rPr>
          <w:rFonts w:ascii="PT Astra Serif" w:hAnsi="PT Astra Serif"/>
          <w:sz w:val="24"/>
          <w:szCs w:val="24"/>
        </w:rPr>
      </w:pPr>
      <w:r w:rsidRPr="00FD0E1D">
        <w:rPr>
          <w:rFonts w:ascii="PT Astra Serif" w:hAnsi="PT Astra Serif"/>
          <w:sz w:val="24"/>
          <w:szCs w:val="24"/>
        </w:rPr>
        <w:t>- в 2022 г. – 1669,33 тыс. руб.</w:t>
      </w:r>
    </w:p>
    <w:p w:rsidR="00FD0E1D" w:rsidRPr="00FD0E1D" w:rsidRDefault="00FD0E1D" w:rsidP="00FD0E1D">
      <w:pPr>
        <w:autoSpaceDE w:val="0"/>
        <w:spacing w:after="0" w:line="240" w:lineRule="auto"/>
        <w:jc w:val="center"/>
        <w:rPr>
          <w:rFonts w:ascii="PT Astra Serif" w:hAnsi="PT Astra Serif" w:cs="PT Astra Serif"/>
          <w:b/>
          <w:sz w:val="24"/>
          <w:szCs w:val="24"/>
        </w:rPr>
      </w:pPr>
    </w:p>
    <w:p w:rsidR="00FD0E1D" w:rsidRPr="00FD0E1D" w:rsidRDefault="00FD0E1D" w:rsidP="00FD0E1D">
      <w:pPr>
        <w:autoSpaceDE w:val="0"/>
        <w:spacing w:after="0" w:line="240" w:lineRule="auto"/>
        <w:jc w:val="center"/>
        <w:rPr>
          <w:rFonts w:ascii="PT Astra Serif" w:hAnsi="PT Astra Serif" w:cs="PT Astra Serif"/>
          <w:b/>
          <w:sz w:val="24"/>
          <w:szCs w:val="24"/>
        </w:rPr>
      </w:pPr>
      <w:r w:rsidRPr="00FD0E1D">
        <w:rPr>
          <w:rFonts w:ascii="PT Astra Serif" w:hAnsi="PT Astra Serif" w:cs="PT Astra Serif"/>
          <w:b/>
          <w:sz w:val="24"/>
          <w:szCs w:val="24"/>
        </w:rPr>
        <w:t>Корректировка необходимой валовой выручки по результатам предшествующего расчётного периода регулирования</w:t>
      </w:r>
    </w:p>
    <w:p w:rsidR="00FD0E1D" w:rsidRPr="00FD0E1D" w:rsidRDefault="00FD0E1D" w:rsidP="00FD0E1D">
      <w:pPr>
        <w:tabs>
          <w:tab w:val="left" w:pos="762"/>
        </w:tabs>
        <w:autoSpaceDE w:val="0"/>
        <w:spacing w:after="0" w:line="240" w:lineRule="auto"/>
        <w:jc w:val="both"/>
        <w:rPr>
          <w:rFonts w:ascii="PT Astra Serif" w:hAnsi="PT Astra Serif" w:cs="PT Astra Serif"/>
          <w:bCs/>
          <w:sz w:val="24"/>
          <w:szCs w:val="24"/>
        </w:rPr>
      </w:pPr>
      <w:r w:rsidRPr="00FD0E1D">
        <w:rPr>
          <w:rFonts w:ascii="PT Astra Serif" w:hAnsi="PT Astra Serif"/>
          <w:color w:val="000000"/>
          <w:sz w:val="24"/>
          <w:szCs w:val="24"/>
        </w:rPr>
        <w:t> </w:t>
      </w:r>
      <w:r w:rsidRPr="00FD0E1D">
        <w:rPr>
          <w:rFonts w:ascii="PT Astra Serif" w:hAnsi="PT Astra Serif"/>
          <w:color w:val="000000"/>
          <w:sz w:val="24"/>
          <w:szCs w:val="24"/>
        </w:rPr>
        <w:tab/>
      </w:r>
      <w:proofErr w:type="gramStart"/>
      <w:r w:rsidRPr="00FD0E1D">
        <w:rPr>
          <w:rFonts w:ascii="PT Astra Serif" w:hAnsi="PT Astra Serif" w:cs="PT Astra Serif"/>
          <w:bCs/>
          <w:sz w:val="24"/>
          <w:szCs w:val="24"/>
        </w:rPr>
        <w:t xml:space="preserve">По расчётам экспертов фактическая величина НВВ в 2022 году составила 2702,10 тыс. руб., товарная выручка от реализации услуги по воды  на 2022 должна была быть фактически 2702,10  тыс. руб. Размер корректировки составляет 0,00) тыс. руб. </w:t>
      </w:r>
      <w:proofErr w:type="gramEnd"/>
    </w:p>
    <w:p w:rsidR="00FD0E1D" w:rsidRPr="00FD0E1D" w:rsidRDefault="00FD0E1D" w:rsidP="00FD0E1D">
      <w:pPr>
        <w:tabs>
          <w:tab w:val="left" w:pos="762"/>
        </w:tabs>
        <w:autoSpaceDE w:val="0"/>
        <w:spacing w:after="0" w:line="240" w:lineRule="auto"/>
        <w:jc w:val="both"/>
        <w:rPr>
          <w:rFonts w:ascii="PT Astra Serif" w:hAnsi="PT Astra Serif" w:cs="Times New Roman"/>
          <w:sz w:val="24"/>
          <w:szCs w:val="24"/>
        </w:rPr>
      </w:pPr>
    </w:p>
    <w:p w:rsidR="00FD0E1D" w:rsidRPr="00FD0E1D" w:rsidRDefault="00FD0E1D" w:rsidP="00FD0E1D">
      <w:pPr>
        <w:autoSpaceDE w:val="0"/>
        <w:spacing w:after="0" w:line="240" w:lineRule="auto"/>
        <w:ind w:firstLine="708"/>
        <w:jc w:val="center"/>
        <w:rPr>
          <w:rFonts w:ascii="PT Astra Serif" w:hAnsi="PT Astra Serif"/>
          <w:b/>
          <w:sz w:val="24"/>
          <w:szCs w:val="24"/>
        </w:rPr>
      </w:pPr>
      <w:r w:rsidRPr="00FD0E1D">
        <w:rPr>
          <w:rFonts w:ascii="PT Astra Serif" w:hAnsi="PT Astra Serif"/>
          <w:b/>
          <w:sz w:val="24"/>
          <w:szCs w:val="24"/>
        </w:rPr>
        <w:t>Необходимая валовая выручка и тарифы</w:t>
      </w:r>
    </w:p>
    <w:p w:rsidR="00FD0E1D" w:rsidRPr="00FD0E1D" w:rsidRDefault="00FD0E1D" w:rsidP="00FD0E1D">
      <w:pPr>
        <w:spacing w:after="0" w:line="240" w:lineRule="auto"/>
        <w:jc w:val="both"/>
        <w:rPr>
          <w:rFonts w:ascii="PT Astra Serif" w:hAnsi="PT Astra Serif"/>
          <w:bCs/>
          <w:sz w:val="24"/>
          <w:szCs w:val="24"/>
        </w:rPr>
      </w:pPr>
      <w:r w:rsidRPr="00FD0E1D">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w:t>
      </w:r>
      <w:r w:rsidRPr="00FD0E1D">
        <w:rPr>
          <w:rFonts w:ascii="PT Astra Serif" w:hAnsi="PT Astra Serif"/>
          <w:bCs/>
          <w:sz w:val="24"/>
          <w:szCs w:val="24"/>
          <w:lang w:eastAsia="ar-SA"/>
        </w:rPr>
        <w:t xml:space="preserve">скорректированные величины </w:t>
      </w:r>
      <w:r w:rsidRPr="00FD0E1D">
        <w:rPr>
          <w:rFonts w:ascii="PT Astra Serif" w:hAnsi="PT Astra Serif"/>
          <w:bCs/>
          <w:sz w:val="24"/>
          <w:szCs w:val="24"/>
        </w:rPr>
        <w:t xml:space="preserve">НВВ на 2022: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560"/>
        <w:gridCol w:w="2348"/>
        <w:gridCol w:w="2349"/>
      </w:tblGrid>
      <w:tr w:rsidR="00FD0E1D" w:rsidRPr="00FD0E1D" w:rsidTr="00FD0E1D">
        <w:tc>
          <w:tcPr>
            <w:tcW w:w="2414" w:type="dxa"/>
            <w:tcBorders>
              <w:top w:val="single" w:sz="4" w:space="0" w:color="auto"/>
              <w:left w:val="single" w:sz="4" w:space="0" w:color="auto"/>
              <w:bottom w:val="single" w:sz="4" w:space="0" w:color="auto"/>
              <w:right w:val="single" w:sz="4" w:space="0" w:color="auto"/>
            </w:tcBorders>
            <w:vAlign w:val="center"/>
          </w:tcPr>
          <w:p w:rsidR="00FD0E1D" w:rsidRPr="00FD0E1D" w:rsidRDefault="00FD0E1D" w:rsidP="00FD0E1D">
            <w:pPr>
              <w:autoSpaceDE w:val="0"/>
              <w:spacing w:after="0" w:line="240" w:lineRule="auto"/>
              <w:jc w:val="center"/>
              <w:rPr>
                <w:rFonts w:ascii="PT Astra Serif" w:hAnsi="PT Astra Serif"/>
                <w:bCs/>
                <w:sz w:val="24"/>
                <w:szCs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FD0E1D" w:rsidRPr="00FD0E1D" w:rsidRDefault="00FD0E1D" w:rsidP="00FD0E1D">
            <w:pPr>
              <w:autoSpaceDE w:val="0"/>
              <w:spacing w:after="0" w:line="240" w:lineRule="auto"/>
              <w:jc w:val="center"/>
              <w:rPr>
                <w:rFonts w:ascii="PT Astra Serif" w:hAnsi="PT Astra Serif"/>
                <w:bCs/>
                <w:sz w:val="24"/>
                <w:szCs w:val="24"/>
              </w:rPr>
            </w:pPr>
            <w:r w:rsidRPr="00FD0E1D">
              <w:rPr>
                <w:rFonts w:ascii="PT Astra Serif" w:hAnsi="PT Astra Serif"/>
                <w:bCs/>
                <w:sz w:val="24"/>
                <w:szCs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FD0E1D" w:rsidRPr="00FD0E1D" w:rsidRDefault="00FD0E1D" w:rsidP="00FD0E1D">
            <w:pPr>
              <w:autoSpaceDE w:val="0"/>
              <w:spacing w:after="0" w:line="240" w:lineRule="auto"/>
              <w:jc w:val="center"/>
              <w:rPr>
                <w:rFonts w:ascii="PT Astra Serif" w:hAnsi="PT Astra Serif"/>
                <w:bCs/>
                <w:sz w:val="24"/>
                <w:szCs w:val="24"/>
              </w:rPr>
            </w:pPr>
            <w:r w:rsidRPr="00FD0E1D">
              <w:rPr>
                <w:rFonts w:ascii="PT Astra Serif" w:hAnsi="PT Astra Serif"/>
                <w:bCs/>
                <w:sz w:val="24"/>
                <w:szCs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FD0E1D" w:rsidRPr="00FD0E1D" w:rsidRDefault="00FD0E1D" w:rsidP="00FD0E1D">
            <w:pPr>
              <w:autoSpaceDE w:val="0"/>
              <w:spacing w:after="0" w:line="240" w:lineRule="auto"/>
              <w:jc w:val="center"/>
              <w:rPr>
                <w:rFonts w:ascii="PT Astra Serif" w:hAnsi="PT Astra Serif"/>
                <w:bCs/>
                <w:sz w:val="24"/>
                <w:szCs w:val="24"/>
              </w:rPr>
            </w:pPr>
            <w:r w:rsidRPr="00FD0E1D">
              <w:rPr>
                <w:rFonts w:ascii="PT Astra Serif" w:hAnsi="PT Astra Serif"/>
                <w:bCs/>
                <w:sz w:val="24"/>
                <w:szCs w:val="24"/>
              </w:rPr>
              <w:t>НВВ на 2-е полугодие</w:t>
            </w:r>
          </w:p>
        </w:tc>
      </w:tr>
      <w:tr w:rsidR="00FD0E1D" w:rsidRPr="00FD0E1D" w:rsidTr="00FD0E1D">
        <w:tc>
          <w:tcPr>
            <w:tcW w:w="2414" w:type="dxa"/>
            <w:tcBorders>
              <w:top w:val="single" w:sz="4" w:space="0" w:color="auto"/>
              <w:left w:val="single" w:sz="4" w:space="0" w:color="auto"/>
              <w:bottom w:val="single" w:sz="4" w:space="0" w:color="auto"/>
              <w:right w:val="single" w:sz="4" w:space="0" w:color="auto"/>
            </w:tcBorders>
            <w:hideMark/>
          </w:tcPr>
          <w:p w:rsidR="00FD0E1D" w:rsidRPr="00FD0E1D" w:rsidRDefault="00FD0E1D" w:rsidP="00FD0E1D">
            <w:pPr>
              <w:autoSpaceDE w:val="0"/>
              <w:spacing w:after="0" w:line="240" w:lineRule="auto"/>
              <w:jc w:val="both"/>
              <w:rPr>
                <w:rFonts w:ascii="PT Astra Serif" w:hAnsi="PT Astra Serif"/>
                <w:bCs/>
                <w:sz w:val="24"/>
                <w:szCs w:val="24"/>
              </w:rPr>
            </w:pPr>
            <w:r w:rsidRPr="00FD0E1D">
              <w:rPr>
                <w:rFonts w:ascii="PT Astra Serif" w:hAnsi="PT Astra Serif"/>
                <w:bCs/>
                <w:sz w:val="24"/>
                <w:szCs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FD0E1D" w:rsidRPr="00FD0E1D" w:rsidRDefault="00FD0E1D" w:rsidP="00FD0E1D">
            <w:pPr>
              <w:autoSpaceDE w:val="0"/>
              <w:spacing w:after="0" w:line="240" w:lineRule="auto"/>
              <w:jc w:val="center"/>
              <w:rPr>
                <w:rFonts w:ascii="PT Astra Serif" w:hAnsi="PT Astra Serif"/>
                <w:bCs/>
                <w:sz w:val="24"/>
                <w:szCs w:val="24"/>
              </w:rPr>
            </w:pPr>
            <w:r w:rsidRPr="00FD0E1D">
              <w:rPr>
                <w:rFonts w:ascii="PT Astra Serif" w:hAnsi="PT Astra Serif"/>
                <w:bCs/>
                <w:sz w:val="24"/>
                <w:szCs w:val="24"/>
              </w:rPr>
              <w:t>2702,10</w:t>
            </w:r>
          </w:p>
        </w:tc>
        <w:tc>
          <w:tcPr>
            <w:tcW w:w="2414" w:type="dxa"/>
            <w:tcBorders>
              <w:top w:val="single" w:sz="4" w:space="0" w:color="auto"/>
              <w:left w:val="single" w:sz="4" w:space="0" w:color="auto"/>
              <w:bottom w:val="single" w:sz="4" w:space="0" w:color="auto"/>
              <w:right w:val="single" w:sz="4" w:space="0" w:color="auto"/>
            </w:tcBorders>
            <w:hideMark/>
          </w:tcPr>
          <w:p w:rsidR="00FD0E1D" w:rsidRPr="00FD0E1D" w:rsidRDefault="00FD0E1D" w:rsidP="00FD0E1D">
            <w:pPr>
              <w:autoSpaceDE w:val="0"/>
              <w:spacing w:after="0" w:line="240" w:lineRule="auto"/>
              <w:jc w:val="center"/>
              <w:rPr>
                <w:rFonts w:ascii="PT Astra Serif" w:hAnsi="PT Astra Serif"/>
                <w:bCs/>
                <w:sz w:val="24"/>
                <w:szCs w:val="24"/>
              </w:rPr>
            </w:pPr>
            <w:r w:rsidRPr="00FD0E1D">
              <w:rPr>
                <w:rFonts w:ascii="PT Astra Serif" w:hAnsi="PT Astra Serif"/>
                <w:bCs/>
                <w:sz w:val="24"/>
                <w:szCs w:val="24"/>
              </w:rPr>
              <w:t>1326,00</w:t>
            </w:r>
          </w:p>
        </w:tc>
        <w:tc>
          <w:tcPr>
            <w:tcW w:w="2415" w:type="dxa"/>
            <w:tcBorders>
              <w:top w:val="single" w:sz="4" w:space="0" w:color="auto"/>
              <w:left w:val="single" w:sz="4" w:space="0" w:color="auto"/>
              <w:bottom w:val="single" w:sz="4" w:space="0" w:color="auto"/>
              <w:right w:val="single" w:sz="4" w:space="0" w:color="auto"/>
            </w:tcBorders>
            <w:hideMark/>
          </w:tcPr>
          <w:p w:rsidR="00FD0E1D" w:rsidRPr="00FD0E1D" w:rsidRDefault="00FD0E1D" w:rsidP="00FD0E1D">
            <w:pPr>
              <w:autoSpaceDE w:val="0"/>
              <w:spacing w:after="0" w:line="240" w:lineRule="auto"/>
              <w:jc w:val="center"/>
              <w:rPr>
                <w:rFonts w:ascii="PT Astra Serif" w:hAnsi="PT Astra Serif"/>
                <w:bCs/>
                <w:sz w:val="24"/>
                <w:szCs w:val="24"/>
              </w:rPr>
            </w:pPr>
            <w:r w:rsidRPr="00FD0E1D">
              <w:rPr>
                <w:rFonts w:ascii="PT Astra Serif" w:hAnsi="PT Astra Serif"/>
                <w:bCs/>
                <w:sz w:val="24"/>
                <w:szCs w:val="24"/>
              </w:rPr>
              <w:t>1376,10</w:t>
            </w:r>
          </w:p>
        </w:tc>
      </w:tr>
    </w:tbl>
    <w:p w:rsidR="00FD0E1D" w:rsidRPr="00FD0E1D" w:rsidRDefault="00FD0E1D" w:rsidP="00FD0E1D">
      <w:pPr>
        <w:spacing w:after="0" w:line="240" w:lineRule="auto"/>
        <w:ind w:left="150" w:right="-29" w:firstLine="558"/>
        <w:jc w:val="both"/>
        <w:rPr>
          <w:rFonts w:ascii="PT Astra Serif" w:hAnsi="PT Astra Serif"/>
          <w:sz w:val="24"/>
          <w:szCs w:val="24"/>
        </w:rPr>
      </w:pPr>
      <w:r w:rsidRPr="00FD0E1D">
        <w:rPr>
          <w:rFonts w:ascii="PT Astra Serif" w:hAnsi="PT Astra Serif"/>
          <w:sz w:val="24"/>
          <w:szCs w:val="24"/>
        </w:rPr>
        <w:t xml:space="preserve">С учётом осуществленной корректировки тарифов на питьевую воду утверждается следующий размер тарифов: </w:t>
      </w:r>
    </w:p>
    <w:p w:rsidR="00FD0E1D" w:rsidRPr="00FD0E1D" w:rsidRDefault="00FD0E1D" w:rsidP="00FD0E1D">
      <w:pPr>
        <w:spacing w:after="0" w:line="240" w:lineRule="auto"/>
        <w:ind w:left="150" w:right="-29" w:hanging="8"/>
        <w:jc w:val="both"/>
        <w:rPr>
          <w:rFonts w:ascii="PT Astra Serif" w:hAnsi="PT Astra Serif"/>
          <w:sz w:val="24"/>
          <w:szCs w:val="24"/>
        </w:rPr>
      </w:pPr>
      <w:r w:rsidRPr="00FD0E1D">
        <w:rPr>
          <w:rFonts w:ascii="PT Astra Serif" w:hAnsi="PT Astra Serif"/>
          <w:sz w:val="24"/>
          <w:szCs w:val="24"/>
        </w:rPr>
        <w:t xml:space="preserve">   - на период с 01.01.2022 по 30.06.2022 в размере 39,00 руб./</w:t>
      </w:r>
      <w:proofErr w:type="spellStart"/>
      <w:r w:rsidRPr="00FD0E1D">
        <w:rPr>
          <w:rFonts w:ascii="PT Astra Serif" w:hAnsi="PT Astra Serif"/>
          <w:sz w:val="24"/>
          <w:szCs w:val="24"/>
        </w:rPr>
        <w:t>куб.м</w:t>
      </w:r>
      <w:proofErr w:type="spellEnd"/>
      <w:r w:rsidRPr="00FD0E1D">
        <w:rPr>
          <w:rFonts w:ascii="PT Astra Serif" w:hAnsi="PT Astra Serif"/>
          <w:sz w:val="24"/>
          <w:szCs w:val="24"/>
        </w:rPr>
        <w:t>.</w:t>
      </w:r>
    </w:p>
    <w:p w:rsidR="00FD0E1D" w:rsidRPr="00FD0E1D" w:rsidRDefault="00FD0E1D" w:rsidP="00FD0E1D">
      <w:pPr>
        <w:spacing w:after="0" w:line="240" w:lineRule="auto"/>
        <w:ind w:left="150" w:right="-29" w:hanging="8"/>
        <w:jc w:val="both"/>
        <w:rPr>
          <w:rFonts w:ascii="PT Astra Serif" w:hAnsi="PT Astra Serif"/>
          <w:sz w:val="24"/>
          <w:szCs w:val="24"/>
        </w:rPr>
      </w:pPr>
      <w:r w:rsidRPr="00FD0E1D">
        <w:rPr>
          <w:rFonts w:ascii="PT Astra Serif" w:hAnsi="PT Astra Serif"/>
          <w:sz w:val="24"/>
          <w:szCs w:val="24"/>
        </w:rPr>
        <w:t xml:space="preserve">   - на период с 01.07.2022 по 31.12.2022 в размере 40,47 руб./</w:t>
      </w:r>
      <w:proofErr w:type="spellStart"/>
      <w:r w:rsidRPr="00FD0E1D">
        <w:rPr>
          <w:rFonts w:ascii="PT Astra Serif" w:hAnsi="PT Astra Serif"/>
          <w:sz w:val="24"/>
          <w:szCs w:val="24"/>
        </w:rPr>
        <w:t>куб.м</w:t>
      </w:r>
      <w:proofErr w:type="spellEnd"/>
      <w:r w:rsidRPr="00FD0E1D">
        <w:rPr>
          <w:rFonts w:ascii="PT Astra Serif" w:hAnsi="PT Astra Serif"/>
          <w:sz w:val="24"/>
          <w:szCs w:val="24"/>
        </w:rPr>
        <w:t xml:space="preserve">. </w:t>
      </w:r>
    </w:p>
    <w:p w:rsidR="00FD0E1D" w:rsidRPr="00FD0E1D" w:rsidRDefault="00FD0E1D" w:rsidP="00FD0E1D">
      <w:pPr>
        <w:spacing w:after="0" w:line="240" w:lineRule="auto"/>
        <w:ind w:left="150" w:right="-29" w:hanging="8"/>
        <w:jc w:val="both"/>
        <w:rPr>
          <w:rFonts w:ascii="PT Astra Serif" w:hAnsi="PT Astra Serif"/>
          <w:sz w:val="25"/>
          <w:szCs w:val="25"/>
        </w:rPr>
      </w:pPr>
    </w:p>
    <w:p w:rsidR="00FD0E1D" w:rsidRPr="00FD0E1D" w:rsidRDefault="00FD0E1D" w:rsidP="00FD0E1D">
      <w:pPr>
        <w:tabs>
          <w:tab w:val="left" w:pos="1260"/>
        </w:tabs>
        <w:spacing w:after="0" w:line="240" w:lineRule="auto"/>
        <w:rPr>
          <w:rFonts w:ascii="PT Astra Serif" w:hAnsi="PT Astra Serif"/>
          <w:sz w:val="25"/>
          <w:szCs w:val="25"/>
        </w:rPr>
      </w:pPr>
      <w:r w:rsidRPr="00FD0E1D">
        <w:rPr>
          <w:rFonts w:ascii="PT Astra Serif" w:hAnsi="PT Astra Serif"/>
          <w:bCs/>
          <w:noProof/>
          <w:sz w:val="25"/>
          <w:szCs w:val="25"/>
          <w:lang w:eastAsia="ru-RU"/>
        </w:rPr>
        <w:drawing>
          <wp:inline distT="0" distB="0" distL="0" distR="0" wp14:anchorId="4E078E93" wp14:editId="12F56C61">
            <wp:extent cx="5848350" cy="2981325"/>
            <wp:effectExtent l="0" t="0" r="0"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848350" cy="2981325"/>
                    </a:xfrm>
                    <a:prstGeom prst="rect">
                      <a:avLst/>
                    </a:prstGeom>
                    <a:noFill/>
                    <a:ln>
                      <a:noFill/>
                    </a:ln>
                  </pic:spPr>
                </pic:pic>
              </a:graphicData>
            </a:graphic>
          </wp:inline>
        </w:drawing>
      </w:r>
    </w:p>
    <w:p w:rsidR="00FD0E1D" w:rsidRPr="00FD0E1D" w:rsidRDefault="00FD0E1D" w:rsidP="00FD0E1D">
      <w:pPr>
        <w:spacing w:after="0" w:line="240" w:lineRule="auto"/>
        <w:jc w:val="center"/>
        <w:rPr>
          <w:rFonts w:ascii="PT Astra Serif" w:hAnsi="PT Astra Serif"/>
          <w:sz w:val="25"/>
          <w:szCs w:val="25"/>
        </w:rPr>
      </w:pPr>
    </w:p>
    <w:p w:rsidR="00A95EFC" w:rsidRPr="008A3ECF" w:rsidRDefault="00A95EFC" w:rsidP="00A95EFC">
      <w:pPr>
        <w:pStyle w:val="Standard"/>
        <w:jc w:val="both"/>
        <w:rPr>
          <w:rFonts w:ascii="PT Astra Serif" w:hAnsi="PT Astra Serif"/>
          <w:sz w:val="24"/>
          <w:szCs w:val="24"/>
        </w:rPr>
      </w:pPr>
      <w:r w:rsidRPr="008A3ECF">
        <w:rPr>
          <w:rFonts w:ascii="PT Astra Serif" w:hAnsi="PT Astra Serif"/>
          <w:sz w:val="24"/>
          <w:szCs w:val="24"/>
        </w:rPr>
        <w:t>РЕШИЛИ:</w:t>
      </w:r>
    </w:p>
    <w:p w:rsidR="00A95EFC" w:rsidRPr="008A3ECF" w:rsidRDefault="00A95EFC" w:rsidP="00FC02B7">
      <w:pPr>
        <w:pStyle w:val="Standard"/>
        <w:jc w:val="both"/>
        <w:rPr>
          <w:rFonts w:ascii="PT Astra Serif" w:hAnsi="PT Astra Serif"/>
          <w:sz w:val="24"/>
          <w:szCs w:val="24"/>
        </w:rPr>
      </w:pPr>
      <w:r>
        <w:rPr>
          <w:rFonts w:ascii="PT Astra Serif" w:hAnsi="PT Astra Serif"/>
          <w:sz w:val="24"/>
          <w:szCs w:val="24"/>
        </w:rPr>
        <w:t>12</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FC02B7" w:rsidRPr="00FC02B7">
        <w:rPr>
          <w:rFonts w:ascii="PT Astra Serif" w:hAnsi="PT Astra Serif"/>
          <w:sz w:val="24"/>
          <w:szCs w:val="24"/>
        </w:rPr>
        <w:t>О внесении изменения в приказ Министерства цифровой экономики и к</w:t>
      </w:r>
      <w:r w:rsidR="00FC02B7">
        <w:rPr>
          <w:rFonts w:ascii="PT Astra Serif" w:hAnsi="PT Astra Serif"/>
          <w:sz w:val="24"/>
          <w:szCs w:val="24"/>
        </w:rPr>
        <w:t xml:space="preserve">онкуренции Ульяновской области </w:t>
      </w:r>
      <w:r w:rsidR="00FC02B7" w:rsidRPr="00FC02B7">
        <w:rPr>
          <w:rFonts w:ascii="PT Astra Serif" w:hAnsi="PT Astra Serif"/>
          <w:sz w:val="24"/>
          <w:szCs w:val="24"/>
        </w:rPr>
        <w:t>от 03.12.2019 № 06-258</w:t>
      </w:r>
      <w:r w:rsidRPr="008A3ECF">
        <w:rPr>
          <w:rFonts w:ascii="PT Astra Serif" w:hAnsi="PT Astra Serif"/>
          <w:sz w:val="24"/>
          <w:szCs w:val="24"/>
        </w:rPr>
        <w:t xml:space="preserve">» </w:t>
      </w:r>
      <w:r w:rsidR="00A14C70" w:rsidRPr="00A14C70">
        <w:rPr>
          <w:rFonts w:ascii="PT Astra Serif" w:hAnsi="PT Astra Serif"/>
          <w:sz w:val="24"/>
          <w:szCs w:val="24"/>
        </w:rPr>
        <w:t>Проголосовали: «За» - 7 чел., «Против» - 0 чел., «Воздержался» - 0 чел.</w:t>
      </w:r>
    </w:p>
    <w:p w:rsidR="00A95EFC" w:rsidRDefault="00A95EFC" w:rsidP="00A95EFC">
      <w:pPr>
        <w:pStyle w:val="Standard"/>
        <w:jc w:val="both"/>
        <w:rPr>
          <w:rFonts w:ascii="PT Astra Serif" w:hAnsi="PT Astra Serif"/>
          <w:sz w:val="24"/>
          <w:szCs w:val="24"/>
        </w:rPr>
      </w:pPr>
      <w:r>
        <w:rPr>
          <w:rFonts w:ascii="PT Astra Serif" w:hAnsi="PT Astra Serif"/>
          <w:sz w:val="24"/>
          <w:szCs w:val="24"/>
        </w:rPr>
        <w:t>12</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376060" w:rsidRDefault="00376060" w:rsidP="00A26DE4">
      <w:pPr>
        <w:pStyle w:val="Standard"/>
        <w:jc w:val="both"/>
        <w:rPr>
          <w:rFonts w:ascii="PT Astra Serif" w:hAnsi="PT Astra Serif"/>
          <w:sz w:val="24"/>
          <w:szCs w:val="24"/>
        </w:rPr>
      </w:pPr>
    </w:p>
    <w:p w:rsidR="00FC2D94" w:rsidRDefault="00FC2D94" w:rsidP="0048093E">
      <w:pPr>
        <w:pStyle w:val="Standard"/>
        <w:jc w:val="both"/>
        <w:rPr>
          <w:rFonts w:ascii="PT Astra Serif" w:hAnsi="PT Astra Serif"/>
          <w:sz w:val="24"/>
          <w:szCs w:val="24"/>
        </w:rPr>
      </w:pPr>
    </w:p>
    <w:p w:rsidR="0048093E" w:rsidRPr="00313160" w:rsidRDefault="00FC2D94" w:rsidP="0048093E">
      <w:pPr>
        <w:pStyle w:val="Standard"/>
        <w:jc w:val="both"/>
        <w:rPr>
          <w:rFonts w:ascii="PT Astra Serif" w:hAnsi="PT Astra Serif"/>
          <w:sz w:val="24"/>
          <w:szCs w:val="24"/>
        </w:rPr>
      </w:pPr>
      <w:r>
        <w:rPr>
          <w:rFonts w:ascii="PT Astra Serif" w:hAnsi="PT Astra Serif"/>
          <w:sz w:val="24"/>
          <w:szCs w:val="24"/>
        </w:rPr>
        <w:lastRenderedPageBreak/>
        <w:t>1</w:t>
      </w:r>
      <w:r w:rsidR="0048093E">
        <w:rPr>
          <w:rFonts w:ascii="PT Astra Serif" w:hAnsi="PT Astra Serif"/>
          <w:sz w:val="24"/>
          <w:szCs w:val="24"/>
        </w:rPr>
        <w:t>3</w:t>
      </w:r>
      <w:r w:rsidR="0048093E" w:rsidRPr="00313160">
        <w:rPr>
          <w:rFonts w:ascii="PT Astra Serif" w:hAnsi="PT Astra Serif"/>
          <w:sz w:val="24"/>
          <w:szCs w:val="24"/>
        </w:rPr>
        <w:t>. СЛУШАЛИ:</w:t>
      </w:r>
    </w:p>
    <w:p w:rsidR="0048093E" w:rsidRPr="00313160" w:rsidRDefault="0048093E" w:rsidP="0048093E">
      <w:pPr>
        <w:pStyle w:val="Standard"/>
        <w:jc w:val="both"/>
        <w:rPr>
          <w:rFonts w:ascii="PT Astra Serif" w:hAnsi="PT Astra Serif"/>
          <w:sz w:val="24"/>
          <w:szCs w:val="24"/>
        </w:rPr>
      </w:pPr>
      <w:proofErr w:type="spellStart"/>
      <w:r>
        <w:rPr>
          <w:rFonts w:ascii="PT Astra Serif" w:hAnsi="PT Astra Serif"/>
          <w:sz w:val="24"/>
          <w:szCs w:val="24"/>
        </w:rPr>
        <w:t>Башаеву</w:t>
      </w:r>
      <w:proofErr w:type="spellEnd"/>
      <w:r>
        <w:rPr>
          <w:rFonts w:ascii="PT Astra Serif" w:hAnsi="PT Astra Serif"/>
          <w:sz w:val="24"/>
          <w:szCs w:val="24"/>
        </w:rPr>
        <w:t xml:space="preserve"> М.Ю. – по вопросам об у</w:t>
      </w:r>
      <w:r w:rsidRPr="0048093E">
        <w:rPr>
          <w:rFonts w:ascii="PT Astra Serif" w:hAnsi="PT Astra Serif"/>
          <w:sz w:val="24"/>
          <w:szCs w:val="24"/>
        </w:rPr>
        <w:t>тверждени</w:t>
      </w:r>
      <w:r>
        <w:rPr>
          <w:rFonts w:ascii="PT Astra Serif" w:hAnsi="PT Astra Serif"/>
          <w:sz w:val="24"/>
          <w:szCs w:val="24"/>
        </w:rPr>
        <w:t>и</w:t>
      </w:r>
      <w:r w:rsidRPr="0048093E">
        <w:rPr>
          <w:rFonts w:ascii="PT Astra Serif" w:hAnsi="PT Astra Serif"/>
          <w:sz w:val="24"/>
          <w:szCs w:val="24"/>
        </w:rPr>
        <w:t xml:space="preserve"> производственной программы в сфере   водоотведения и установлени</w:t>
      </w:r>
      <w:r>
        <w:rPr>
          <w:rFonts w:ascii="PT Astra Serif" w:hAnsi="PT Astra Serif"/>
          <w:sz w:val="24"/>
          <w:szCs w:val="24"/>
        </w:rPr>
        <w:t>ю</w:t>
      </w:r>
      <w:r w:rsidRPr="0048093E">
        <w:rPr>
          <w:rFonts w:ascii="PT Astra Serif" w:hAnsi="PT Astra Serif"/>
          <w:sz w:val="24"/>
          <w:szCs w:val="24"/>
        </w:rPr>
        <w:t xml:space="preserve"> тарифов на  водоотведение для ООО «Экология» </w:t>
      </w:r>
      <w:proofErr w:type="spellStart"/>
      <w:r w:rsidRPr="0048093E">
        <w:rPr>
          <w:rFonts w:ascii="PT Astra Serif" w:hAnsi="PT Astra Serif"/>
          <w:sz w:val="24"/>
          <w:szCs w:val="24"/>
        </w:rPr>
        <w:t>Кузоватовский</w:t>
      </w:r>
      <w:proofErr w:type="spellEnd"/>
      <w:r w:rsidRPr="0048093E">
        <w:rPr>
          <w:rFonts w:ascii="PT Astra Serif" w:hAnsi="PT Astra Serif"/>
          <w:sz w:val="24"/>
          <w:szCs w:val="24"/>
        </w:rPr>
        <w:t xml:space="preserve"> район на 2022 год</w:t>
      </w:r>
      <w:r>
        <w:rPr>
          <w:rFonts w:ascii="PT Astra Serif" w:hAnsi="PT Astra Serif"/>
          <w:sz w:val="24"/>
        </w:rPr>
        <w:t>.</w:t>
      </w:r>
    </w:p>
    <w:p w:rsidR="008512A9" w:rsidRDefault="008512A9" w:rsidP="008512A9">
      <w:pPr>
        <w:pStyle w:val="afd"/>
        <w:spacing w:after="0" w:line="240" w:lineRule="auto"/>
        <w:jc w:val="center"/>
        <w:rPr>
          <w:rFonts w:ascii="PT Astra Serif" w:hAnsi="PT Astra Serif"/>
          <w:b/>
          <w:sz w:val="24"/>
          <w:szCs w:val="24"/>
        </w:rPr>
      </w:pPr>
    </w:p>
    <w:p w:rsidR="008512A9" w:rsidRPr="008512A9" w:rsidRDefault="008512A9" w:rsidP="008512A9">
      <w:pPr>
        <w:pStyle w:val="afd"/>
        <w:spacing w:after="0" w:line="240" w:lineRule="auto"/>
        <w:jc w:val="center"/>
        <w:rPr>
          <w:rFonts w:ascii="PT Astra Serif" w:hAnsi="PT Astra Serif"/>
          <w:b/>
          <w:sz w:val="24"/>
          <w:szCs w:val="24"/>
        </w:rPr>
      </w:pPr>
      <w:r w:rsidRPr="008512A9">
        <w:rPr>
          <w:rFonts w:ascii="PT Astra Serif" w:hAnsi="PT Astra Serif"/>
          <w:b/>
          <w:sz w:val="24"/>
          <w:szCs w:val="24"/>
        </w:rPr>
        <w:t xml:space="preserve">Анализ финансовых потребностей для реализации производственной программы и проверка правильности расчётов тарифа на    услуги водоотведения ООО «Экология» </w:t>
      </w:r>
      <w:proofErr w:type="spellStart"/>
      <w:r w:rsidRPr="008512A9">
        <w:rPr>
          <w:rFonts w:ascii="PT Astra Serif" w:hAnsi="PT Astra Serif"/>
          <w:b/>
          <w:sz w:val="24"/>
          <w:szCs w:val="24"/>
        </w:rPr>
        <w:t>Кузоватовское</w:t>
      </w:r>
      <w:proofErr w:type="spellEnd"/>
      <w:r w:rsidRPr="008512A9">
        <w:rPr>
          <w:rFonts w:ascii="PT Astra Serif" w:hAnsi="PT Astra Serif"/>
          <w:b/>
          <w:sz w:val="24"/>
          <w:szCs w:val="24"/>
        </w:rPr>
        <w:t xml:space="preserve"> городское поселение</w:t>
      </w:r>
    </w:p>
    <w:p w:rsidR="008512A9" w:rsidRPr="008512A9" w:rsidRDefault="008512A9" w:rsidP="008512A9">
      <w:pPr>
        <w:pStyle w:val="afd"/>
        <w:spacing w:after="0" w:line="240" w:lineRule="auto"/>
        <w:jc w:val="both"/>
        <w:rPr>
          <w:rFonts w:ascii="PT Astra Serif" w:hAnsi="PT Astra Serif"/>
          <w:sz w:val="24"/>
          <w:szCs w:val="24"/>
        </w:rPr>
      </w:pPr>
      <w:r w:rsidRPr="008512A9">
        <w:rPr>
          <w:rFonts w:ascii="PT Astra Serif" w:hAnsi="PT Astra Serif"/>
          <w:sz w:val="24"/>
          <w:szCs w:val="24"/>
        </w:rPr>
        <w:t xml:space="preserve">            Государственное регулирование тарифа на услуги водоснабжения осуществляется  в соответствии с Федеральным законом от 07.12.2011    № 416-ФЗ «О водоснабжении и водоотведении».</w:t>
      </w:r>
    </w:p>
    <w:p w:rsidR="008512A9" w:rsidRDefault="008512A9" w:rsidP="008512A9">
      <w:pPr>
        <w:pStyle w:val="afd"/>
        <w:spacing w:after="0" w:line="240" w:lineRule="auto"/>
        <w:ind w:firstLine="708"/>
        <w:jc w:val="both"/>
        <w:rPr>
          <w:rFonts w:ascii="PT Astra Serif" w:hAnsi="PT Astra Serif"/>
          <w:sz w:val="24"/>
          <w:szCs w:val="24"/>
        </w:rPr>
      </w:pPr>
      <w:r w:rsidRPr="008512A9">
        <w:rPr>
          <w:rFonts w:ascii="PT Astra Serif" w:hAnsi="PT Astra Serif"/>
          <w:sz w:val="24"/>
          <w:szCs w:val="24"/>
        </w:rPr>
        <w:t xml:space="preserve"> </w:t>
      </w:r>
      <w:proofErr w:type="gramStart"/>
      <w:r w:rsidRPr="008512A9">
        <w:rPr>
          <w:rFonts w:ascii="PT Astra Serif" w:hAnsi="PT Astra Serif"/>
          <w:sz w:val="24"/>
          <w:szCs w:val="24"/>
        </w:rPr>
        <w:t>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 утвержденных приказом ФСТ России от 27.12.2013 № 1746-э «Об утверждении методических указаний по расчету регулируемых</w:t>
      </w:r>
      <w:proofErr w:type="gramEnd"/>
      <w:r w:rsidRPr="008512A9">
        <w:rPr>
          <w:rFonts w:ascii="PT Astra Serif" w:hAnsi="PT Astra Serif"/>
          <w:sz w:val="24"/>
          <w:szCs w:val="24"/>
        </w:rPr>
        <w:t xml:space="preserve"> тарифов в сфере водоснабжения и водоотведения».</w:t>
      </w:r>
    </w:p>
    <w:p w:rsidR="00DA169F" w:rsidRPr="008512A9" w:rsidRDefault="00DA169F" w:rsidP="008512A9">
      <w:pPr>
        <w:pStyle w:val="afd"/>
        <w:spacing w:after="0" w:line="240" w:lineRule="auto"/>
        <w:ind w:firstLine="708"/>
        <w:jc w:val="both"/>
        <w:rPr>
          <w:rFonts w:ascii="PT Astra Serif" w:hAnsi="PT Astra Serif"/>
          <w:sz w:val="24"/>
          <w:szCs w:val="24"/>
        </w:rPr>
      </w:pPr>
    </w:p>
    <w:p w:rsidR="008512A9" w:rsidRPr="008512A9" w:rsidRDefault="008512A9" w:rsidP="008512A9">
      <w:pPr>
        <w:keepNext/>
        <w:spacing w:after="0" w:line="240" w:lineRule="auto"/>
        <w:jc w:val="center"/>
        <w:outlineLvl w:val="1"/>
        <w:rPr>
          <w:rFonts w:ascii="PT Astra Serif" w:hAnsi="PT Astra Serif"/>
          <w:b/>
          <w:bCs/>
          <w:sz w:val="24"/>
          <w:szCs w:val="24"/>
          <w:lang w:val="x-none" w:eastAsia="x-none"/>
        </w:rPr>
      </w:pPr>
      <w:r w:rsidRPr="008512A9">
        <w:rPr>
          <w:rFonts w:ascii="PT Astra Serif" w:hAnsi="PT Astra Serif"/>
          <w:b/>
          <w:bCs/>
          <w:sz w:val="24"/>
          <w:szCs w:val="24"/>
          <w:lang w:val="x-none" w:eastAsia="x-none"/>
        </w:rPr>
        <w:t>Статья «</w:t>
      </w:r>
      <w:r w:rsidRPr="008512A9">
        <w:rPr>
          <w:rFonts w:ascii="PT Astra Serif" w:hAnsi="PT Astra Serif"/>
          <w:b/>
          <w:bCs/>
          <w:sz w:val="24"/>
          <w:szCs w:val="24"/>
          <w:lang w:eastAsia="x-none"/>
        </w:rPr>
        <w:t>Расходы на приобретение сырья ми материалов</w:t>
      </w:r>
      <w:r w:rsidRPr="008512A9">
        <w:rPr>
          <w:rFonts w:ascii="PT Astra Serif" w:hAnsi="PT Astra Serif"/>
          <w:b/>
          <w:bCs/>
          <w:sz w:val="24"/>
          <w:szCs w:val="24"/>
          <w:lang w:val="x-none" w:eastAsia="x-none"/>
        </w:rPr>
        <w:t>»</w:t>
      </w:r>
    </w:p>
    <w:p w:rsidR="008512A9" w:rsidRPr="008512A9" w:rsidRDefault="008512A9" w:rsidP="008512A9">
      <w:pPr>
        <w:spacing w:after="0" w:line="240" w:lineRule="auto"/>
        <w:ind w:firstLine="720"/>
        <w:jc w:val="both"/>
        <w:rPr>
          <w:rFonts w:ascii="PT Astra Serif" w:hAnsi="PT Astra Serif"/>
          <w:sz w:val="24"/>
          <w:szCs w:val="24"/>
          <w:lang w:val="x-none" w:eastAsia="x-none"/>
        </w:rPr>
      </w:pPr>
      <w:r w:rsidRPr="008512A9">
        <w:rPr>
          <w:rFonts w:ascii="PT Astra Serif" w:hAnsi="PT Astra Serif"/>
          <w:sz w:val="24"/>
          <w:szCs w:val="24"/>
          <w:lang w:val="x-none" w:eastAsia="x-none"/>
        </w:rPr>
        <w:t>Статья затрат «</w:t>
      </w:r>
      <w:r w:rsidRPr="008512A9">
        <w:rPr>
          <w:rFonts w:ascii="PT Astra Serif" w:hAnsi="PT Astra Serif"/>
          <w:sz w:val="24"/>
          <w:szCs w:val="24"/>
          <w:lang w:val="x-none"/>
        </w:rPr>
        <w:t xml:space="preserve"> </w:t>
      </w:r>
      <w:r w:rsidRPr="008512A9">
        <w:rPr>
          <w:rFonts w:ascii="PT Astra Serif" w:hAnsi="PT Astra Serif"/>
          <w:sz w:val="24"/>
          <w:szCs w:val="24"/>
          <w:lang w:val="x-none" w:eastAsia="x-none"/>
        </w:rPr>
        <w:t xml:space="preserve">Расходы на приобретение сырья ми материалов» предложена предприятием </w:t>
      </w:r>
      <w:r w:rsidRPr="008512A9">
        <w:rPr>
          <w:rFonts w:ascii="PT Astra Serif" w:hAnsi="PT Astra Serif"/>
          <w:sz w:val="24"/>
          <w:szCs w:val="24"/>
          <w:lang w:eastAsia="x-none"/>
        </w:rPr>
        <w:t xml:space="preserve">на 2022 год </w:t>
      </w:r>
      <w:r w:rsidRPr="008512A9">
        <w:rPr>
          <w:rFonts w:ascii="PT Astra Serif" w:hAnsi="PT Astra Serif"/>
          <w:sz w:val="24"/>
          <w:szCs w:val="24"/>
          <w:lang w:val="x-none" w:eastAsia="x-none"/>
        </w:rPr>
        <w:t xml:space="preserve">в размере  </w:t>
      </w:r>
      <w:r w:rsidRPr="008512A9">
        <w:rPr>
          <w:rFonts w:ascii="PT Astra Serif" w:hAnsi="PT Astra Serif"/>
          <w:sz w:val="24"/>
          <w:szCs w:val="24"/>
          <w:lang w:eastAsia="x-none"/>
        </w:rPr>
        <w:t>42,00</w:t>
      </w:r>
      <w:r w:rsidRPr="008512A9">
        <w:rPr>
          <w:rFonts w:ascii="PT Astra Serif" w:hAnsi="PT Astra Serif"/>
          <w:sz w:val="24"/>
          <w:szCs w:val="24"/>
          <w:lang w:val="x-none" w:eastAsia="x-none"/>
        </w:rPr>
        <w:t xml:space="preserve"> </w:t>
      </w:r>
      <w:proofErr w:type="spellStart"/>
      <w:r w:rsidRPr="008512A9">
        <w:rPr>
          <w:rFonts w:ascii="PT Astra Serif" w:hAnsi="PT Astra Serif"/>
          <w:sz w:val="24"/>
          <w:szCs w:val="24"/>
          <w:lang w:val="x-none" w:eastAsia="x-none"/>
        </w:rPr>
        <w:t>тыс.руб</w:t>
      </w:r>
      <w:proofErr w:type="spellEnd"/>
      <w:r w:rsidRPr="008512A9">
        <w:rPr>
          <w:rFonts w:ascii="PT Astra Serif" w:hAnsi="PT Astra Serif"/>
          <w:sz w:val="24"/>
          <w:szCs w:val="24"/>
          <w:lang w:val="x-none" w:eastAsia="x-none"/>
        </w:rPr>
        <w:t xml:space="preserve"> </w:t>
      </w:r>
      <w:r w:rsidRPr="008512A9">
        <w:rPr>
          <w:rFonts w:ascii="PT Astra Serif" w:hAnsi="PT Astra Serif"/>
          <w:sz w:val="24"/>
          <w:szCs w:val="24"/>
          <w:lang w:eastAsia="x-none"/>
        </w:rPr>
        <w:t>.</w:t>
      </w:r>
      <w:r w:rsidRPr="008512A9">
        <w:rPr>
          <w:rFonts w:ascii="PT Astra Serif" w:hAnsi="PT Astra Serif"/>
          <w:sz w:val="24"/>
          <w:szCs w:val="24"/>
          <w:lang w:val="x-none" w:eastAsia="x-none"/>
        </w:rPr>
        <w:t xml:space="preserve">  </w:t>
      </w:r>
    </w:p>
    <w:p w:rsidR="008512A9" w:rsidRPr="008512A9" w:rsidRDefault="008512A9" w:rsidP="008512A9">
      <w:pPr>
        <w:spacing w:after="0" w:line="240" w:lineRule="auto"/>
        <w:ind w:firstLine="708"/>
        <w:jc w:val="both"/>
        <w:rPr>
          <w:rFonts w:ascii="PT Astra Serif" w:hAnsi="PT Astra Serif"/>
          <w:sz w:val="24"/>
          <w:szCs w:val="24"/>
          <w:lang w:eastAsia="x-none"/>
        </w:rPr>
      </w:pPr>
      <w:r w:rsidRPr="008512A9">
        <w:rPr>
          <w:rFonts w:ascii="PT Astra Serif" w:hAnsi="PT Astra Serif"/>
          <w:sz w:val="24"/>
          <w:szCs w:val="24"/>
          <w:lang w:val="x-none" w:eastAsia="x-none"/>
        </w:rPr>
        <w:t xml:space="preserve">Проанализировав </w:t>
      </w:r>
      <w:r w:rsidRPr="008512A9">
        <w:rPr>
          <w:rFonts w:ascii="PT Astra Serif" w:hAnsi="PT Astra Serif"/>
          <w:sz w:val="24"/>
          <w:szCs w:val="24"/>
          <w:lang w:eastAsia="x-none"/>
        </w:rPr>
        <w:t xml:space="preserve">предоставленные </w:t>
      </w:r>
      <w:r w:rsidRPr="008512A9">
        <w:rPr>
          <w:rFonts w:ascii="PT Astra Serif" w:hAnsi="PT Astra Serif"/>
          <w:sz w:val="24"/>
          <w:szCs w:val="24"/>
          <w:lang w:val="x-none" w:eastAsia="x-none"/>
        </w:rPr>
        <w:t>материалы</w:t>
      </w:r>
      <w:r w:rsidRPr="008512A9">
        <w:rPr>
          <w:rFonts w:ascii="PT Astra Serif" w:hAnsi="PT Astra Serif"/>
          <w:sz w:val="24"/>
          <w:szCs w:val="24"/>
          <w:lang w:eastAsia="x-none"/>
        </w:rPr>
        <w:t xml:space="preserve"> (дополнительные материалы,  авансовый отчёт за 2020 год), </w:t>
      </w:r>
      <w:r w:rsidRPr="008512A9">
        <w:rPr>
          <w:rFonts w:ascii="PT Astra Serif" w:hAnsi="PT Astra Serif"/>
          <w:sz w:val="24"/>
          <w:szCs w:val="24"/>
          <w:lang w:val="x-none" w:eastAsia="x-none"/>
        </w:rPr>
        <w:t xml:space="preserve"> </w:t>
      </w:r>
      <w:r w:rsidRPr="008512A9">
        <w:rPr>
          <w:rFonts w:ascii="PT Astra Serif" w:hAnsi="PT Astra Serif"/>
          <w:sz w:val="24"/>
          <w:szCs w:val="24"/>
          <w:lang w:eastAsia="x-none"/>
        </w:rPr>
        <w:t xml:space="preserve">эксперты </w:t>
      </w:r>
      <w:r w:rsidRPr="008512A9">
        <w:rPr>
          <w:rFonts w:ascii="PT Astra Serif" w:hAnsi="PT Astra Serif"/>
          <w:sz w:val="24"/>
          <w:szCs w:val="24"/>
          <w:lang w:val="x-none" w:eastAsia="x-none"/>
        </w:rPr>
        <w:t xml:space="preserve"> </w:t>
      </w:r>
      <w:r w:rsidRPr="008512A9">
        <w:rPr>
          <w:rFonts w:ascii="PT Astra Serif" w:hAnsi="PT Astra Serif"/>
          <w:sz w:val="24"/>
          <w:szCs w:val="24"/>
          <w:lang w:eastAsia="x-none"/>
        </w:rPr>
        <w:t xml:space="preserve"> согласны с предложением предприятия и </w:t>
      </w:r>
      <w:r w:rsidRPr="008512A9">
        <w:rPr>
          <w:rFonts w:ascii="PT Astra Serif" w:hAnsi="PT Astra Serif"/>
          <w:sz w:val="24"/>
          <w:szCs w:val="24"/>
          <w:lang w:val="x-none" w:eastAsia="x-none"/>
        </w:rPr>
        <w:t xml:space="preserve">предлагают </w:t>
      </w:r>
      <w:r w:rsidRPr="008512A9">
        <w:rPr>
          <w:rFonts w:ascii="PT Astra Serif" w:hAnsi="PT Astra Serif"/>
          <w:sz w:val="24"/>
          <w:szCs w:val="24"/>
          <w:lang w:eastAsia="x-none"/>
        </w:rPr>
        <w:t>признать</w:t>
      </w:r>
      <w:r w:rsidRPr="008512A9">
        <w:rPr>
          <w:rFonts w:ascii="PT Astra Serif" w:hAnsi="PT Astra Serif"/>
          <w:sz w:val="24"/>
          <w:szCs w:val="24"/>
          <w:lang w:val="x-none" w:eastAsia="x-none"/>
        </w:rPr>
        <w:t xml:space="preserve"> экономически обоснованными затраты по  статье  </w:t>
      </w:r>
      <w:r w:rsidRPr="008512A9">
        <w:rPr>
          <w:rFonts w:ascii="PT Astra Serif" w:hAnsi="PT Astra Serif"/>
          <w:sz w:val="24"/>
          <w:szCs w:val="24"/>
          <w:lang w:eastAsia="x-none"/>
        </w:rPr>
        <w:t xml:space="preserve">  </w:t>
      </w:r>
      <w:r w:rsidRPr="008512A9">
        <w:rPr>
          <w:rFonts w:ascii="PT Astra Serif" w:hAnsi="PT Astra Serif"/>
          <w:sz w:val="24"/>
          <w:szCs w:val="24"/>
          <w:lang w:val="x-none" w:eastAsia="x-none"/>
        </w:rPr>
        <w:t xml:space="preserve">«Расходы на приобретение сырья ми материалов»  на </w:t>
      </w:r>
      <w:r w:rsidRPr="008512A9">
        <w:rPr>
          <w:rFonts w:ascii="PT Astra Serif" w:hAnsi="PT Astra Serif"/>
          <w:sz w:val="24"/>
          <w:szCs w:val="24"/>
          <w:lang w:eastAsia="x-none"/>
        </w:rPr>
        <w:t>2022 год</w:t>
      </w:r>
      <w:r w:rsidRPr="008512A9">
        <w:rPr>
          <w:rFonts w:ascii="PT Astra Serif" w:hAnsi="PT Astra Serif"/>
          <w:sz w:val="24"/>
          <w:szCs w:val="24"/>
          <w:lang w:val="x-none" w:eastAsia="x-none"/>
        </w:rPr>
        <w:t xml:space="preserve"> в размере </w:t>
      </w:r>
      <w:r w:rsidRPr="008512A9">
        <w:rPr>
          <w:rFonts w:ascii="PT Astra Serif" w:hAnsi="PT Astra Serif"/>
          <w:b/>
          <w:sz w:val="24"/>
          <w:szCs w:val="24"/>
          <w:lang w:eastAsia="x-none"/>
        </w:rPr>
        <w:t xml:space="preserve">42,00 </w:t>
      </w:r>
      <w:r w:rsidRPr="008512A9">
        <w:rPr>
          <w:rFonts w:ascii="PT Astra Serif" w:hAnsi="PT Astra Serif"/>
          <w:b/>
          <w:sz w:val="24"/>
          <w:szCs w:val="24"/>
          <w:lang w:val="x-none" w:eastAsia="x-none"/>
        </w:rPr>
        <w:t xml:space="preserve">тыс. руб. </w:t>
      </w:r>
      <w:r w:rsidRPr="008512A9">
        <w:rPr>
          <w:rFonts w:ascii="PT Astra Serif" w:hAnsi="PT Astra Serif"/>
          <w:sz w:val="24"/>
          <w:szCs w:val="24"/>
          <w:lang w:eastAsia="x-none"/>
        </w:rPr>
        <w:t>на уровне утверждённых расходов на 2021 год.</w:t>
      </w:r>
    </w:p>
    <w:p w:rsidR="008512A9" w:rsidRPr="008512A9" w:rsidRDefault="008512A9" w:rsidP="008512A9">
      <w:pPr>
        <w:spacing w:after="0" w:line="240" w:lineRule="auto"/>
        <w:ind w:firstLine="708"/>
        <w:jc w:val="both"/>
        <w:rPr>
          <w:rFonts w:ascii="PT Astra Serif" w:hAnsi="PT Astra Serif"/>
          <w:sz w:val="24"/>
          <w:szCs w:val="24"/>
          <w:lang w:eastAsia="x-none"/>
        </w:rPr>
      </w:pPr>
      <w:r w:rsidRPr="008512A9">
        <w:rPr>
          <w:rFonts w:ascii="PT Astra Serif" w:hAnsi="PT Astra Serif"/>
          <w:sz w:val="24"/>
          <w:szCs w:val="24"/>
          <w:lang w:eastAsia="x-none"/>
        </w:rPr>
        <w:t>Обосновывающие материалы:</w:t>
      </w:r>
    </w:p>
    <w:p w:rsidR="008512A9" w:rsidRPr="008512A9" w:rsidRDefault="008512A9" w:rsidP="00E366EA">
      <w:pPr>
        <w:widowControl/>
        <w:numPr>
          <w:ilvl w:val="0"/>
          <w:numId w:val="8"/>
        </w:numPr>
        <w:suppressAutoHyphens w:val="0"/>
        <w:autoSpaceDN/>
        <w:spacing w:after="0" w:line="240" w:lineRule="auto"/>
        <w:jc w:val="both"/>
        <w:textAlignment w:val="auto"/>
        <w:rPr>
          <w:rFonts w:ascii="PT Astra Serif" w:hAnsi="PT Astra Serif"/>
          <w:sz w:val="24"/>
          <w:szCs w:val="24"/>
          <w:lang w:eastAsia="x-none"/>
        </w:rPr>
      </w:pPr>
      <w:r w:rsidRPr="008512A9">
        <w:rPr>
          <w:rFonts w:ascii="PT Astra Serif" w:hAnsi="PT Astra Serif"/>
          <w:sz w:val="24"/>
          <w:szCs w:val="24"/>
          <w:lang w:eastAsia="x-none"/>
        </w:rPr>
        <w:t xml:space="preserve">Авансовый отчёт по закупке насосов на сумму-36,3 </w:t>
      </w:r>
      <w:proofErr w:type="spellStart"/>
      <w:r w:rsidRPr="008512A9">
        <w:rPr>
          <w:rFonts w:ascii="PT Astra Serif" w:hAnsi="PT Astra Serif"/>
          <w:sz w:val="24"/>
          <w:szCs w:val="24"/>
          <w:lang w:eastAsia="x-none"/>
        </w:rPr>
        <w:t>тыс</w:t>
      </w:r>
      <w:proofErr w:type="gramStart"/>
      <w:r w:rsidRPr="008512A9">
        <w:rPr>
          <w:rFonts w:ascii="PT Astra Serif" w:hAnsi="PT Astra Serif"/>
          <w:sz w:val="24"/>
          <w:szCs w:val="24"/>
          <w:lang w:eastAsia="x-none"/>
        </w:rPr>
        <w:t>.р</w:t>
      </w:r>
      <w:proofErr w:type="gramEnd"/>
      <w:r w:rsidRPr="008512A9">
        <w:rPr>
          <w:rFonts w:ascii="PT Astra Serif" w:hAnsi="PT Astra Serif"/>
          <w:sz w:val="24"/>
          <w:szCs w:val="24"/>
          <w:lang w:eastAsia="x-none"/>
        </w:rPr>
        <w:t>уб</w:t>
      </w:r>
      <w:proofErr w:type="spellEnd"/>
      <w:r w:rsidRPr="008512A9">
        <w:rPr>
          <w:rFonts w:ascii="PT Astra Serif" w:hAnsi="PT Astra Serif"/>
          <w:sz w:val="24"/>
          <w:szCs w:val="24"/>
          <w:lang w:eastAsia="x-none"/>
        </w:rPr>
        <w:t xml:space="preserve"> (стр. 51 дополнительных материалов к тарифному делу)</w:t>
      </w:r>
    </w:p>
    <w:p w:rsidR="008512A9" w:rsidRPr="008512A9" w:rsidRDefault="008512A9" w:rsidP="008512A9">
      <w:pPr>
        <w:pStyle w:val="afd"/>
        <w:spacing w:after="0" w:line="240" w:lineRule="auto"/>
        <w:ind w:firstLine="708"/>
        <w:rPr>
          <w:rFonts w:ascii="PT Astra Serif" w:hAnsi="PT Astra Serif"/>
          <w:sz w:val="24"/>
          <w:szCs w:val="24"/>
          <w:lang w:eastAsia="x-none"/>
        </w:rPr>
      </w:pPr>
    </w:p>
    <w:p w:rsidR="008512A9" w:rsidRPr="008512A9" w:rsidRDefault="008512A9" w:rsidP="008512A9">
      <w:pPr>
        <w:pStyle w:val="afd"/>
        <w:tabs>
          <w:tab w:val="left" w:pos="2670"/>
        </w:tabs>
        <w:spacing w:after="0" w:line="240" w:lineRule="auto"/>
        <w:rPr>
          <w:rFonts w:ascii="PT Astra Serif" w:hAnsi="PT Astra Serif"/>
          <w:sz w:val="24"/>
          <w:szCs w:val="24"/>
          <w:lang w:val="x-none"/>
        </w:rPr>
      </w:pPr>
      <w:r w:rsidRPr="008512A9">
        <w:rPr>
          <w:rFonts w:ascii="PT Astra Serif" w:hAnsi="PT Astra Serif"/>
          <w:b/>
          <w:sz w:val="24"/>
          <w:szCs w:val="24"/>
        </w:rPr>
        <w:tab/>
      </w:r>
      <w:r w:rsidRPr="008512A9">
        <w:rPr>
          <w:rFonts w:ascii="PT Astra Serif" w:hAnsi="PT Astra Serif"/>
          <w:b/>
          <w:sz w:val="24"/>
          <w:szCs w:val="24"/>
        </w:rPr>
        <w:tab/>
        <w:t>Статья «Электроэнергия»</w:t>
      </w:r>
    </w:p>
    <w:p w:rsidR="008512A9" w:rsidRPr="008512A9" w:rsidRDefault="008512A9" w:rsidP="008512A9">
      <w:pPr>
        <w:spacing w:after="0" w:line="240" w:lineRule="auto"/>
        <w:ind w:firstLine="708"/>
        <w:jc w:val="both"/>
        <w:rPr>
          <w:rFonts w:ascii="PT Astra Serif" w:hAnsi="PT Astra Serif"/>
          <w:sz w:val="24"/>
          <w:szCs w:val="24"/>
        </w:rPr>
      </w:pPr>
      <w:r w:rsidRPr="008512A9">
        <w:rPr>
          <w:rFonts w:ascii="PT Astra Serif" w:hAnsi="PT Astra Serif"/>
          <w:sz w:val="24"/>
          <w:szCs w:val="24"/>
        </w:rPr>
        <w:t xml:space="preserve">Предприятием были предложены затраты по статье «Электроэнергия» на 2022 год в сумме 174,00 тыс. руб. </w:t>
      </w:r>
    </w:p>
    <w:p w:rsidR="008512A9" w:rsidRPr="008512A9" w:rsidRDefault="008512A9" w:rsidP="008512A9">
      <w:pPr>
        <w:spacing w:after="0" w:line="240" w:lineRule="auto"/>
        <w:ind w:firstLine="720"/>
        <w:jc w:val="both"/>
        <w:rPr>
          <w:rFonts w:ascii="PT Astra Serif" w:hAnsi="PT Astra Serif"/>
          <w:sz w:val="24"/>
          <w:szCs w:val="24"/>
        </w:rPr>
      </w:pPr>
      <w:r w:rsidRPr="008512A9">
        <w:rPr>
          <w:rFonts w:ascii="PT Astra Serif" w:hAnsi="PT Astra Serif"/>
          <w:sz w:val="24"/>
          <w:szCs w:val="24"/>
        </w:rPr>
        <w:t>Проанализировав представленные материалы, учитывая объем водоотведения  – 55,90 тыс. м3, удельного расхода электроэнергии  – 0,54 кВт</w:t>
      </w:r>
      <w:proofErr w:type="gramStart"/>
      <w:r w:rsidRPr="008512A9">
        <w:rPr>
          <w:rFonts w:ascii="PT Astra Serif" w:hAnsi="PT Astra Serif"/>
          <w:sz w:val="24"/>
          <w:szCs w:val="24"/>
        </w:rPr>
        <w:t>.</w:t>
      </w:r>
      <w:proofErr w:type="gramEnd"/>
      <w:r w:rsidRPr="008512A9">
        <w:rPr>
          <w:rFonts w:ascii="PT Astra Serif" w:hAnsi="PT Astra Serif"/>
          <w:sz w:val="24"/>
          <w:szCs w:val="24"/>
        </w:rPr>
        <w:t xml:space="preserve"> </w:t>
      </w:r>
      <w:proofErr w:type="gramStart"/>
      <w:r w:rsidRPr="008512A9">
        <w:rPr>
          <w:rFonts w:ascii="PT Astra Serif" w:hAnsi="PT Astra Serif"/>
          <w:sz w:val="24"/>
          <w:szCs w:val="24"/>
        </w:rPr>
        <w:t>ч</w:t>
      </w:r>
      <w:proofErr w:type="gramEnd"/>
      <w:r w:rsidRPr="008512A9">
        <w:rPr>
          <w:rFonts w:ascii="PT Astra Serif" w:hAnsi="PT Astra Serif"/>
          <w:sz w:val="24"/>
          <w:szCs w:val="24"/>
        </w:rPr>
        <w:t xml:space="preserve">ас/м3,   прогнозируемого тарифа  электроэнергии 5,80 руб./кВт. час, договор на электроснабжение, платежные поручения  за 2020 год, эксперты    предлагают признать экономически обоснованной сумму затрат по данной статье в размере </w:t>
      </w:r>
      <w:r w:rsidRPr="008512A9">
        <w:rPr>
          <w:rFonts w:ascii="PT Astra Serif" w:hAnsi="PT Astra Serif"/>
          <w:b/>
          <w:sz w:val="24"/>
          <w:szCs w:val="24"/>
        </w:rPr>
        <w:t xml:space="preserve">174,00 тыс. руб. </w:t>
      </w:r>
      <w:r w:rsidRPr="008512A9">
        <w:rPr>
          <w:rFonts w:ascii="PT Astra Serif" w:hAnsi="PT Astra Serif"/>
          <w:sz w:val="24"/>
          <w:szCs w:val="24"/>
        </w:rPr>
        <w:t>на уровне утверждённых в тарифе 2021 года.</w:t>
      </w:r>
    </w:p>
    <w:p w:rsidR="008512A9" w:rsidRPr="008512A9" w:rsidRDefault="008512A9" w:rsidP="008512A9">
      <w:pPr>
        <w:spacing w:after="0" w:line="240" w:lineRule="auto"/>
        <w:ind w:firstLine="720"/>
        <w:jc w:val="both"/>
        <w:rPr>
          <w:rFonts w:ascii="PT Astra Serif" w:hAnsi="PT Astra Serif"/>
          <w:sz w:val="24"/>
          <w:szCs w:val="24"/>
        </w:rPr>
      </w:pPr>
      <w:r w:rsidRPr="008512A9">
        <w:rPr>
          <w:rFonts w:ascii="PT Astra Serif" w:hAnsi="PT Astra Serif"/>
          <w:sz w:val="24"/>
          <w:szCs w:val="24"/>
        </w:rPr>
        <w:t>Обосновывающие материалы:</w:t>
      </w:r>
    </w:p>
    <w:p w:rsidR="008512A9" w:rsidRPr="008512A9" w:rsidRDefault="008512A9" w:rsidP="00E366EA">
      <w:pPr>
        <w:widowControl/>
        <w:numPr>
          <w:ilvl w:val="0"/>
          <w:numId w:val="9"/>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Агентский договор от 01.01.2021 на обеспечение электроэнергией помещений и оборудования (стр.2-4 дополнительных материалов к тарифному делу)</w:t>
      </w:r>
    </w:p>
    <w:p w:rsidR="008512A9" w:rsidRPr="008512A9" w:rsidRDefault="008512A9" w:rsidP="00E366EA">
      <w:pPr>
        <w:widowControl/>
        <w:numPr>
          <w:ilvl w:val="0"/>
          <w:numId w:val="9"/>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Платежные поручения за 2020 год (стр.6-16 дополнительных материалов к тарифному делу)</w:t>
      </w:r>
    </w:p>
    <w:p w:rsidR="008512A9" w:rsidRPr="008512A9" w:rsidRDefault="008512A9" w:rsidP="008512A9">
      <w:pPr>
        <w:spacing w:after="0" w:line="240" w:lineRule="auto"/>
        <w:ind w:left="360"/>
        <w:jc w:val="center"/>
        <w:rPr>
          <w:rFonts w:ascii="PT Astra Serif" w:hAnsi="PT Astra Serif"/>
          <w:b/>
          <w:sz w:val="24"/>
          <w:szCs w:val="24"/>
        </w:rPr>
      </w:pPr>
      <w:r w:rsidRPr="008512A9">
        <w:rPr>
          <w:rFonts w:ascii="PT Astra Serif" w:hAnsi="PT Astra Serif"/>
          <w:b/>
          <w:sz w:val="24"/>
          <w:szCs w:val="24"/>
        </w:rPr>
        <w:t>Статья «Затраты на оплату труда»</w:t>
      </w:r>
    </w:p>
    <w:p w:rsidR="008512A9" w:rsidRPr="008512A9" w:rsidRDefault="008512A9" w:rsidP="008512A9">
      <w:pPr>
        <w:spacing w:after="0" w:line="240" w:lineRule="auto"/>
        <w:ind w:firstLine="720"/>
        <w:jc w:val="both"/>
        <w:rPr>
          <w:rFonts w:ascii="PT Astra Serif" w:hAnsi="PT Astra Serif"/>
          <w:sz w:val="24"/>
          <w:szCs w:val="24"/>
        </w:rPr>
      </w:pPr>
      <w:r w:rsidRPr="008512A9">
        <w:rPr>
          <w:rFonts w:ascii="PT Astra Serif" w:hAnsi="PT Astra Serif"/>
          <w:sz w:val="24"/>
          <w:szCs w:val="24"/>
        </w:rPr>
        <w:t xml:space="preserve">Предприятием были предложены затраты по статье «Затраты на оплату труда» на 2022 год в сумме 306,00 тыс. руб. </w:t>
      </w:r>
    </w:p>
    <w:p w:rsidR="008512A9" w:rsidRPr="008512A9" w:rsidRDefault="008512A9" w:rsidP="008512A9">
      <w:pPr>
        <w:pStyle w:val="afd"/>
        <w:spacing w:after="0" w:line="240" w:lineRule="auto"/>
        <w:ind w:firstLine="720"/>
        <w:rPr>
          <w:rFonts w:ascii="PT Astra Serif" w:hAnsi="PT Astra Serif"/>
          <w:sz w:val="24"/>
          <w:szCs w:val="24"/>
        </w:rPr>
      </w:pPr>
      <w:r w:rsidRPr="008512A9">
        <w:rPr>
          <w:rFonts w:ascii="PT Astra Serif" w:hAnsi="PT Astra Serif"/>
          <w:sz w:val="24"/>
          <w:szCs w:val="24"/>
        </w:rPr>
        <w:t xml:space="preserve">Рассмотрев обосновывающие материалы по статье «Затраты на оплату труда» (расчеты, штатное расписание), эксперты  не согласны с предложением предприятия  и предлагают   признать экономически обоснованными затраты по данной статье в размере </w:t>
      </w:r>
      <w:r w:rsidRPr="008512A9">
        <w:rPr>
          <w:rFonts w:ascii="PT Astra Serif" w:hAnsi="PT Astra Serif"/>
          <w:b/>
          <w:sz w:val="24"/>
          <w:szCs w:val="24"/>
        </w:rPr>
        <w:t>280,03 тыс. руб</w:t>
      </w:r>
      <w:r w:rsidRPr="008512A9">
        <w:rPr>
          <w:rFonts w:ascii="PT Astra Serif" w:hAnsi="PT Astra Serif"/>
          <w:sz w:val="24"/>
          <w:szCs w:val="24"/>
        </w:rPr>
        <w:t xml:space="preserve">. с учётом численности промышленно-производственного персонала в </w:t>
      </w:r>
      <w:r w:rsidRPr="008512A9">
        <w:rPr>
          <w:rFonts w:ascii="PT Astra Serif" w:hAnsi="PT Astra Serif"/>
          <w:sz w:val="24"/>
          <w:szCs w:val="24"/>
        </w:rPr>
        <w:lastRenderedPageBreak/>
        <w:t>количестве  2 человек и средней заработной платой 11668 руб./мес.</w:t>
      </w:r>
    </w:p>
    <w:p w:rsidR="008512A9" w:rsidRPr="008512A9" w:rsidRDefault="008512A9" w:rsidP="008512A9">
      <w:pPr>
        <w:pStyle w:val="afd"/>
        <w:spacing w:after="0" w:line="240" w:lineRule="auto"/>
        <w:ind w:firstLine="720"/>
        <w:rPr>
          <w:rFonts w:ascii="PT Astra Serif" w:hAnsi="PT Astra Serif"/>
          <w:sz w:val="24"/>
          <w:szCs w:val="24"/>
        </w:rPr>
      </w:pPr>
      <w:r w:rsidRPr="008512A9">
        <w:rPr>
          <w:rFonts w:ascii="PT Astra Serif" w:hAnsi="PT Astra Serif"/>
          <w:sz w:val="24"/>
          <w:szCs w:val="24"/>
        </w:rPr>
        <w:t>Обосновывающие материалы:</w:t>
      </w:r>
    </w:p>
    <w:p w:rsidR="008512A9" w:rsidRPr="008512A9" w:rsidRDefault="008512A9" w:rsidP="00E366EA">
      <w:pPr>
        <w:pStyle w:val="afd"/>
        <w:widowControl/>
        <w:numPr>
          <w:ilvl w:val="0"/>
          <w:numId w:val="10"/>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Устав предприятия (стр.50-72 тарифного дела)</w:t>
      </w:r>
    </w:p>
    <w:p w:rsidR="008512A9" w:rsidRPr="008512A9" w:rsidRDefault="008512A9" w:rsidP="00E366EA">
      <w:pPr>
        <w:pStyle w:val="afd"/>
        <w:widowControl/>
        <w:numPr>
          <w:ilvl w:val="0"/>
          <w:numId w:val="10"/>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Расчёт оплаты труда (стр.14-15 тарифного дела)</w:t>
      </w:r>
    </w:p>
    <w:p w:rsidR="008512A9" w:rsidRPr="008512A9" w:rsidRDefault="008512A9" w:rsidP="00E366EA">
      <w:pPr>
        <w:pStyle w:val="afd"/>
        <w:widowControl/>
        <w:numPr>
          <w:ilvl w:val="0"/>
          <w:numId w:val="10"/>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Бухгалтерский баланс за 2020 год (стр.70 тарифного дела)</w:t>
      </w:r>
    </w:p>
    <w:p w:rsidR="008512A9" w:rsidRPr="008512A9" w:rsidRDefault="008512A9" w:rsidP="00E366EA">
      <w:pPr>
        <w:pStyle w:val="afd"/>
        <w:widowControl/>
        <w:numPr>
          <w:ilvl w:val="0"/>
          <w:numId w:val="10"/>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Отчёт об исполнении производственной программы за 2020 год (стр. 1 дополнительных материалов к тарифному делу)</w:t>
      </w:r>
    </w:p>
    <w:p w:rsidR="008512A9" w:rsidRPr="008512A9" w:rsidRDefault="008512A9" w:rsidP="00E366EA">
      <w:pPr>
        <w:pStyle w:val="afd"/>
        <w:widowControl/>
        <w:numPr>
          <w:ilvl w:val="0"/>
          <w:numId w:val="10"/>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 xml:space="preserve">Штатное расписание (стр. 47 дополнительных материалов </w:t>
      </w:r>
      <w:r w:rsidRPr="008512A9">
        <w:rPr>
          <w:rFonts w:ascii="PT Astra Serif" w:hAnsi="PT Astra Serif"/>
          <w:sz w:val="24"/>
          <w:szCs w:val="24"/>
        </w:rPr>
        <w:br/>
        <w:t>к тарифному делу)</w:t>
      </w:r>
    </w:p>
    <w:p w:rsidR="008512A9" w:rsidRPr="008512A9" w:rsidRDefault="008512A9" w:rsidP="008512A9">
      <w:pPr>
        <w:pStyle w:val="afd"/>
        <w:spacing w:after="0" w:line="240" w:lineRule="auto"/>
        <w:ind w:firstLine="720"/>
        <w:rPr>
          <w:rFonts w:ascii="PT Astra Serif" w:hAnsi="PT Astra Serif"/>
          <w:sz w:val="24"/>
          <w:szCs w:val="24"/>
        </w:rPr>
      </w:pPr>
    </w:p>
    <w:p w:rsidR="008512A9" w:rsidRPr="008512A9" w:rsidRDefault="008512A9" w:rsidP="008512A9">
      <w:pPr>
        <w:pStyle w:val="2"/>
        <w:rPr>
          <w:rFonts w:ascii="PT Astra Serif" w:hAnsi="PT Astra Serif"/>
          <w:sz w:val="24"/>
          <w:lang w:val="x-none"/>
        </w:rPr>
      </w:pPr>
      <w:r w:rsidRPr="008512A9">
        <w:rPr>
          <w:rFonts w:ascii="PT Astra Serif" w:hAnsi="PT Astra Serif"/>
          <w:sz w:val="24"/>
          <w:lang w:val="ru-RU"/>
        </w:rPr>
        <w:t>Статья «Отчисления на социальные нужды»</w:t>
      </w:r>
    </w:p>
    <w:p w:rsidR="008512A9" w:rsidRPr="008512A9" w:rsidRDefault="008512A9" w:rsidP="008512A9">
      <w:pPr>
        <w:spacing w:after="0" w:line="240" w:lineRule="auto"/>
        <w:ind w:firstLine="708"/>
        <w:jc w:val="both"/>
        <w:rPr>
          <w:rFonts w:ascii="PT Astra Serif" w:hAnsi="PT Astra Serif"/>
          <w:b/>
          <w:sz w:val="24"/>
          <w:szCs w:val="24"/>
        </w:rPr>
      </w:pPr>
      <w:r w:rsidRPr="008512A9">
        <w:rPr>
          <w:rFonts w:ascii="PT Astra Serif" w:hAnsi="PT Astra Serif"/>
          <w:sz w:val="24"/>
          <w:szCs w:val="24"/>
        </w:rPr>
        <w:t xml:space="preserve">В соответствии со ст. 426 Налогового  кодекса Российской Федерации   экспертами произведён расчёт страховых взносов в размере 30,3 % к сумме затрат на оплату труда в размере </w:t>
      </w:r>
      <w:r w:rsidRPr="008512A9">
        <w:rPr>
          <w:rFonts w:ascii="PT Astra Serif" w:hAnsi="PT Astra Serif"/>
          <w:b/>
          <w:sz w:val="24"/>
          <w:szCs w:val="24"/>
        </w:rPr>
        <w:t xml:space="preserve">280,03  тыс. руб., </w:t>
      </w:r>
      <w:r w:rsidRPr="008512A9">
        <w:rPr>
          <w:rFonts w:ascii="PT Astra Serif" w:hAnsi="PT Astra Serif"/>
          <w:sz w:val="24"/>
          <w:szCs w:val="24"/>
        </w:rPr>
        <w:t xml:space="preserve">расходы на социальные отчисления на 2022 год составят </w:t>
      </w:r>
      <w:r w:rsidRPr="008512A9">
        <w:rPr>
          <w:rFonts w:ascii="PT Astra Serif" w:hAnsi="PT Astra Serif"/>
          <w:b/>
          <w:sz w:val="24"/>
          <w:szCs w:val="24"/>
        </w:rPr>
        <w:t xml:space="preserve">84,85 </w:t>
      </w:r>
      <w:proofErr w:type="spellStart"/>
      <w:r w:rsidRPr="008512A9">
        <w:rPr>
          <w:rFonts w:ascii="PT Astra Serif" w:hAnsi="PT Astra Serif"/>
          <w:b/>
          <w:sz w:val="24"/>
          <w:szCs w:val="24"/>
        </w:rPr>
        <w:t>тыс</w:t>
      </w:r>
      <w:proofErr w:type="gramStart"/>
      <w:r w:rsidRPr="008512A9">
        <w:rPr>
          <w:rFonts w:ascii="PT Astra Serif" w:hAnsi="PT Astra Serif"/>
          <w:b/>
          <w:sz w:val="24"/>
          <w:szCs w:val="24"/>
        </w:rPr>
        <w:t>.р</w:t>
      </w:r>
      <w:proofErr w:type="gramEnd"/>
      <w:r w:rsidRPr="008512A9">
        <w:rPr>
          <w:rFonts w:ascii="PT Astra Serif" w:hAnsi="PT Astra Serif"/>
          <w:b/>
          <w:sz w:val="24"/>
          <w:szCs w:val="24"/>
        </w:rPr>
        <w:t>уб</w:t>
      </w:r>
      <w:proofErr w:type="spellEnd"/>
      <w:r w:rsidRPr="008512A9">
        <w:rPr>
          <w:rFonts w:ascii="PT Astra Serif" w:hAnsi="PT Astra Serif"/>
          <w:b/>
          <w:sz w:val="24"/>
          <w:szCs w:val="24"/>
        </w:rPr>
        <w:t>.</w:t>
      </w:r>
    </w:p>
    <w:p w:rsidR="008512A9" w:rsidRPr="008512A9" w:rsidRDefault="008512A9" w:rsidP="008512A9">
      <w:pPr>
        <w:pStyle w:val="2"/>
        <w:rPr>
          <w:rFonts w:ascii="PT Astra Serif" w:hAnsi="PT Astra Serif"/>
          <w:sz w:val="24"/>
          <w:lang w:val="ru-RU"/>
        </w:rPr>
      </w:pPr>
      <w:r w:rsidRPr="008512A9">
        <w:rPr>
          <w:rFonts w:ascii="PT Astra Serif" w:hAnsi="PT Astra Serif"/>
          <w:sz w:val="24"/>
          <w:lang w:val="ru-RU"/>
        </w:rPr>
        <w:t>Статья «Оплата услуг сторонним организациям»</w:t>
      </w:r>
    </w:p>
    <w:p w:rsidR="008512A9" w:rsidRPr="008512A9" w:rsidRDefault="008512A9" w:rsidP="008512A9">
      <w:pPr>
        <w:pStyle w:val="afd"/>
        <w:spacing w:after="0" w:line="240" w:lineRule="auto"/>
        <w:ind w:firstLine="720"/>
        <w:rPr>
          <w:rFonts w:ascii="PT Astra Serif" w:hAnsi="PT Astra Serif"/>
          <w:sz w:val="24"/>
          <w:szCs w:val="24"/>
          <w:lang w:val="x-none"/>
        </w:rPr>
      </w:pPr>
      <w:r w:rsidRPr="008512A9">
        <w:rPr>
          <w:rFonts w:ascii="PT Astra Serif" w:hAnsi="PT Astra Serif"/>
          <w:sz w:val="24"/>
          <w:szCs w:val="24"/>
        </w:rPr>
        <w:t xml:space="preserve">Статья затрат «Оплата услуг сторонним организациям» предложена предприятием на 2022 год в размере  24,00 </w:t>
      </w:r>
      <w:proofErr w:type="spellStart"/>
      <w:r w:rsidRPr="008512A9">
        <w:rPr>
          <w:rFonts w:ascii="PT Astra Serif" w:hAnsi="PT Astra Serif"/>
          <w:sz w:val="24"/>
          <w:szCs w:val="24"/>
        </w:rPr>
        <w:t>тыс</w:t>
      </w:r>
      <w:proofErr w:type="gramStart"/>
      <w:r w:rsidRPr="008512A9">
        <w:rPr>
          <w:rFonts w:ascii="PT Astra Serif" w:hAnsi="PT Astra Serif"/>
          <w:sz w:val="24"/>
          <w:szCs w:val="24"/>
        </w:rPr>
        <w:t>.р</w:t>
      </w:r>
      <w:proofErr w:type="gramEnd"/>
      <w:r w:rsidRPr="008512A9">
        <w:rPr>
          <w:rFonts w:ascii="PT Astra Serif" w:hAnsi="PT Astra Serif"/>
          <w:sz w:val="24"/>
          <w:szCs w:val="24"/>
        </w:rPr>
        <w:t>уб</w:t>
      </w:r>
      <w:proofErr w:type="spellEnd"/>
      <w:r w:rsidRPr="008512A9">
        <w:rPr>
          <w:rFonts w:ascii="PT Astra Serif" w:hAnsi="PT Astra Serif"/>
          <w:sz w:val="24"/>
          <w:szCs w:val="24"/>
        </w:rPr>
        <w:t xml:space="preserve">. (услуги ассенизатора).  </w:t>
      </w:r>
    </w:p>
    <w:p w:rsidR="008512A9" w:rsidRPr="008512A9" w:rsidRDefault="008512A9" w:rsidP="008512A9">
      <w:pPr>
        <w:pStyle w:val="afd"/>
        <w:spacing w:after="0" w:line="240" w:lineRule="auto"/>
        <w:ind w:firstLine="708"/>
        <w:rPr>
          <w:rFonts w:ascii="PT Astra Serif" w:hAnsi="PT Astra Serif"/>
          <w:sz w:val="24"/>
          <w:szCs w:val="24"/>
        </w:rPr>
      </w:pPr>
      <w:r w:rsidRPr="008512A9">
        <w:rPr>
          <w:rFonts w:ascii="PT Astra Serif" w:hAnsi="PT Astra Serif"/>
          <w:sz w:val="24"/>
          <w:szCs w:val="24"/>
        </w:rPr>
        <w:t xml:space="preserve">Проанализировав предоставленные материалы (договор на очистку наружной системы канализации) эксперты    согласны с предложением предприятия и предлагают признать экономически обоснованными затраты по  статье «Оплата услуг сторонним организациям»  на 2022 год в размере </w:t>
      </w:r>
      <w:r w:rsidRPr="008512A9">
        <w:rPr>
          <w:rFonts w:ascii="PT Astra Serif" w:hAnsi="PT Astra Serif"/>
          <w:b/>
          <w:sz w:val="24"/>
          <w:szCs w:val="24"/>
        </w:rPr>
        <w:t xml:space="preserve">24,00 тыс. руб. </w:t>
      </w:r>
      <w:r w:rsidRPr="008512A9">
        <w:rPr>
          <w:rFonts w:ascii="PT Astra Serif" w:hAnsi="PT Astra Serif"/>
          <w:sz w:val="24"/>
          <w:szCs w:val="24"/>
        </w:rPr>
        <w:t>на уровне утверждённых затрат в тарифе на 2021 год.</w:t>
      </w:r>
    </w:p>
    <w:p w:rsidR="008512A9" w:rsidRPr="008512A9" w:rsidRDefault="008512A9" w:rsidP="00E366EA">
      <w:pPr>
        <w:pStyle w:val="afd"/>
        <w:widowControl/>
        <w:numPr>
          <w:ilvl w:val="0"/>
          <w:numId w:val="11"/>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 xml:space="preserve">Договор на очистку (стр.30-31 дополнительных материалов </w:t>
      </w:r>
      <w:r w:rsidRPr="008512A9">
        <w:rPr>
          <w:rFonts w:ascii="PT Astra Serif" w:hAnsi="PT Astra Serif"/>
          <w:sz w:val="24"/>
          <w:szCs w:val="24"/>
        </w:rPr>
        <w:br/>
        <w:t>к тарифному делу)</w:t>
      </w:r>
    </w:p>
    <w:p w:rsidR="008512A9" w:rsidRPr="008512A9" w:rsidRDefault="008512A9" w:rsidP="008512A9">
      <w:pPr>
        <w:pStyle w:val="afd"/>
        <w:spacing w:after="0" w:line="240" w:lineRule="auto"/>
        <w:ind w:firstLine="708"/>
        <w:rPr>
          <w:rFonts w:ascii="PT Astra Serif" w:hAnsi="PT Astra Serif"/>
          <w:b/>
          <w:sz w:val="24"/>
          <w:szCs w:val="24"/>
        </w:rPr>
      </w:pPr>
    </w:p>
    <w:p w:rsidR="008512A9" w:rsidRPr="008512A9" w:rsidRDefault="008512A9" w:rsidP="008512A9">
      <w:pPr>
        <w:pStyle w:val="2"/>
        <w:rPr>
          <w:rFonts w:ascii="PT Astra Serif" w:hAnsi="PT Astra Serif"/>
          <w:sz w:val="24"/>
          <w:lang w:val="ru-RU"/>
        </w:rPr>
      </w:pPr>
      <w:r w:rsidRPr="008512A9">
        <w:rPr>
          <w:rFonts w:ascii="PT Astra Serif" w:hAnsi="PT Astra Serif"/>
          <w:sz w:val="24"/>
          <w:lang w:val="ru-RU"/>
        </w:rPr>
        <w:t>Статья «Общехозяйственные расходы»</w:t>
      </w:r>
    </w:p>
    <w:p w:rsidR="008512A9" w:rsidRPr="008512A9" w:rsidRDefault="008512A9" w:rsidP="008512A9">
      <w:pPr>
        <w:pStyle w:val="afd"/>
        <w:spacing w:after="0" w:line="240" w:lineRule="auto"/>
        <w:ind w:firstLine="720"/>
        <w:rPr>
          <w:rFonts w:ascii="PT Astra Serif" w:hAnsi="PT Astra Serif"/>
          <w:sz w:val="24"/>
          <w:szCs w:val="24"/>
          <w:lang w:val="x-none"/>
        </w:rPr>
      </w:pPr>
      <w:r w:rsidRPr="008512A9">
        <w:rPr>
          <w:rFonts w:ascii="PT Astra Serif" w:hAnsi="PT Astra Serif"/>
          <w:sz w:val="24"/>
          <w:szCs w:val="24"/>
        </w:rPr>
        <w:t xml:space="preserve">Статья затрат «Общехозяйственные расходы» предложена предприятием на 2022 год в размере  60,00 </w:t>
      </w:r>
      <w:proofErr w:type="spellStart"/>
      <w:r w:rsidRPr="008512A9">
        <w:rPr>
          <w:rFonts w:ascii="PT Astra Serif" w:hAnsi="PT Astra Serif"/>
          <w:sz w:val="24"/>
          <w:szCs w:val="24"/>
        </w:rPr>
        <w:t>тыс</w:t>
      </w:r>
      <w:proofErr w:type="gramStart"/>
      <w:r w:rsidRPr="008512A9">
        <w:rPr>
          <w:rFonts w:ascii="PT Astra Serif" w:hAnsi="PT Astra Serif"/>
          <w:sz w:val="24"/>
          <w:szCs w:val="24"/>
        </w:rPr>
        <w:t>.р</w:t>
      </w:r>
      <w:proofErr w:type="gramEnd"/>
      <w:r w:rsidRPr="008512A9">
        <w:rPr>
          <w:rFonts w:ascii="PT Astra Serif" w:hAnsi="PT Astra Serif"/>
          <w:sz w:val="24"/>
          <w:szCs w:val="24"/>
        </w:rPr>
        <w:t>уб</w:t>
      </w:r>
      <w:proofErr w:type="spellEnd"/>
      <w:r w:rsidRPr="008512A9">
        <w:rPr>
          <w:rFonts w:ascii="PT Astra Serif" w:hAnsi="PT Astra Serif"/>
          <w:sz w:val="24"/>
          <w:szCs w:val="24"/>
        </w:rPr>
        <w:t xml:space="preserve">. (содержание административных зданий, обучение специалистов, почтовые услуги и канцелярские товары).  </w:t>
      </w:r>
    </w:p>
    <w:p w:rsidR="008512A9" w:rsidRPr="008512A9" w:rsidRDefault="008512A9" w:rsidP="008512A9">
      <w:pPr>
        <w:pStyle w:val="afd"/>
        <w:spacing w:after="0" w:line="240" w:lineRule="auto"/>
        <w:ind w:firstLine="708"/>
        <w:rPr>
          <w:rFonts w:ascii="PT Astra Serif" w:hAnsi="PT Astra Serif"/>
          <w:sz w:val="24"/>
          <w:szCs w:val="24"/>
        </w:rPr>
      </w:pPr>
      <w:r w:rsidRPr="008512A9">
        <w:rPr>
          <w:rFonts w:ascii="PT Astra Serif" w:hAnsi="PT Astra Serif"/>
          <w:sz w:val="24"/>
          <w:szCs w:val="24"/>
        </w:rPr>
        <w:t xml:space="preserve">Проанализировав предоставленные материалы </w:t>
      </w:r>
      <w:proofErr w:type="gramStart"/>
      <w:r w:rsidRPr="008512A9">
        <w:rPr>
          <w:rFonts w:ascii="PT Astra Serif" w:hAnsi="PT Astra Serif"/>
          <w:sz w:val="24"/>
          <w:szCs w:val="24"/>
        </w:rPr>
        <w:t xml:space="preserve">( </w:t>
      </w:r>
      <w:proofErr w:type="gramEnd"/>
      <w:r w:rsidRPr="008512A9">
        <w:rPr>
          <w:rFonts w:ascii="PT Astra Serif" w:hAnsi="PT Astra Serif"/>
          <w:sz w:val="24"/>
          <w:szCs w:val="24"/>
        </w:rPr>
        <w:t xml:space="preserve">товарные накладные договор на поставку, договоры на оказание   услуг  ) эксперты   не  согласны с предложением предприятия и предлагают признать экономически обоснованными затраты по  статье «Общехозяйственные расходы»  на 2022 год в размере </w:t>
      </w:r>
      <w:r w:rsidRPr="008512A9">
        <w:rPr>
          <w:rFonts w:ascii="PT Astra Serif" w:hAnsi="PT Astra Serif"/>
          <w:b/>
          <w:sz w:val="24"/>
          <w:szCs w:val="24"/>
        </w:rPr>
        <w:t>53,00 тыс. руб</w:t>
      </w:r>
      <w:r w:rsidRPr="008512A9">
        <w:rPr>
          <w:rFonts w:ascii="PT Astra Serif" w:hAnsi="PT Astra Serif"/>
          <w:sz w:val="24"/>
          <w:szCs w:val="24"/>
        </w:rPr>
        <w:t>. на уровне фактических затрат за 2020 год.</w:t>
      </w:r>
    </w:p>
    <w:p w:rsidR="008512A9" w:rsidRPr="008512A9" w:rsidRDefault="008512A9" w:rsidP="008512A9">
      <w:pPr>
        <w:pStyle w:val="afd"/>
        <w:spacing w:after="0" w:line="240" w:lineRule="auto"/>
        <w:ind w:firstLine="708"/>
        <w:rPr>
          <w:rFonts w:ascii="PT Astra Serif" w:hAnsi="PT Astra Serif"/>
          <w:sz w:val="24"/>
          <w:szCs w:val="24"/>
        </w:rPr>
      </w:pPr>
      <w:r w:rsidRPr="008512A9">
        <w:rPr>
          <w:rFonts w:ascii="PT Astra Serif" w:hAnsi="PT Astra Serif"/>
          <w:sz w:val="24"/>
          <w:szCs w:val="24"/>
        </w:rPr>
        <w:t>Обосновывающие материалы:</w:t>
      </w:r>
    </w:p>
    <w:p w:rsidR="008512A9" w:rsidRPr="008512A9" w:rsidRDefault="008512A9" w:rsidP="00E366EA">
      <w:pPr>
        <w:pStyle w:val="afd"/>
        <w:widowControl/>
        <w:numPr>
          <w:ilvl w:val="0"/>
          <w:numId w:val="12"/>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 xml:space="preserve">Бухгалтерский баланс (стр.42-47 дополнительных материалов </w:t>
      </w:r>
      <w:r w:rsidRPr="008512A9">
        <w:rPr>
          <w:rFonts w:ascii="PT Astra Serif" w:hAnsi="PT Astra Serif"/>
          <w:sz w:val="24"/>
          <w:szCs w:val="24"/>
        </w:rPr>
        <w:br/>
        <w:t>к тарифному делу)</w:t>
      </w:r>
    </w:p>
    <w:p w:rsidR="008512A9" w:rsidRPr="008512A9" w:rsidRDefault="008512A9" w:rsidP="00E366EA">
      <w:pPr>
        <w:pStyle w:val="afd"/>
        <w:widowControl/>
        <w:numPr>
          <w:ilvl w:val="0"/>
          <w:numId w:val="12"/>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 xml:space="preserve">Расчёт </w:t>
      </w:r>
      <w:proofErr w:type="spellStart"/>
      <w:r w:rsidRPr="008512A9">
        <w:rPr>
          <w:rFonts w:ascii="PT Astra Serif" w:hAnsi="PT Astra Serif"/>
          <w:sz w:val="24"/>
          <w:szCs w:val="24"/>
        </w:rPr>
        <w:t>обшехозяйственных</w:t>
      </w:r>
      <w:proofErr w:type="spellEnd"/>
      <w:r w:rsidRPr="008512A9">
        <w:rPr>
          <w:rFonts w:ascii="PT Astra Serif" w:hAnsi="PT Astra Serif"/>
          <w:sz w:val="24"/>
          <w:szCs w:val="24"/>
        </w:rPr>
        <w:t xml:space="preserve"> расходов </w:t>
      </w:r>
    </w:p>
    <w:p w:rsidR="008512A9" w:rsidRPr="008512A9" w:rsidRDefault="008512A9" w:rsidP="00E366EA">
      <w:pPr>
        <w:pStyle w:val="afd"/>
        <w:widowControl/>
        <w:numPr>
          <w:ilvl w:val="0"/>
          <w:numId w:val="12"/>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Статистическая форма 22-ЖКХ за 2020 год (стр.32-38 дополнительных материалов к тарифному делу)</w:t>
      </w:r>
    </w:p>
    <w:p w:rsidR="008512A9" w:rsidRPr="008512A9" w:rsidRDefault="008512A9" w:rsidP="00E366EA">
      <w:pPr>
        <w:pStyle w:val="afd"/>
        <w:widowControl/>
        <w:numPr>
          <w:ilvl w:val="0"/>
          <w:numId w:val="12"/>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Авансовый отчёт на услуги очистки (стр.48-53 дополнительных материалов к тарифному делу)</w:t>
      </w:r>
    </w:p>
    <w:p w:rsidR="008512A9" w:rsidRPr="008512A9" w:rsidRDefault="008512A9" w:rsidP="008512A9">
      <w:pPr>
        <w:pStyle w:val="afd"/>
        <w:spacing w:after="0" w:line="240" w:lineRule="auto"/>
        <w:ind w:left="708"/>
        <w:rPr>
          <w:rFonts w:ascii="PT Astra Serif" w:hAnsi="PT Astra Serif"/>
          <w:sz w:val="24"/>
          <w:szCs w:val="24"/>
        </w:rPr>
      </w:pPr>
    </w:p>
    <w:p w:rsidR="008512A9" w:rsidRPr="008512A9" w:rsidRDefault="008512A9" w:rsidP="008512A9">
      <w:pPr>
        <w:pStyle w:val="2"/>
        <w:rPr>
          <w:rFonts w:ascii="PT Astra Serif" w:hAnsi="PT Astra Serif"/>
          <w:sz w:val="24"/>
          <w:lang w:val="x-none"/>
        </w:rPr>
      </w:pPr>
      <w:r w:rsidRPr="008512A9">
        <w:rPr>
          <w:rFonts w:ascii="PT Astra Serif" w:hAnsi="PT Astra Serif"/>
          <w:sz w:val="24"/>
          <w:lang w:val="ru-RU"/>
        </w:rPr>
        <w:t>Статья «Прочие производственные расходы»</w:t>
      </w:r>
    </w:p>
    <w:p w:rsidR="008512A9" w:rsidRPr="008512A9" w:rsidRDefault="008512A9" w:rsidP="008512A9">
      <w:pPr>
        <w:pStyle w:val="afd"/>
        <w:spacing w:after="0" w:line="240" w:lineRule="auto"/>
        <w:ind w:firstLine="720"/>
        <w:rPr>
          <w:rFonts w:ascii="PT Astra Serif" w:hAnsi="PT Astra Serif"/>
          <w:sz w:val="24"/>
          <w:szCs w:val="24"/>
        </w:rPr>
      </w:pPr>
      <w:r w:rsidRPr="008512A9">
        <w:rPr>
          <w:rFonts w:ascii="PT Astra Serif" w:hAnsi="PT Astra Serif"/>
          <w:sz w:val="24"/>
          <w:szCs w:val="24"/>
        </w:rPr>
        <w:t>Статья затрат «Прочие производственные расходы» предложена предприятием на 2022 год в размере  55,00 тыс. руб.</w:t>
      </w:r>
    </w:p>
    <w:p w:rsidR="008512A9" w:rsidRPr="008512A9" w:rsidRDefault="008512A9" w:rsidP="00E366EA">
      <w:pPr>
        <w:pStyle w:val="afd"/>
        <w:widowControl/>
        <w:numPr>
          <w:ilvl w:val="0"/>
          <w:numId w:val="13"/>
        </w:numPr>
        <w:suppressAutoHyphens w:val="0"/>
        <w:autoSpaceDN/>
        <w:spacing w:after="0" w:line="240" w:lineRule="auto"/>
        <w:jc w:val="both"/>
        <w:textAlignment w:val="auto"/>
        <w:rPr>
          <w:rFonts w:ascii="PT Astra Serif" w:hAnsi="PT Astra Serif"/>
          <w:sz w:val="24"/>
          <w:szCs w:val="24"/>
          <w:lang w:val="x-none"/>
        </w:rPr>
      </w:pPr>
      <w:r w:rsidRPr="008512A9">
        <w:rPr>
          <w:rFonts w:ascii="PT Astra Serif" w:hAnsi="PT Astra Serif"/>
          <w:sz w:val="24"/>
          <w:szCs w:val="24"/>
        </w:rPr>
        <w:t xml:space="preserve">Проанализировав предоставленные материалы, фактические расходы за 2020 год, эксперты считают  возможным учесть в тарифе на </w:t>
      </w:r>
      <w:r w:rsidRPr="008512A9">
        <w:rPr>
          <w:rFonts w:ascii="PT Astra Serif" w:hAnsi="PT Astra Serif"/>
          <w:b/>
          <w:sz w:val="24"/>
          <w:szCs w:val="24"/>
        </w:rPr>
        <w:t xml:space="preserve">2022 год затраты в размере 30,00 </w:t>
      </w:r>
      <w:proofErr w:type="spellStart"/>
      <w:r w:rsidRPr="008512A9">
        <w:rPr>
          <w:rFonts w:ascii="PT Astra Serif" w:hAnsi="PT Astra Serif"/>
          <w:b/>
          <w:sz w:val="24"/>
          <w:szCs w:val="24"/>
        </w:rPr>
        <w:t>тыс</w:t>
      </w:r>
      <w:proofErr w:type="gramStart"/>
      <w:r w:rsidRPr="008512A9">
        <w:rPr>
          <w:rFonts w:ascii="PT Astra Serif" w:hAnsi="PT Astra Serif"/>
          <w:b/>
          <w:sz w:val="24"/>
          <w:szCs w:val="24"/>
        </w:rPr>
        <w:t>.р</w:t>
      </w:r>
      <w:proofErr w:type="gramEnd"/>
      <w:r w:rsidRPr="008512A9">
        <w:rPr>
          <w:rFonts w:ascii="PT Astra Serif" w:hAnsi="PT Astra Serif"/>
          <w:b/>
          <w:sz w:val="24"/>
          <w:szCs w:val="24"/>
        </w:rPr>
        <w:t>уб</w:t>
      </w:r>
      <w:proofErr w:type="spellEnd"/>
      <w:r w:rsidRPr="008512A9">
        <w:rPr>
          <w:rFonts w:ascii="PT Astra Serif" w:hAnsi="PT Astra Serif"/>
          <w:b/>
          <w:sz w:val="24"/>
          <w:szCs w:val="24"/>
        </w:rPr>
        <w:t>.</w:t>
      </w:r>
      <w:r w:rsidRPr="008512A9">
        <w:rPr>
          <w:rFonts w:ascii="PT Astra Serif" w:hAnsi="PT Astra Serif"/>
          <w:sz w:val="24"/>
          <w:szCs w:val="24"/>
        </w:rPr>
        <w:t xml:space="preserve"> (аварийно-восстановительные работы), расходы на услуги РИЦ исключены из сметы расходов на основании приказа ФСТ России 27.12.2013 № 1746-э «Об утверждении методических указаний по расчету регулируемых тарифов в сфере водоснабжения и водоотведения».</w:t>
      </w:r>
    </w:p>
    <w:p w:rsidR="008512A9" w:rsidRPr="008512A9" w:rsidRDefault="008512A9" w:rsidP="008512A9">
      <w:pPr>
        <w:pStyle w:val="afd"/>
        <w:spacing w:after="0" w:line="240" w:lineRule="auto"/>
        <w:ind w:left="720"/>
        <w:rPr>
          <w:rFonts w:ascii="PT Astra Serif" w:hAnsi="PT Astra Serif"/>
          <w:sz w:val="24"/>
          <w:szCs w:val="24"/>
        </w:rPr>
      </w:pPr>
      <w:r w:rsidRPr="008512A9">
        <w:rPr>
          <w:rFonts w:ascii="PT Astra Serif" w:hAnsi="PT Astra Serif"/>
          <w:sz w:val="24"/>
          <w:szCs w:val="24"/>
        </w:rPr>
        <w:lastRenderedPageBreak/>
        <w:t>Обосновывающие материалы:</w:t>
      </w:r>
    </w:p>
    <w:p w:rsidR="008512A9" w:rsidRPr="008512A9" w:rsidRDefault="008512A9" w:rsidP="00E366EA">
      <w:pPr>
        <w:pStyle w:val="afd"/>
        <w:widowControl/>
        <w:numPr>
          <w:ilvl w:val="0"/>
          <w:numId w:val="14"/>
        </w:numPr>
        <w:suppressAutoHyphens w:val="0"/>
        <w:autoSpaceDN/>
        <w:spacing w:after="0" w:line="240" w:lineRule="auto"/>
        <w:jc w:val="both"/>
        <w:textAlignment w:val="auto"/>
        <w:rPr>
          <w:rFonts w:ascii="PT Astra Serif" w:hAnsi="PT Astra Serif"/>
          <w:sz w:val="24"/>
          <w:szCs w:val="24"/>
          <w:lang w:val="x-none"/>
        </w:rPr>
      </w:pPr>
      <w:r w:rsidRPr="008512A9">
        <w:rPr>
          <w:rFonts w:ascii="PT Astra Serif" w:hAnsi="PT Astra Serif"/>
          <w:sz w:val="24"/>
          <w:szCs w:val="24"/>
        </w:rPr>
        <w:t>Производственная программа предприятия на 2022 год (стр.5-38 тарифного дела)</w:t>
      </w:r>
    </w:p>
    <w:p w:rsidR="008512A9" w:rsidRPr="008512A9" w:rsidRDefault="008512A9" w:rsidP="00E366EA">
      <w:pPr>
        <w:pStyle w:val="afd"/>
        <w:widowControl/>
        <w:numPr>
          <w:ilvl w:val="0"/>
          <w:numId w:val="14"/>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 xml:space="preserve">Договор с РИЦ-регион (стр.25 дополнительных материалов </w:t>
      </w:r>
      <w:r w:rsidRPr="008512A9">
        <w:rPr>
          <w:rFonts w:ascii="PT Astra Serif" w:hAnsi="PT Astra Serif"/>
          <w:sz w:val="24"/>
          <w:szCs w:val="24"/>
        </w:rPr>
        <w:br/>
        <w:t>к тарифному делу)</w:t>
      </w:r>
    </w:p>
    <w:p w:rsidR="008512A9" w:rsidRPr="008512A9" w:rsidRDefault="008512A9" w:rsidP="008512A9">
      <w:pPr>
        <w:pStyle w:val="afd"/>
        <w:spacing w:after="0" w:line="240" w:lineRule="auto"/>
        <w:ind w:left="360"/>
        <w:rPr>
          <w:rFonts w:ascii="PT Astra Serif" w:hAnsi="PT Astra Serif"/>
          <w:sz w:val="24"/>
          <w:szCs w:val="24"/>
        </w:rPr>
      </w:pPr>
    </w:p>
    <w:p w:rsidR="008512A9" w:rsidRPr="008512A9" w:rsidRDefault="008512A9" w:rsidP="008512A9">
      <w:pPr>
        <w:pStyle w:val="afd"/>
        <w:spacing w:after="0" w:line="240" w:lineRule="auto"/>
        <w:ind w:firstLine="708"/>
        <w:jc w:val="center"/>
        <w:rPr>
          <w:rFonts w:ascii="PT Astra Serif" w:hAnsi="PT Astra Serif"/>
          <w:b/>
          <w:sz w:val="24"/>
          <w:szCs w:val="24"/>
        </w:rPr>
      </w:pPr>
      <w:r w:rsidRPr="008512A9">
        <w:rPr>
          <w:rFonts w:ascii="PT Astra Serif" w:hAnsi="PT Astra Serif"/>
          <w:b/>
          <w:sz w:val="24"/>
          <w:szCs w:val="24"/>
        </w:rPr>
        <w:t>Статья «Административные расходы»</w:t>
      </w:r>
    </w:p>
    <w:p w:rsidR="008512A9" w:rsidRPr="008512A9" w:rsidRDefault="008512A9" w:rsidP="008512A9">
      <w:pPr>
        <w:pStyle w:val="afd"/>
        <w:spacing w:after="0" w:line="240" w:lineRule="auto"/>
        <w:ind w:firstLine="720"/>
        <w:rPr>
          <w:rFonts w:ascii="PT Astra Serif" w:hAnsi="PT Astra Serif"/>
          <w:sz w:val="24"/>
          <w:szCs w:val="24"/>
          <w:lang w:val="x-none"/>
        </w:rPr>
      </w:pPr>
      <w:r w:rsidRPr="008512A9">
        <w:rPr>
          <w:rFonts w:ascii="PT Astra Serif" w:hAnsi="PT Astra Serif"/>
          <w:sz w:val="24"/>
          <w:szCs w:val="24"/>
        </w:rPr>
        <w:t xml:space="preserve">Статья затрат «Административные расходы» предложена предприятием на 2022 год в размере  278,43 тыс. руб.  </w:t>
      </w:r>
    </w:p>
    <w:p w:rsidR="008512A9" w:rsidRPr="008512A9" w:rsidRDefault="008512A9" w:rsidP="008512A9">
      <w:pPr>
        <w:pStyle w:val="afd"/>
        <w:spacing w:after="0" w:line="240" w:lineRule="auto"/>
        <w:ind w:firstLine="708"/>
        <w:rPr>
          <w:rFonts w:ascii="PT Astra Serif" w:hAnsi="PT Astra Serif"/>
          <w:b/>
          <w:sz w:val="24"/>
          <w:szCs w:val="24"/>
        </w:rPr>
      </w:pPr>
      <w:r w:rsidRPr="008512A9">
        <w:rPr>
          <w:rFonts w:ascii="PT Astra Serif" w:hAnsi="PT Astra Serif"/>
          <w:sz w:val="24"/>
          <w:szCs w:val="24"/>
        </w:rPr>
        <w:t xml:space="preserve">Проанализировав предоставленные материалы (штатное расписание, расшифровку затрат, расчет ФОТ административного персонала   тарифного дела, договор </w:t>
      </w:r>
      <w:proofErr w:type="spellStart"/>
      <w:r w:rsidRPr="008512A9">
        <w:rPr>
          <w:rFonts w:ascii="PT Astra Serif" w:hAnsi="PT Astra Serif"/>
          <w:sz w:val="24"/>
          <w:szCs w:val="24"/>
        </w:rPr>
        <w:t>консульт</w:t>
      </w:r>
      <w:proofErr w:type="spellEnd"/>
      <w:r w:rsidRPr="008512A9">
        <w:rPr>
          <w:rFonts w:ascii="PT Astra Serif" w:hAnsi="PT Astra Serif"/>
          <w:sz w:val="24"/>
          <w:szCs w:val="24"/>
        </w:rPr>
        <w:t xml:space="preserve">. услуги договор), эксперты не  согласны с предложением предприятия и  предлагают признать экономически обоснованными затраты по  статье «Административные расходы»  на 2022 год в размере </w:t>
      </w:r>
      <w:r w:rsidRPr="008512A9">
        <w:rPr>
          <w:rFonts w:ascii="PT Astra Serif" w:hAnsi="PT Astra Serif"/>
          <w:b/>
          <w:sz w:val="24"/>
          <w:szCs w:val="24"/>
        </w:rPr>
        <w:t>237,81 тыс. руб.</w:t>
      </w:r>
    </w:p>
    <w:p w:rsidR="008512A9" w:rsidRPr="008512A9" w:rsidRDefault="008512A9" w:rsidP="008512A9">
      <w:pPr>
        <w:pStyle w:val="afd"/>
        <w:spacing w:after="0" w:line="240" w:lineRule="auto"/>
        <w:ind w:firstLine="720"/>
        <w:rPr>
          <w:rFonts w:ascii="PT Astra Serif" w:hAnsi="PT Astra Serif"/>
          <w:sz w:val="24"/>
          <w:szCs w:val="24"/>
        </w:rPr>
      </w:pPr>
      <w:r w:rsidRPr="008512A9">
        <w:rPr>
          <w:rFonts w:ascii="PT Astra Serif" w:hAnsi="PT Astra Serif"/>
          <w:sz w:val="24"/>
          <w:szCs w:val="24"/>
        </w:rPr>
        <w:t>Обосновывающие материалы:</w:t>
      </w:r>
    </w:p>
    <w:p w:rsidR="008512A9" w:rsidRPr="008512A9" w:rsidRDefault="008512A9" w:rsidP="00E366EA">
      <w:pPr>
        <w:pStyle w:val="afd"/>
        <w:widowControl/>
        <w:numPr>
          <w:ilvl w:val="0"/>
          <w:numId w:val="15"/>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Устав предприятия (стр.50-72 тарифного дела)</w:t>
      </w:r>
    </w:p>
    <w:p w:rsidR="008512A9" w:rsidRPr="008512A9" w:rsidRDefault="008512A9" w:rsidP="00E366EA">
      <w:pPr>
        <w:pStyle w:val="afd"/>
        <w:widowControl/>
        <w:numPr>
          <w:ilvl w:val="0"/>
          <w:numId w:val="15"/>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Расчёт оплаты труда (стр.14-15 тарифного дела)</w:t>
      </w:r>
    </w:p>
    <w:p w:rsidR="008512A9" w:rsidRPr="008512A9" w:rsidRDefault="008512A9" w:rsidP="00E366EA">
      <w:pPr>
        <w:pStyle w:val="afd"/>
        <w:widowControl/>
        <w:numPr>
          <w:ilvl w:val="0"/>
          <w:numId w:val="15"/>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Бухгалтерский баланс за 2020 год (стр.70 тарифного дела)</w:t>
      </w:r>
    </w:p>
    <w:p w:rsidR="008512A9" w:rsidRPr="008512A9" w:rsidRDefault="008512A9" w:rsidP="00E366EA">
      <w:pPr>
        <w:pStyle w:val="afd"/>
        <w:widowControl/>
        <w:numPr>
          <w:ilvl w:val="0"/>
          <w:numId w:val="15"/>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Отчёт об исполнении производственной программы за 2020 год (стр. 1 дополнительных материалов к тарифному делу)</w:t>
      </w:r>
    </w:p>
    <w:p w:rsidR="008512A9" w:rsidRPr="008512A9" w:rsidRDefault="008512A9" w:rsidP="00E366EA">
      <w:pPr>
        <w:pStyle w:val="afd"/>
        <w:widowControl/>
        <w:numPr>
          <w:ilvl w:val="0"/>
          <w:numId w:val="15"/>
        </w:numPr>
        <w:suppressAutoHyphens w:val="0"/>
        <w:autoSpaceDN/>
        <w:spacing w:after="0" w:line="240" w:lineRule="auto"/>
        <w:jc w:val="both"/>
        <w:textAlignment w:val="auto"/>
        <w:rPr>
          <w:rFonts w:ascii="PT Astra Serif" w:hAnsi="PT Astra Serif"/>
          <w:sz w:val="24"/>
          <w:szCs w:val="24"/>
        </w:rPr>
      </w:pPr>
      <w:r w:rsidRPr="008512A9">
        <w:rPr>
          <w:rFonts w:ascii="PT Astra Serif" w:hAnsi="PT Astra Serif"/>
          <w:sz w:val="24"/>
          <w:szCs w:val="24"/>
        </w:rPr>
        <w:t xml:space="preserve">Штатное расписание (стр. 47 дополнительных материалов </w:t>
      </w:r>
      <w:r w:rsidRPr="008512A9">
        <w:rPr>
          <w:rFonts w:ascii="PT Astra Serif" w:hAnsi="PT Astra Serif"/>
          <w:sz w:val="24"/>
          <w:szCs w:val="24"/>
        </w:rPr>
        <w:br/>
        <w:t>к тарифному делу)</w:t>
      </w:r>
    </w:p>
    <w:p w:rsidR="008512A9" w:rsidRPr="008512A9" w:rsidRDefault="008512A9" w:rsidP="008512A9">
      <w:pPr>
        <w:pStyle w:val="afd"/>
        <w:spacing w:after="0" w:line="240" w:lineRule="auto"/>
        <w:ind w:firstLine="708"/>
        <w:rPr>
          <w:rFonts w:ascii="PT Astra Serif" w:hAnsi="PT Astra Serif"/>
          <w:b/>
          <w:sz w:val="24"/>
          <w:szCs w:val="24"/>
        </w:rPr>
      </w:pPr>
    </w:p>
    <w:p w:rsidR="008512A9" w:rsidRPr="008512A9" w:rsidRDefault="008512A9" w:rsidP="008512A9">
      <w:pPr>
        <w:spacing w:after="0" w:line="240" w:lineRule="auto"/>
        <w:ind w:firstLine="720"/>
        <w:jc w:val="center"/>
        <w:rPr>
          <w:rFonts w:ascii="PT Astra Serif" w:hAnsi="PT Astra Serif"/>
          <w:sz w:val="24"/>
          <w:szCs w:val="24"/>
          <w:lang w:eastAsia="x-none"/>
        </w:rPr>
      </w:pPr>
      <w:r w:rsidRPr="008512A9">
        <w:rPr>
          <w:rFonts w:ascii="PT Astra Serif" w:hAnsi="PT Astra Serif"/>
          <w:b/>
          <w:sz w:val="24"/>
          <w:szCs w:val="24"/>
          <w:lang w:eastAsia="x-none"/>
        </w:rPr>
        <w:t>Необходимая валовая выручка и полезный отпуск услуги</w:t>
      </w:r>
    </w:p>
    <w:p w:rsidR="008512A9" w:rsidRPr="008512A9" w:rsidRDefault="008512A9" w:rsidP="008512A9">
      <w:pPr>
        <w:autoSpaceDE w:val="0"/>
        <w:adjustRightInd w:val="0"/>
        <w:spacing w:after="0" w:line="240" w:lineRule="auto"/>
        <w:jc w:val="both"/>
        <w:outlineLvl w:val="1"/>
        <w:rPr>
          <w:rFonts w:ascii="PT Astra Serif" w:hAnsi="PT Astra Serif"/>
          <w:sz w:val="24"/>
          <w:szCs w:val="24"/>
        </w:rPr>
      </w:pPr>
      <w:r w:rsidRPr="008512A9">
        <w:rPr>
          <w:rFonts w:ascii="PT Astra Serif" w:hAnsi="PT Astra Serif"/>
          <w:sz w:val="24"/>
          <w:szCs w:val="24"/>
        </w:rPr>
        <w:t>Необходимая валовая выручка для реализации производственной программы на услуги водоотведения в МО «</w:t>
      </w:r>
      <w:proofErr w:type="spellStart"/>
      <w:r w:rsidRPr="008512A9">
        <w:rPr>
          <w:rFonts w:ascii="PT Astra Serif" w:hAnsi="PT Astra Serif"/>
          <w:sz w:val="24"/>
          <w:szCs w:val="24"/>
        </w:rPr>
        <w:t>Кузоватовское</w:t>
      </w:r>
      <w:proofErr w:type="spellEnd"/>
      <w:r w:rsidRPr="008512A9">
        <w:rPr>
          <w:rFonts w:ascii="PT Astra Serif" w:hAnsi="PT Astra Serif"/>
          <w:sz w:val="24"/>
          <w:szCs w:val="24"/>
        </w:rPr>
        <w:t xml:space="preserve"> городское поселение» устанавливается на 2022 год в размере </w:t>
      </w:r>
      <w:r w:rsidRPr="008512A9">
        <w:rPr>
          <w:rFonts w:ascii="PT Astra Serif" w:hAnsi="PT Astra Serif"/>
          <w:b/>
          <w:sz w:val="24"/>
          <w:szCs w:val="24"/>
        </w:rPr>
        <w:t>925,69 тыс. руб.</w:t>
      </w:r>
      <w:r w:rsidRPr="008512A9">
        <w:rPr>
          <w:rFonts w:ascii="PT Astra Serif" w:hAnsi="PT Astra Serif"/>
          <w:sz w:val="24"/>
          <w:szCs w:val="24"/>
        </w:rPr>
        <w:t xml:space="preserve"> </w:t>
      </w:r>
    </w:p>
    <w:p w:rsidR="008512A9" w:rsidRPr="008512A9" w:rsidRDefault="008512A9" w:rsidP="008512A9">
      <w:pPr>
        <w:autoSpaceDE w:val="0"/>
        <w:adjustRightInd w:val="0"/>
        <w:spacing w:after="0" w:line="240" w:lineRule="auto"/>
        <w:ind w:firstLine="708"/>
        <w:jc w:val="both"/>
        <w:outlineLvl w:val="1"/>
        <w:rPr>
          <w:rFonts w:ascii="PT Astra Serif" w:hAnsi="PT Astra Serif"/>
          <w:sz w:val="24"/>
          <w:szCs w:val="24"/>
        </w:rPr>
      </w:pPr>
    </w:p>
    <w:p w:rsidR="008512A9" w:rsidRPr="008512A9" w:rsidRDefault="008512A9" w:rsidP="008512A9">
      <w:pPr>
        <w:pStyle w:val="afd"/>
        <w:spacing w:after="0" w:line="240" w:lineRule="auto"/>
        <w:ind w:firstLine="954"/>
        <w:jc w:val="both"/>
        <w:rPr>
          <w:rFonts w:ascii="PT Astra Serif" w:hAnsi="PT Astra Serif"/>
          <w:sz w:val="24"/>
          <w:szCs w:val="24"/>
        </w:rPr>
      </w:pPr>
      <w:r w:rsidRPr="008512A9">
        <w:rPr>
          <w:rFonts w:ascii="PT Astra Serif" w:hAnsi="PT Astra Serif"/>
          <w:sz w:val="24"/>
          <w:szCs w:val="24"/>
        </w:rPr>
        <w:t>По результатам проведения экспертизы тарифов для  ООО «Экология» эксперты предлагают считать экономически обоснованными тарифы на водоотведение на 2</w:t>
      </w:r>
      <w:r w:rsidR="00FC02B7">
        <w:rPr>
          <w:rFonts w:ascii="PT Astra Serif" w:hAnsi="PT Astra Serif"/>
          <w:sz w:val="24"/>
          <w:szCs w:val="24"/>
        </w:rPr>
        <w:t xml:space="preserve">022 год </w:t>
      </w:r>
      <w:r w:rsidR="00FC02B7">
        <w:rPr>
          <w:rFonts w:ascii="PT Astra Serif" w:hAnsi="PT Astra Serif"/>
          <w:sz w:val="24"/>
          <w:szCs w:val="24"/>
        </w:rPr>
        <w:br/>
        <w:t>(с 01.07.2022) по МО «</w:t>
      </w:r>
      <w:proofErr w:type="spellStart"/>
      <w:r w:rsidRPr="008512A9">
        <w:rPr>
          <w:rFonts w:ascii="PT Astra Serif" w:hAnsi="PT Astra Serif"/>
          <w:sz w:val="24"/>
          <w:szCs w:val="24"/>
        </w:rPr>
        <w:t>Кузоватовское</w:t>
      </w:r>
      <w:proofErr w:type="spellEnd"/>
      <w:r w:rsidRPr="008512A9">
        <w:rPr>
          <w:rFonts w:ascii="PT Astra Serif" w:hAnsi="PT Astra Serif"/>
          <w:sz w:val="24"/>
          <w:szCs w:val="24"/>
        </w:rPr>
        <w:t xml:space="preserve"> городское поселение» </w:t>
      </w:r>
      <w:proofErr w:type="spellStart"/>
      <w:r w:rsidRPr="008512A9">
        <w:rPr>
          <w:rFonts w:ascii="PT Astra Serif" w:hAnsi="PT Astra Serif"/>
          <w:sz w:val="24"/>
          <w:szCs w:val="24"/>
        </w:rPr>
        <w:t>Кузоватовского</w:t>
      </w:r>
      <w:proofErr w:type="spellEnd"/>
      <w:r w:rsidRPr="008512A9">
        <w:rPr>
          <w:rFonts w:ascii="PT Astra Serif" w:hAnsi="PT Astra Serif"/>
          <w:sz w:val="24"/>
          <w:szCs w:val="24"/>
        </w:rPr>
        <w:t xml:space="preserve"> района  Ульяновской области в размере      16,76  руб./</w:t>
      </w:r>
      <w:proofErr w:type="spellStart"/>
      <w:r w:rsidRPr="008512A9">
        <w:rPr>
          <w:rFonts w:ascii="PT Astra Serif" w:hAnsi="PT Astra Serif"/>
          <w:sz w:val="24"/>
          <w:szCs w:val="24"/>
        </w:rPr>
        <w:t>куб.м</w:t>
      </w:r>
      <w:proofErr w:type="spellEnd"/>
      <w:r w:rsidRPr="008512A9">
        <w:rPr>
          <w:rFonts w:ascii="PT Astra Serif" w:hAnsi="PT Astra Serif"/>
          <w:sz w:val="24"/>
          <w:szCs w:val="24"/>
        </w:rPr>
        <w:t>.</w:t>
      </w:r>
    </w:p>
    <w:p w:rsidR="008512A9" w:rsidRDefault="008512A9" w:rsidP="0048093E">
      <w:pPr>
        <w:pStyle w:val="Standard"/>
        <w:jc w:val="both"/>
        <w:rPr>
          <w:rFonts w:ascii="PT Astra Serif" w:hAnsi="PT Astra Serif"/>
          <w:sz w:val="24"/>
          <w:szCs w:val="24"/>
        </w:rPr>
      </w:pPr>
    </w:p>
    <w:p w:rsidR="0048093E" w:rsidRPr="008A3ECF" w:rsidRDefault="0048093E" w:rsidP="0048093E">
      <w:pPr>
        <w:pStyle w:val="Standard"/>
        <w:jc w:val="both"/>
        <w:rPr>
          <w:rFonts w:ascii="PT Astra Serif" w:hAnsi="PT Astra Serif"/>
          <w:sz w:val="24"/>
          <w:szCs w:val="24"/>
        </w:rPr>
      </w:pPr>
      <w:r w:rsidRPr="008A3ECF">
        <w:rPr>
          <w:rFonts w:ascii="PT Astra Serif" w:hAnsi="PT Astra Serif"/>
          <w:sz w:val="24"/>
          <w:szCs w:val="24"/>
        </w:rPr>
        <w:t>РЕШИЛИ:</w:t>
      </w:r>
    </w:p>
    <w:p w:rsidR="0048093E" w:rsidRPr="008A3ECF" w:rsidRDefault="0048093E" w:rsidP="00F13E34">
      <w:pPr>
        <w:pStyle w:val="Standard"/>
        <w:jc w:val="both"/>
        <w:rPr>
          <w:rFonts w:ascii="PT Astra Serif" w:hAnsi="PT Astra Serif"/>
          <w:sz w:val="24"/>
          <w:szCs w:val="24"/>
        </w:rPr>
      </w:pPr>
      <w:r>
        <w:rPr>
          <w:rFonts w:ascii="PT Astra Serif" w:hAnsi="PT Astra Serif"/>
          <w:sz w:val="24"/>
          <w:szCs w:val="24"/>
        </w:rPr>
        <w:t>13</w:t>
      </w:r>
      <w:r w:rsidRPr="008A3ECF">
        <w:rPr>
          <w:rFonts w:ascii="PT Astra Serif" w:hAnsi="PT Astra Serif"/>
          <w:sz w:val="24"/>
          <w:szCs w:val="24"/>
        </w:rPr>
        <w:t>.1.</w:t>
      </w:r>
      <w:r w:rsidRPr="008A3ECF">
        <w:rPr>
          <w:rFonts w:ascii="PT Astra Serif" w:hAnsi="PT Astra Serif"/>
          <w:sz w:val="24"/>
          <w:szCs w:val="24"/>
        </w:rPr>
        <w:tab/>
        <w:t>Утвердить проект приказа Агентства по регулированию цен и тарифов Ульяновской области «</w:t>
      </w:r>
      <w:r w:rsidR="00F13E34" w:rsidRPr="00F13E34">
        <w:rPr>
          <w:rFonts w:ascii="PT Astra Serif" w:hAnsi="PT Astra Serif"/>
          <w:sz w:val="24"/>
          <w:szCs w:val="24"/>
        </w:rPr>
        <w:t>Об утверждении производственной программы в сфере водоотвед</w:t>
      </w:r>
      <w:r w:rsidR="00F13E34">
        <w:rPr>
          <w:rFonts w:ascii="PT Astra Serif" w:hAnsi="PT Astra Serif"/>
          <w:sz w:val="24"/>
          <w:szCs w:val="24"/>
        </w:rPr>
        <w:t xml:space="preserve">ения и об установлении тарифов </w:t>
      </w:r>
      <w:r w:rsidR="00F13E34" w:rsidRPr="00F13E34">
        <w:rPr>
          <w:rFonts w:ascii="PT Astra Serif" w:hAnsi="PT Astra Serif"/>
          <w:sz w:val="24"/>
          <w:szCs w:val="24"/>
        </w:rPr>
        <w:t>на водоотведение для Общества с ограниченной ответственностью «Экология» на 2022 год</w:t>
      </w:r>
      <w:r w:rsidRPr="008A3ECF">
        <w:rPr>
          <w:rFonts w:ascii="PT Astra Serif" w:hAnsi="PT Astra Serif"/>
          <w:sz w:val="24"/>
          <w:szCs w:val="24"/>
        </w:rPr>
        <w:t xml:space="preserve">» </w:t>
      </w:r>
      <w:r w:rsidR="00A14C70" w:rsidRPr="00A14C70">
        <w:rPr>
          <w:rFonts w:ascii="PT Astra Serif" w:hAnsi="PT Astra Serif"/>
          <w:sz w:val="24"/>
          <w:szCs w:val="24"/>
        </w:rPr>
        <w:t>Проголосовали: «За» - 7 чел., «Против» - 0 чел., «Воздержался» - 0 чел.</w:t>
      </w:r>
    </w:p>
    <w:p w:rsidR="0048093E" w:rsidRDefault="0048093E" w:rsidP="0048093E">
      <w:pPr>
        <w:pStyle w:val="Standard"/>
        <w:jc w:val="both"/>
        <w:rPr>
          <w:rFonts w:ascii="PT Astra Serif" w:hAnsi="PT Astra Serif"/>
          <w:sz w:val="24"/>
          <w:szCs w:val="24"/>
        </w:rPr>
      </w:pPr>
      <w:r>
        <w:rPr>
          <w:rFonts w:ascii="PT Astra Serif" w:hAnsi="PT Astra Serif"/>
          <w:sz w:val="24"/>
          <w:szCs w:val="24"/>
        </w:rPr>
        <w:t>13</w:t>
      </w:r>
      <w:r w:rsidRPr="008A3ECF">
        <w:rPr>
          <w:rFonts w:ascii="PT Astra Serif" w:hAnsi="PT Astra Serif"/>
          <w:sz w:val="24"/>
          <w:szCs w:val="24"/>
        </w:rPr>
        <w:t>.2.</w:t>
      </w:r>
      <w:r w:rsidRPr="008A3ECF">
        <w:rPr>
          <w:rFonts w:ascii="PT Astra Serif" w:hAnsi="PT Astra Serif"/>
          <w:sz w:val="24"/>
          <w:szCs w:val="24"/>
        </w:rPr>
        <w:tab/>
      </w:r>
      <w:proofErr w:type="gramStart"/>
      <w:r w:rsidRPr="008A3ECF">
        <w:rPr>
          <w:rFonts w:ascii="PT Astra Serif" w:hAnsi="PT Astra Serif"/>
          <w:sz w:val="24"/>
          <w:szCs w:val="24"/>
        </w:rPr>
        <w:t>Контроль за</w:t>
      </w:r>
      <w:proofErr w:type="gramEnd"/>
      <w:r w:rsidRPr="008A3ECF">
        <w:rPr>
          <w:rFonts w:ascii="PT Astra Serif" w:hAnsi="PT Astra Serif"/>
          <w:sz w:val="24"/>
          <w:szCs w:val="24"/>
        </w:rPr>
        <w:t xml:space="preserve"> исполнением настоящего </w:t>
      </w:r>
      <w:r>
        <w:rPr>
          <w:rFonts w:ascii="PT Astra Serif" w:hAnsi="PT Astra Serif"/>
          <w:sz w:val="24"/>
          <w:szCs w:val="24"/>
        </w:rPr>
        <w:t>приказа</w:t>
      </w:r>
      <w:r w:rsidRPr="008A3ECF">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376060" w:rsidRDefault="00376060" w:rsidP="00A26DE4">
      <w:pPr>
        <w:pStyle w:val="Standard"/>
        <w:jc w:val="both"/>
        <w:rPr>
          <w:rFonts w:ascii="PT Astra Serif" w:hAnsi="PT Astra Serif"/>
          <w:sz w:val="24"/>
          <w:szCs w:val="24"/>
        </w:rPr>
      </w:pPr>
    </w:p>
    <w:p w:rsidR="00376060" w:rsidRDefault="00376060" w:rsidP="00A26DE4">
      <w:pPr>
        <w:pStyle w:val="Standard"/>
        <w:jc w:val="both"/>
        <w:rPr>
          <w:rFonts w:ascii="PT Astra Serif" w:hAnsi="PT Astra Serif"/>
          <w:sz w:val="24"/>
          <w:szCs w:val="24"/>
        </w:rPr>
      </w:pPr>
    </w:p>
    <w:p w:rsidR="007E67C2" w:rsidRPr="00DF0C56" w:rsidRDefault="007E67C2" w:rsidP="00A26DE4">
      <w:pPr>
        <w:pStyle w:val="Standard"/>
        <w:jc w:val="both"/>
        <w:rPr>
          <w:rFonts w:ascii="PT Astra Serif" w:hAnsi="PT Astra Serif"/>
          <w:sz w:val="24"/>
          <w:szCs w:val="24"/>
        </w:rPr>
      </w:pPr>
    </w:p>
    <w:p w:rsidR="00296B92" w:rsidRPr="00DF0C56" w:rsidRDefault="00E526CA" w:rsidP="00A26DE4">
      <w:pPr>
        <w:pStyle w:val="Standard"/>
        <w:jc w:val="both"/>
        <w:rPr>
          <w:rFonts w:ascii="PT Astra Serif" w:hAnsi="PT Astra Serif"/>
          <w:sz w:val="24"/>
          <w:szCs w:val="24"/>
        </w:rPr>
      </w:pPr>
      <w:r>
        <w:rPr>
          <w:rFonts w:ascii="PT Astra Serif" w:hAnsi="PT Astra Serif"/>
          <w:sz w:val="24"/>
          <w:szCs w:val="24"/>
        </w:rPr>
        <w:t>П</w:t>
      </w:r>
      <w:r w:rsidR="0066272B" w:rsidRPr="00DF0C56">
        <w:rPr>
          <w:rFonts w:ascii="PT Astra Serif" w:hAnsi="PT Astra Serif"/>
          <w:sz w:val="24"/>
          <w:szCs w:val="24"/>
        </w:rPr>
        <w:t>редседател</w:t>
      </w:r>
      <w:r>
        <w:rPr>
          <w:rFonts w:ascii="PT Astra Serif" w:hAnsi="PT Astra Serif"/>
          <w:sz w:val="24"/>
          <w:szCs w:val="24"/>
        </w:rPr>
        <w:t>ь</w:t>
      </w:r>
      <w:r w:rsidR="004838E6" w:rsidRPr="00DF0C56">
        <w:rPr>
          <w:rFonts w:ascii="PT Astra Serif" w:hAnsi="PT Astra Serif"/>
          <w:sz w:val="24"/>
          <w:szCs w:val="24"/>
        </w:rPr>
        <w:tab/>
      </w:r>
      <w:r w:rsidR="004838E6" w:rsidRPr="00DF0C56">
        <w:rPr>
          <w:rFonts w:ascii="PT Astra Serif" w:hAnsi="PT Astra Serif"/>
          <w:sz w:val="24"/>
          <w:szCs w:val="24"/>
        </w:rPr>
        <w:tab/>
      </w:r>
      <w:r w:rsidR="0066272B" w:rsidRPr="00DF0C56">
        <w:rPr>
          <w:rFonts w:ascii="PT Astra Serif" w:hAnsi="PT Astra Serif"/>
          <w:sz w:val="24"/>
          <w:szCs w:val="24"/>
        </w:rPr>
        <w:t xml:space="preserve">  </w:t>
      </w:r>
      <w:r w:rsidR="0066272B" w:rsidRPr="00DF0C56">
        <w:rPr>
          <w:rFonts w:ascii="PT Astra Serif" w:hAnsi="PT Astra Serif"/>
          <w:sz w:val="24"/>
          <w:szCs w:val="24"/>
        </w:rPr>
        <w:tab/>
      </w:r>
      <w:r w:rsidR="0066272B" w:rsidRPr="00DF0C56">
        <w:rPr>
          <w:rFonts w:ascii="PT Astra Serif" w:hAnsi="PT Astra Serif"/>
          <w:sz w:val="24"/>
          <w:szCs w:val="24"/>
        </w:rPr>
        <w:tab/>
      </w:r>
      <w:r w:rsidR="0066272B" w:rsidRPr="00DF0C56">
        <w:rPr>
          <w:rFonts w:ascii="PT Astra Serif" w:hAnsi="PT Astra Serif"/>
          <w:sz w:val="24"/>
          <w:szCs w:val="24"/>
        </w:rPr>
        <w:tab/>
      </w:r>
      <w:r w:rsidR="0066272B" w:rsidRPr="00DF0C56">
        <w:rPr>
          <w:rFonts w:ascii="PT Astra Serif" w:hAnsi="PT Astra Serif"/>
          <w:sz w:val="24"/>
          <w:szCs w:val="24"/>
        </w:rPr>
        <w:tab/>
      </w:r>
      <w:r w:rsidR="001D427C" w:rsidRPr="00DF0C56">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sidR="00090FAE" w:rsidRPr="00DF0C56">
        <w:rPr>
          <w:rFonts w:ascii="PT Astra Serif" w:hAnsi="PT Astra Serif"/>
          <w:sz w:val="24"/>
          <w:szCs w:val="24"/>
        </w:rPr>
        <w:t xml:space="preserve">       </w:t>
      </w:r>
      <w:r w:rsidR="007F6515" w:rsidRPr="00DF0C56">
        <w:rPr>
          <w:rFonts w:ascii="PT Astra Serif" w:hAnsi="PT Astra Serif"/>
          <w:sz w:val="24"/>
          <w:szCs w:val="24"/>
        </w:rPr>
        <w:t xml:space="preserve">  </w:t>
      </w:r>
      <w:proofErr w:type="spellStart"/>
      <w:r>
        <w:rPr>
          <w:rFonts w:ascii="PT Astra Serif" w:hAnsi="PT Astra Serif"/>
          <w:sz w:val="24"/>
          <w:szCs w:val="24"/>
        </w:rPr>
        <w:t>А.В.Филин</w:t>
      </w:r>
      <w:proofErr w:type="spellEnd"/>
    </w:p>
    <w:p w:rsidR="00296B92" w:rsidRPr="00DF0C56" w:rsidRDefault="00296B92" w:rsidP="00A26DE4">
      <w:pPr>
        <w:pStyle w:val="Standard"/>
        <w:jc w:val="both"/>
        <w:rPr>
          <w:rFonts w:ascii="PT Astra Serif" w:hAnsi="PT Astra Serif"/>
          <w:sz w:val="24"/>
          <w:szCs w:val="24"/>
        </w:rPr>
      </w:pPr>
    </w:p>
    <w:p w:rsidR="00296B92" w:rsidRPr="00DF0C56" w:rsidRDefault="005905C4" w:rsidP="00A26DE4">
      <w:pPr>
        <w:pStyle w:val="Standard"/>
        <w:jc w:val="both"/>
        <w:rPr>
          <w:rFonts w:ascii="PT Astra Serif" w:hAnsi="PT Astra Serif"/>
          <w:sz w:val="24"/>
          <w:szCs w:val="24"/>
        </w:rPr>
      </w:pPr>
      <w:r w:rsidRPr="00DF0C56">
        <w:rPr>
          <w:rFonts w:ascii="PT Astra Serif" w:hAnsi="PT Astra Serif"/>
          <w:sz w:val="24"/>
          <w:szCs w:val="24"/>
        </w:rPr>
        <w:t>Секретарь</w:t>
      </w:r>
      <w:r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r>
      <w:r w:rsidR="004838E6" w:rsidRPr="00DF0C56">
        <w:rPr>
          <w:rFonts w:ascii="PT Astra Serif" w:hAnsi="PT Astra Serif"/>
          <w:sz w:val="24"/>
          <w:szCs w:val="24"/>
        </w:rPr>
        <w:tab/>
        <w:t xml:space="preserve">                       </w:t>
      </w:r>
      <w:proofErr w:type="spellStart"/>
      <w:r w:rsidR="004838E6" w:rsidRPr="00DF0C56">
        <w:rPr>
          <w:rFonts w:ascii="PT Astra Serif" w:hAnsi="PT Astra Serif"/>
          <w:sz w:val="24"/>
          <w:szCs w:val="24"/>
        </w:rPr>
        <w:t>Е.И.Никитина</w:t>
      </w:r>
      <w:proofErr w:type="spellEnd"/>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296B92" w:rsidRDefault="00296B92">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65219D" w:rsidRDefault="0065219D">
      <w:pPr>
        <w:pStyle w:val="Standard"/>
        <w:rPr>
          <w:rFonts w:ascii="PT Astra Serif" w:hAnsi="PT Astra Serif"/>
          <w:sz w:val="24"/>
          <w:szCs w:val="24"/>
        </w:rPr>
      </w:pPr>
    </w:p>
    <w:p w:rsidR="009C7AD3" w:rsidRDefault="009C7AD3">
      <w:pPr>
        <w:pStyle w:val="Standard"/>
        <w:rPr>
          <w:rFonts w:ascii="PT Astra Serif" w:hAnsi="PT Astra Serif"/>
          <w:sz w:val="24"/>
          <w:szCs w:val="24"/>
        </w:rPr>
      </w:pPr>
    </w:p>
    <w:p w:rsidR="00965FBF" w:rsidRDefault="00965FBF">
      <w:pPr>
        <w:pStyle w:val="Standard"/>
        <w:rPr>
          <w:rFonts w:ascii="PT Astra Serif" w:hAnsi="PT Astra Serif"/>
          <w:sz w:val="24"/>
          <w:szCs w:val="24"/>
        </w:rPr>
      </w:pPr>
    </w:p>
    <w:p w:rsidR="00296B92" w:rsidRPr="000049DC" w:rsidRDefault="0065219D">
      <w:pPr>
        <w:pStyle w:val="Standard"/>
        <w:rPr>
          <w:rFonts w:ascii="PT Astra Serif" w:hAnsi="PT Astra Serif"/>
          <w:sz w:val="25"/>
          <w:szCs w:val="25"/>
        </w:rPr>
      </w:pPr>
      <w:bookmarkStart w:id="6" w:name="Bookmark"/>
      <w:bookmarkEnd w:id="6"/>
      <w:proofErr w:type="spellStart"/>
      <w:r>
        <w:rPr>
          <w:rFonts w:ascii="PT Astra Serif" w:hAnsi="PT Astra Serif"/>
          <w:sz w:val="25"/>
          <w:szCs w:val="25"/>
        </w:rPr>
        <w:t>Башаева</w:t>
      </w:r>
      <w:proofErr w:type="spellEnd"/>
      <w:r>
        <w:rPr>
          <w:rFonts w:ascii="PT Astra Serif" w:hAnsi="PT Astra Serif"/>
          <w:sz w:val="25"/>
          <w:szCs w:val="25"/>
        </w:rPr>
        <w:t xml:space="preserve"> М.Ю</w:t>
      </w:r>
      <w:r w:rsidR="005905C4" w:rsidRPr="000049DC">
        <w:rPr>
          <w:rFonts w:ascii="PT Astra Serif" w:hAnsi="PT Astra Serif"/>
          <w:sz w:val="25"/>
          <w:szCs w:val="25"/>
        </w:rPr>
        <w:t>._______________</w:t>
      </w:r>
    </w:p>
    <w:sectPr w:rsidR="00296B92" w:rsidRPr="000049DC" w:rsidSect="00767C89">
      <w:headerReference w:type="default" r:id="rId222"/>
      <w:pgSz w:w="11906" w:h="16838"/>
      <w:pgMar w:top="851" w:right="850"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5B" w:rsidRDefault="004D4E5B">
      <w:pPr>
        <w:spacing w:after="0" w:line="240" w:lineRule="auto"/>
      </w:pPr>
      <w:r>
        <w:separator/>
      </w:r>
    </w:p>
  </w:endnote>
  <w:endnote w:type="continuationSeparator" w:id="0">
    <w:p w:rsidR="004D4E5B" w:rsidRDefault="004D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5B" w:rsidRDefault="004D4E5B">
      <w:pPr>
        <w:spacing w:after="0" w:line="240" w:lineRule="auto"/>
      </w:pPr>
      <w:r>
        <w:rPr>
          <w:color w:val="000000"/>
        </w:rPr>
        <w:separator/>
      </w:r>
    </w:p>
  </w:footnote>
  <w:footnote w:type="continuationSeparator" w:id="0">
    <w:p w:rsidR="004D4E5B" w:rsidRDefault="004D4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3A" w:rsidRDefault="00C0353A">
    <w:pPr>
      <w:pStyle w:val="a6"/>
      <w:jc w:val="center"/>
    </w:pPr>
    <w:r>
      <w:fldChar w:fldCharType="begin"/>
    </w:r>
    <w:r>
      <w:instrText>PAGE   \* MERGEFORMAT</w:instrText>
    </w:r>
    <w:r>
      <w:fldChar w:fldCharType="separate"/>
    </w:r>
    <w:r w:rsidR="008221AC">
      <w:rPr>
        <w:noProof/>
      </w:rPr>
      <w:t>59</w:t>
    </w:r>
    <w:r>
      <w:fldChar w:fldCharType="end"/>
    </w:r>
  </w:p>
  <w:p w:rsidR="00C0353A" w:rsidRDefault="00C035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0E4"/>
    <w:multiLevelType w:val="hybridMultilevel"/>
    <w:tmpl w:val="04D48DB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DE7FE9"/>
    <w:multiLevelType w:val="hybridMultilevel"/>
    <w:tmpl w:val="BE008D0A"/>
    <w:lvl w:ilvl="0" w:tplc="C088C2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2243302"/>
    <w:multiLevelType w:val="hybridMultilevel"/>
    <w:tmpl w:val="26F4CE72"/>
    <w:lvl w:ilvl="0" w:tplc="DEB0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781C65"/>
    <w:multiLevelType w:val="hybridMultilevel"/>
    <w:tmpl w:val="DBFE53C2"/>
    <w:lvl w:ilvl="0" w:tplc="4D285A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0CC5F0B"/>
    <w:multiLevelType w:val="multilevel"/>
    <w:tmpl w:val="DD58151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0E5D24"/>
    <w:multiLevelType w:val="hybridMultilevel"/>
    <w:tmpl w:val="19A2B3F8"/>
    <w:lvl w:ilvl="0" w:tplc="9C18D35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21E6CB9"/>
    <w:multiLevelType w:val="hybridMultilevel"/>
    <w:tmpl w:val="AC7A51D0"/>
    <w:lvl w:ilvl="0" w:tplc="2A7C3C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9AD7000"/>
    <w:multiLevelType w:val="hybridMultilevel"/>
    <w:tmpl w:val="ED7079FE"/>
    <w:lvl w:ilvl="0" w:tplc="7D0008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36E08BC"/>
    <w:multiLevelType w:val="hybridMultilevel"/>
    <w:tmpl w:val="0F1E4E88"/>
    <w:lvl w:ilvl="0" w:tplc="F3A23D24">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571A5291"/>
    <w:multiLevelType w:val="hybridMultilevel"/>
    <w:tmpl w:val="ADAC4C3E"/>
    <w:lvl w:ilvl="0" w:tplc="FE08161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84B7926"/>
    <w:multiLevelType w:val="multilevel"/>
    <w:tmpl w:val="FDDEF5F2"/>
    <w:lvl w:ilvl="0">
      <w:start w:val="1"/>
      <w:numFmt w:val="decimal"/>
      <w:lvlText w:val="%1."/>
      <w:lvlJc w:val="left"/>
      <w:pPr>
        <w:ind w:left="465" w:hanging="46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nsid w:val="59E97699"/>
    <w:multiLevelType w:val="hybridMultilevel"/>
    <w:tmpl w:val="724C696A"/>
    <w:lvl w:ilvl="0" w:tplc="F33E1D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A75011D"/>
    <w:multiLevelType w:val="hybridMultilevel"/>
    <w:tmpl w:val="8C74CCAA"/>
    <w:lvl w:ilvl="0" w:tplc="F26E0E4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5FB27E27"/>
    <w:multiLevelType w:val="hybridMultilevel"/>
    <w:tmpl w:val="E4C051A0"/>
    <w:lvl w:ilvl="0" w:tplc="D01A11B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72306149"/>
    <w:multiLevelType w:val="hybridMultilevel"/>
    <w:tmpl w:val="85EACC1A"/>
    <w:lvl w:ilvl="0" w:tplc="2ED631E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92"/>
    <w:rsid w:val="000049DC"/>
    <w:rsid w:val="00004BA8"/>
    <w:rsid w:val="00027B29"/>
    <w:rsid w:val="00040523"/>
    <w:rsid w:val="00045706"/>
    <w:rsid w:val="00054276"/>
    <w:rsid w:val="000622BA"/>
    <w:rsid w:val="0006561E"/>
    <w:rsid w:val="0007660F"/>
    <w:rsid w:val="0008501A"/>
    <w:rsid w:val="000864D0"/>
    <w:rsid w:val="00090FAE"/>
    <w:rsid w:val="000D2F4E"/>
    <w:rsid w:val="000D6157"/>
    <w:rsid w:val="000D7E3A"/>
    <w:rsid w:val="000E1F09"/>
    <w:rsid w:val="000F40A7"/>
    <w:rsid w:val="00142460"/>
    <w:rsid w:val="001475DB"/>
    <w:rsid w:val="00161343"/>
    <w:rsid w:val="00170F41"/>
    <w:rsid w:val="0019469C"/>
    <w:rsid w:val="001B0A8F"/>
    <w:rsid w:val="001C330A"/>
    <w:rsid w:val="001D3000"/>
    <w:rsid w:val="001D427C"/>
    <w:rsid w:val="001E2FC9"/>
    <w:rsid w:val="001F0C94"/>
    <w:rsid w:val="001F15D3"/>
    <w:rsid w:val="002010E8"/>
    <w:rsid w:val="002046FA"/>
    <w:rsid w:val="002144AA"/>
    <w:rsid w:val="00215F84"/>
    <w:rsid w:val="0023486C"/>
    <w:rsid w:val="00255EBE"/>
    <w:rsid w:val="002629F2"/>
    <w:rsid w:val="00296B92"/>
    <w:rsid w:val="002A3FA7"/>
    <w:rsid w:val="002B1CBB"/>
    <w:rsid w:val="002B64E7"/>
    <w:rsid w:val="002D4DC5"/>
    <w:rsid w:val="002E4DBF"/>
    <w:rsid w:val="002F1E2D"/>
    <w:rsid w:val="00313160"/>
    <w:rsid w:val="003155CA"/>
    <w:rsid w:val="00341092"/>
    <w:rsid w:val="00341B03"/>
    <w:rsid w:val="00374AF4"/>
    <w:rsid w:val="00376060"/>
    <w:rsid w:val="00386E24"/>
    <w:rsid w:val="003A7C5C"/>
    <w:rsid w:val="003C0387"/>
    <w:rsid w:val="003C4C55"/>
    <w:rsid w:val="003D51AD"/>
    <w:rsid w:val="003D7CEB"/>
    <w:rsid w:val="003F51CE"/>
    <w:rsid w:val="0043214D"/>
    <w:rsid w:val="0043403F"/>
    <w:rsid w:val="004374B7"/>
    <w:rsid w:val="00447241"/>
    <w:rsid w:val="00447F47"/>
    <w:rsid w:val="004517B3"/>
    <w:rsid w:val="00452387"/>
    <w:rsid w:val="00453C30"/>
    <w:rsid w:val="0045413E"/>
    <w:rsid w:val="00454B8D"/>
    <w:rsid w:val="00456C13"/>
    <w:rsid w:val="00464D69"/>
    <w:rsid w:val="0048093E"/>
    <w:rsid w:val="004838E6"/>
    <w:rsid w:val="00485453"/>
    <w:rsid w:val="004B56A4"/>
    <w:rsid w:val="004D34CB"/>
    <w:rsid w:val="004D4E0C"/>
    <w:rsid w:val="004D4E5B"/>
    <w:rsid w:val="004E54F0"/>
    <w:rsid w:val="0050724C"/>
    <w:rsid w:val="00512433"/>
    <w:rsid w:val="00520FA2"/>
    <w:rsid w:val="005264D2"/>
    <w:rsid w:val="0053198E"/>
    <w:rsid w:val="00537624"/>
    <w:rsid w:val="00537E0B"/>
    <w:rsid w:val="005454D2"/>
    <w:rsid w:val="00554AA2"/>
    <w:rsid w:val="00566642"/>
    <w:rsid w:val="00566BF9"/>
    <w:rsid w:val="00567005"/>
    <w:rsid w:val="005825AE"/>
    <w:rsid w:val="005905C4"/>
    <w:rsid w:val="005A1A73"/>
    <w:rsid w:val="005B1CD7"/>
    <w:rsid w:val="005B3B0E"/>
    <w:rsid w:val="005C1FB9"/>
    <w:rsid w:val="005C26F3"/>
    <w:rsid w:val="005C6725"/>
    <w:rsid w:val="005D7417"/>
    <w:rsid w:val="005F2501"/>
    <w:rsid w:val="005F71DE"/>
    <w:rsid w:val="00624046"/>
    <w:rsid w:val="006262D4"/>
    <w:rsid w:val="00636784"/>
    <w:rsid w:val="00644D51"/>
    <w:rsid w:val="0065219D"/>
    <w:rsid w:val="00652E7A"/>
    <w:rsid w:val="0066272B"/>
    <w:rsid w:val="00666C2D"/>
    <w:rsid w:val="00673C33"/>
    <w:rsid w:val="0067679B"/>
    <w:rsid w:val="006819A2"/>
    <w:rsid w:val="006909B2"/>
    <w:rsid w:val="006A6776"/>
    <w:rsid w:val="006C2797"/>
    <w:rsid w:val="006D0DEE"/>
    <w:rsid w:val="006D2C12"/>
    <w:rsid w:val="006D4405"/>
    <w:rsid w:val="0072441E"/>
    <w:rsid w:val="00724CEA"/>
    <w:rsid w:val="00741A56"/>
    <w:rsid w:val="00751E8B"/>
    <w:rsid w:val="00757BF1"/>
    <w:rsid w:val="007648EB"/>
    <w:rsid w:val="00767C89"/>
    <w:rsid w:val="007742CF"/>
    <w:rsid w:val="007C67D1"/>
    <w:rsid w:val="007C77E9"/>
    <w:rsid w:val="007D1796"/>
    <w:rsid w:val="007D2052"/>
    <w:rsid w:val="007E3103"/>
    <w:rsid w:val="007E31F2"/>
    <w:rsid w:val="007E61BF"/>
    <w:rsid w:val="007E67C2"/>
    <w:rsid w:val="007F6515"/>
    <w:rsid w:val="007F6CF9"/>
    <w:rsid w:val="00801EA2"/>
    <w:rsid w:val="0081746E"/>
    <w:rsid w:val="008221AC"/>
    <w:rsid w:val="00834134"/>
    <w:rsid w:val="00847348"/>
    <w:rsid w:val="00847F52"/>
    <w:rsid w:val="008512A9"/>
    <w:rsid w:val="0085268E"/>
    <w:rsid w:val="00853583"/>
    <w:rsid w:val="00864632"/>
    <w:rsid w:val="008A361D"/>
    <w:rsid w:val="008A3ECF"/>
    <w:rsid w:val="008A40DE"/>
    <w:rsid w:val="008B147C"/>
    <w:rsid w:val="008C2B88"/>
    <w:rsid w:val="008C5398"/>
    <w:rsid w:val="008F0D46"/>
    <w:rsid w:val="008F548F"/>
    <w:rsid w:val="009154DD"/>
    <w:rsid w:val="0092252F"/>
    <w:rsid w:val="00922AFC"/>
    <w:rsid w:val="009321AC"/>
    <w:rsid w:val="009426F6"/>
    <w:rsid w:val="009435F3"/>
    <w:rsid w:val="0094532A"/>
    <w:rsid w:val="00945B47"/>
    <w:rsid w:val="00946AC2"/>
    <w:rsid w:val="009526A2"/>
    <w:rsid w:val="00965FBF"/>
    <w:rsid w:val="00972915"/>
    <w:rsid w:val="009740FD"/>
    <w:rsid w:val="00976004"/>
    <w:rsid w:val="00991CB5"/>
    <w:rsid w:val="009937A1"/>
    <w:rsid w:val="00995529"/>
    <w:rsid w:val="009A5C0D"/>
    <w:rsid w:val="009B3621"/>
    <w:rsid w:val="009B7CDF"/>
    <w:rsid w:val="009C2F0E"/>
    <w:rsid w:val="009C7AD3"/>
    <w:rsid w:val="00A02F91"/>
    <w:rsid w:val="00A04E29"/>
    <w:rsid w:val="00A06BFD"/>
    <w:rsid w:val="00A135D1"/>
    <w:rsid w:val="00A14C70"/>
    <w:rsid w:val="00A1563E"/>
    <w:rsid w:val="00A25CCE"/>
    <w:rsid w:val="00A26DE4"/>
    <w:rsid w:val="00A4266D"/>
    <w:rsid w:val="00A4475F"/>
    <w:rsid w:val="00A61D70"/>
    <w:rsid w:val="00A754F1"/>
    <w:rsid w:val="00A95EFC"/>
    <w:rsid w:val="00AA50FF"/>
    <w:rsid w:val="00AA6985"/>
    <w:rsid w:val="00AC2E6F"/>
    <w:rsid w:val="00AC3A13"/>
    <w:rsid w:val="00AD0C35"/>
    <w:rsid w:val="00AD231F"/>
    <w:rsid w:val="00AD32E7"/>
    <w:rsid w:val="00AD6A88"/>
    <w:rsid w:val="00AE096C"/>
    <w:rsid w:val="00AE439C"/>
    <w:rsid w:val="00B31042"/>
    <w:rsid w:val="00B32816"/>
    <w:rsid w:val="00B429E4"/>
    <w:rsid w:val="00B47661"/>
    <w:rsid w:val="00B5323D"/>
    <w:rsid w:val="00B54991"/>
    <w:rsid w:val="00B55936"/>
    <w:rsid w:val="00B57341"/>
    <w:rsid w:val="00B67713"/>
    <w:rsid w:val="00B71036"/>
    <w:rsid w:val="00B80944"/>
    <w:rsid w:val="00B827EE"/>
    <w:rsid w:val="00B8521A"/>
    <w:rsid w:val="00B9211C"/>
    <w:rsid w:val="00B92EA9"/>
    <w:rsid w:val="00BA2EFA"/>
    <w:rsid w:val="00BB1BBB"/>
    <w:rsid w:val="00BB3341"/>
    <w:rsid w:val="00BD1B9B"/>
    <w:rsid w:val="00C0353A"/>
    <w:rsid w:val="00C17153"/>
    <w:rsid w:val="00C27FF4"/>
    <w:rsid w:val="00C405B5"/>
    <w:rsid w:val="00C4295A"/>
    <w:rsid w:val="00C52FA3"/>
    <w:rsid w:val="00C56480"/>
    <w:rsid w:val="00C636BA"/>
    <w:rsid w:val="00C82E65"/>
    <w:rsid w:val="00C87CFF"/>
    <w:rsid w:val="00CA2520"/>
    <w:rsid w:val="00CA4FFF"/>
    <w:rsid w:val="00CA68DE"/>
    <w:rsid w:val="00CA7E99"/>
    <w:rsid w:val="00CB0734"/>
    <w:rsid w:val="00CB56C5"/>
    <w:rsid w:val="00CC1AC5"/>
    <w:rsid w:val="00CC30B8"/>
    <w:rsid w:val="00CD4B31"/>
    <w:rsid w:val="00CE23C5"/>
    <w:rsid w:val="00CE3C90"/>
    <w:rsid w:val="00CF6E85"/>
    <w:rsid w:val="00D04B7B"/>
    <w:rsid w:val="00D23781"/>
    <w:rsid w:val="00D238FB"/>
    <w:rsid w:val="00D42355"/>
    <w:rsid w:val="00D42A11"/>
    <w:rsid w:val="00D43E2B"/>
    <w:rsid w:val="00D562D9"/>
    <w:rsid w:val="00D64B43"/>
    <w:rsid w:val="00D90539"/>
    <w:rsid w:val="00DA169F"/>
    <w:rsid w:val="00DB3624"/>
    <w:rsid w:val="00DB5091"/>
    <w:rsid w:val="00DB5510"/>
    <w:rsid w:val="00DD7E05"/>
    <w:rsid w:val="00DE0FE4"/>
    <w:rsid w:val="00DE43A9"/>
    <w:rsid w:val="00DF0C56"/>
    <w:rsid w:val="00DF2ECF"/>
    <w:rsid w:val="00E00EFA"/>
    <w:rsid w:val="00E038BC"/>
    <w:rsid w:val="00E10A64"/>
    <w:rsid w:val="00E13D97"/>
    <w:rsid w:val="00E14868"/>
    <w:rsid w:val="00E23AB9"/>
    <w:rsid w:val="00E366EA"/>
    <w:rsid w:val="00E43536"/>
    <w:rsid w:val="00E51CC9"/>
    <w:rsid w:val="00E526CA"/>
    <w:rsid w:val="00E53639"/>
    <w:rsid w:val="00E65518"/>
    <w:rsid w:val="00E67C81"/>
    <w:rsid w:val="00E71EE5"/>
    <w:rsid w:val="00EA2EAC"/>
    <w:rsid w:val="00EA4AAC"/>
    <w:rsid w:val="00EA4CD4"/>
    <w:rsid w:val="00EB067F"/>
    <w:rsid w:val="00EB6266"/>
    <w:rsid w:val="00EB7F1A"/>
    <w:rsid w:val="00ED3B6E"/>
    <w:rsid w:val="00EF0ACA"/>
    <w:rsid w:val="00F12D90"/>
    <w:rsid w:val="00F139AF"/>
    <w:rsid w:val="00F13E34"/>
    <w:rsid w:val="00F1613F"/>
    <w:rsid w:val="00F22D4C"/>
    <w:rsid w:val="00F30F13"/>
    <w:rsid w:val="00F34157"/>
    <w:rsid w:val="00F618BF"/>
    <w:rsid w:val="00F74422"/>
    <w:rsid w:val="00F8485B"/>
    <w:rsid w:val="00F94F2D"/>
    <w:rsid w:val="00FB7E14"/>
    <w:rsid w:val="00FC02B7"/>
    <w:rsid w:val="00FC1607"/>
    <w:rsid w:val="00FC2D94"/>
    <w:rsid w:val="00FD09CD"/>
    <w:rsid w:val="00FD0E1D"/>
    <w:rsid w:val="00FD6FC6"/>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677"/>
        <w:tab w:val="right" w:pos="9355"/>
      </w:tabs>
    </w:pPr>
    <w:rPr>
      <w:sz w:val="24"/>
      <w:szCs w:val="24"/>
    </w:rPr>
  </w:style>
  <w:style w:type="paragraph" w:styleId="a7">
    <w:name w:val="footer"/>
    <w:basedOn w:val="Standard"/>
    <w:uiPriority w:val="99"/>
    <w:pPr>
      <w:suppressLineNumbers/>
      <w:tabs>
        <w:tab w:val="center" w:pos="4677"/>
        <w:tab w:val="right" w:pos="9355"/>
      </w:tabs>
    </w:pPr>
    <w:rPr>
      <w:sz w:val="24"/>
      <w:szCs w:val="24"/>
    </w:rPr>
  </w:style>
  <w:style w:type="paragraph" w:styleId="a8">
    <w:name w:val="Title"/>
    <w:basedOn w:val="Standard"/>
    <w:next w:val="a9"/>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uiPriority w:val="99"/>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uiPriority w:val="99"/>
    <w:rPr>
      <w:rFonts w:ascii="Times New Roman" w:eastAsia="Times New Roman" w:hAnsi="Times New Roman" w:cs="Times New Roman"/>
      <w:sz w:val="24"/>
      <w:szCs w:val="24"/>
      <w:lang w:eastAsia="ru-RU"/>
    </w:rPr>
  </w:style>
  <w:style w:type="character" w:customStyle="1" w:styleId="af4">
    <w:name w:val="Нижний колонтитул Знак"/>
    <w:uiPriority w:val="99"/>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iPriority w:val="99"/>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uiPriority w:val="59"/>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iPriority w:val="99"/>
    <w:semiHidden/>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pPr>
      <w:suppressLineNumbers/>
      <w:tabs>
        <w:tab w:val="center" w:pos="4677"/>
        <w:tab w:val="right" w:pos="9355"/>
      </w:tabs>
    </w:pPr>
    <w:rPr>
      <w:sz w:val="24"/>
      <w:szCs w:val="24"/>
    </w:rPr>
  </w:style>
  <w:style w:type="paragraph" w:styleId="a7">
    <w:name w:val="footer"/>
    <w:basedOn w:val="Standard"/>
    <w:uiPriority w:val="99"/>
    <w:pPr>
      <w:suppressLineNumbers/>
      <w:tabs>
        <w:tab w:val="center" w:pos="4677"/>
        <w:tab w:val="right" w:pos="9355"/>
      </w:tabs>
    </w:pPr>
    <w:rPr>
      <w:sz w:val="24"/>
      <w:szCs w:val="24"/>
    </w:rPr>
  </w:style>
  <w:style w:type="paragraph" w:styleId="a8">
    <w:name w:val="Title"/>
    <w:basedOn w:val="Standard"/>
    <w:next w:val="a9"/>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uiPriority w:val="99"/>
    <w:pPr>
      <w:spacing w:before="120" w:after="120"/>
      <w:jc w:val="both"/>
    </w:pPr>
    <w:rPr>
      <w:sz w:val="24"/>
      <w:szCs w:val="24"/>
    </w:rPr>
  </w:style>
  <w:style w:type="paragraph" w:styleId="ad">
    <w:name w:val="List Paragraph"/>
    <w:basedOn w:val="Standard"/>
    <w:uiPriority w:val="34"/>
    <w:qFormat/>
    <w:pPr>
      <w:ind w:left="720"/>
    </w:pPr>
  </w:style>
  <w:style w:type="paragraph" w:styleId="ae">
    <w:name w:val="annotation text"/>
    <w:basedOn w:val="Standard"/>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6">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uiPriority w:val="99"/>
    <w:rPr>
      <w:rFonts w:ascii="Times New Roman" w:eastAsia="Times New Roman" w:hAnsi="Times New Roman" w:cs="Times New Roman"/>
      <w:sz w:val="24"/>
      <w:szCs w:val="24"/>
      <w:lang w:eastAsia="ru-RU"/>
    </w:rPr>
  </w:style>
  <w:style w:type="character" w:customStyle="1" w:styleId="af4">
    <w:name w:val="Нижний колонтитул Знак"/>
    <w:uiPriority w:val="99"/>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7">
    <w:name w:val="Основной шрифт абзаца1"/>
  </w:style>
  <w:style w:type="character" w:customStyle="1" w:styleId="18">
    <w:name w:val="Номер страницы1"/>
    <w:basedOn w:val="17"/>
  </w:style>
  <w:style w:type="character" w:customStyle="1" w:styleId="19">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a"/>
    <w:unhideWhenUsed/>
    <w:rsid w:val="004374B7"/>
    <w:pPr>
      <w:spacing w:after="120"/>
    </w:pPr>
  </w:style>
  <w:style w:type="character" w:customStyle="1" w:styleId="1a">
    <w:name w:val="Основной текст Знак1"/>
    <w:link w:val="afd"/>
    <w:uiPriority w:val="99"/>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iPriority w:val="99"/>
    <w:unhideWhenUsed/>
    <w:rsid w:val="0008501A"/>
    <w:rPr>
      <w:color w:val="0000FF"/>
      <w:u w:val="single"/>
    </w:rPr>
  </w:style>
  <w:style w:type="numbering" w:customStyle="1" w:styleId="1b">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uiPriority w:val="59"/>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uiPriority w:val="99"/>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uiPriority w:val="99"/>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c"/>
    <w:uiPriority w:val="99"/>
    <w:semiHidden/>
    <w:unhideWhenUsed/>
    <w:rsid w:val="00255EBE"/>
    <w:pPr>
      <w:spacing w:after="120"/>
      <w:ind w:left="283"/>
    </w:pPr>
  </w:style>
  <w:style w:type="character" w:customStyle="1" w:styleId="1c">
    <w:name w:val="Основной текст с отступом Знак1"/>
    <w:basedOn w:val="a0"/>
    <w:link w:val="aff2"/>
    <w:uiPriority w:val="99"/>
    <w:semiHidden/>
    <w:rsid w:val="00255EBE"/>
    <w:rPr>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666">
      <w:bodyDiv w:val="1"/>
      <w:marLeft w:val="0"/>
      <w:marRight w:val="0"/>
      <w:marTop w:val="0"/>
      <w:marBottom w:val="0"/>
      <w:divBdr>
        <w:top w:val="none" w:sz="0" w:space="0" w:color="auto"/>
        <w:left w:val="none" w:sz="0" w:space="0" w:color="auto"/>
        <w:bottom w:val="none" w:sz="0" w:space="0" w:color="auto"/>
        <w:right w:val="none" w:sz="0" w:space="0" w:color="auto"/>
      </w:divBdr>
    </w:div>
    <w:div w:id="72355572">
      <w:bodyDiv w:val="1"/>
      <w:marLeft w:val="0"/>
      <w:marRight w:val="0"/>
      <w:marTop w:val="0"/>
      <w:marBottom w:val="0"/>
      <w:divBdr>
        <w:top w:val="none" w:sz="0" w:space="0" w:color="auto"/>
        <w:left w:val="none" w:sz="0" w:space="0" w:color="auto"/>
        <w:bottom w:val="none" w:sz="0" w:space="0" w:color="auto"/>
        <w:right w:val="none" w:sz="0" w:space="0" w:color="auto"/>
      </w:divBdr>
    </w:div>
    <w:div w:id="199562447">
      <w:bodyDiv w:val="1"/>
      <w:marLeft w:val="0"/>
      <w:marRight w:val="0"/>
      <w:marTop w:val="0"/>
      <w:marBottom w:val="0"/>
      <w:divBdr>
        <w:top w:val="none" w:sz="0" w:space="0" w:color="auto"/>
        <w:left w:val="none" w:sz="0" w:space="0" w:color="auto"/>
        <w:bottom w:val="none" w:sz="0" w:space="0" w:color="auto"/>
        <w:right w:val="none" w:sz="0" w:space="0" w:color="auto"/>
      </w:divBdr>
    </w:div>
    <w:div w:id="281494354">
      <w:bodyDiv w:val="1"/>
      <w:marLeft w:val="0"/>
      <w:marRight w:val="0"/>
      <w:marTop w:val="0"/>
      <w:marBottom w:val="0"/>
      <w:divBdr>
        <w:top w:val="none" w:sz="0" w:space="0" w:color="auto"/>
        <w:left w:val="none" w:sz="0" w:space="0" w:color="auto"/>
        <w:bottom w:val="none" w:sz="0" w:space="0" w:color="auto"/>
        <w:right w:val="none" w:sz="0" w:space="0" w:color="auto"/>
      </w:divBdr>
    </w:div>
    <w:div w:id="386539996">
      <w:bodyDiv w:val="1"/>
      <w:marLeft w:val="0"/>
      <w:marRight w:val="0"/>
      <w:marTop w:val="0"/>
      <w:marBottom w:val="0"/>
      <w:divBdr>
        <w:top w:val="none" w:sz="0" w:space="0" w:color="auto"/>
        <w:left w:val="none" w:sz="0" w:space="0" w:color="auto"/>
        <w:bottom w:val="none" w:sz="0" w:space="0" w:color="auto"/>
        <w:right w:val="none" w:sz="0" w:space="0" w:color="auto"/>
      </w:divBdr>
    </w:div>
    <w:div w:id="400493147">
      <w:bodyDiv w:val="1"/>
      <w:marLeft w:val="0"/>
      <w:marRight w:val="0"/>
      <w:marTop w:val="0"/>
      <w:marBottom w:val="0"/>
      <w:divBdr>
        <w:top w:val="none" w:sz="0" w:space="0" w:color="auto"/>
        <w:left w:val="none" w:sz="0" w:space="0" w:color="auto"/>
        <w:bottom w:val="none" w:sz="0" w:space="0" w:color="auto"/>
        <w:right w:val="none" w:sz="0" w:space="0" w:color="auto"/>
      </w:divBdr>
    </w:div>
    <w:div w:id="423957616">
      <w:bodyDiv w:val="1"/>
      <w:marLeft w:val="0"/>
      <w:marRight w:val="0"/>
      <w:marTop w:val="0"/>
      <w:marBottom w:val="0"/>
      <w:divBdr>
        <w:top w:val="none" w:sz="0" w:space="0" w:color="auto"/>
        <w:left w:val="none" w:sz="0" w:space="0" w:color="auto"/>
        <w:bottom w:val="none" w:sz="0" w:space="0" w:color="auto"/>
        <w:right w:val="none" w:sz="0" w:space="0" w:color="auto"/>
      </w:divBdr>
    </w:div>
    <w:div w:id="454833613">
      <w:bodyDiv w:val="1"/>
      <w:marLeft w:val="0"/>
      <w:marRight w:val="0"/>
      <w:marTop w:val="0"/>
      <w:marBottom w:val="0"/>
      <w:divBdr>
        <w:top w:val="none" w:sz="0" w:space="0" w:color="auto"/>
        <w:left w:val="none" w:sz="0" w:space="0" w:color="auto"/>
        <w:bottom w:val="none" w:sz="0" w:space="0" w:color="auto"/>
        <w:right w:val="none" w:sz="0" w:space="0" w:color="auto"/>
      </w:divBdr>
    </w:div>
    <w:div w:id="485978535">
      <w:bodyDiv w:val="1"/>
      <w:marLeft w:val="0"/>
      <w:marRight w:val="0"/>
      <w:marTop w:val="0"/>
      <w:marBottom w:val="0"/>
      <w:divBdr>
        <w:top w:val="none" w:sz="0" w:space="0" w:color="auto"/>
        <w:left w:val="none" w:sz="0" w:space="0" w:color="auto"/>
        <w:bottom w:val="none" w:sz="0" w:space="0" w:color="auto"/>
        <w:right w:val="none" w:sz="0" w:space="0" w:color="auto"/>
      </w:divBdr>
    </w:div>
    <w:div w:id="699822647">
      <w:bodyDiv w:val="1"/>
      <w:marLeft w:val="0"/>
      <w:marRight w:val="0"/>
      <w:marTop w:val="0"/>
      <w:marBottom w:val="0"/>
      <w:divBdr>
        <w:top w:val="none" w:sz="0" w:space="0" w:color="auto"/>
        <w:left w:val="none" w:sz="0" w:space="0" w:color="auto"/>
        <w:bottom w:val="none" w:sz="0" w:space="0" w:color="auto"/>
        <w:right w:val="none" w:sz="0" w:space="0" w:color="auto"/>
      </w:divBdr>
    </w:div>
    <w:div w:id="710810687">
      <w:bodyDiv w:val="1"/>
      <w:marLeft w:val="0"/>
      <w:marRight w:val="0"/>
      <w:marTop w:val="0"/>
      <w:marBottom w:val="0"/>
      <w:divBdr>
        <w:top w:val="none" w:sz="0" w:space="0" w:color="auto"/>
        <w:left w:val="none" w:sz="0" w:space="0" w:color="auto"/>
        <w:bottom w:val="none" w:sz="0" w:space="0" w:color="auto"/>
        <w:right w:val="none" w:sz="0" w:space="0" w:color="auto"/>
      </w:divBdr>
    </w:div>
    <w:div w:id="714155380">
      <w:bodyDiv w:val="1"/>
      <w:marLeft w:val="0"/>
      <w:marRight w:val="0"/>
      <w:marTop w:val="0"/>
      <w:marBottom w:val="0"/>
      <w:divBdr>
        <w:top w:val="none" w:sz="0" w:space="0" w:color="auto"/>
        <w:left w:val="none" w:sz="0" w:space="0" w:color="auto"/>
        <w:bottom w:val="none" w:sz="0" w:space="0" w:color="auto"/>
        <w:right w:val="none" w:sz="0" w:space="0" w:color="auto"/>
      </w:divBdr>
    </w:div>
    <w:div w:id="758448437">
      <w:bodyDiv w:val="1"/>
      <w:marLeft w:val="0"/>
      <w:marRight w:val="0"/>
      <w:marTop w:val="0"/>
      <w:marBottom w:val="0"/>
      <w:divBdr>
        <w:top w:val="none" w:sz="0" w:space="0" w:color="auto"/>
        <w:left w:val="none" w:sz="0" w:space="0" w:color="auto"/>
        <w:bottom w:val="none" w:sz="0" w:space="0" w:color="auto"/>
        <w:right w:val="none" w:sz="0" w:space="0" w:color="auto"/>
      </w:divBdr>
    </w:div>
    <w:div w:id="771046447">
      <w:bodyDiv w:val="1"/>
      <w:marLeft w:val="0"/>
      <w:marRight w:val="0"/>
      <w:marTop w:val="0"/>
      <w:marBottom w:val="0"/>
      <w:divBdr>
        <w:top w:val="none" w:sz="0" w:space="0" w:color="auto"/>
        <w:left w:val="none" w:sz="0" w:space="0" w:color="auto"/>
        <w:bottom w:val="none" w:sz="0" w:space="0" w:color="auto"/>
        <w:right w:val="none" w:sz="0" w:space="0" w:color="auto"/>
      </w:divBdr>
    </w:div>
    <w:div w:id="828985496">
      <w:bodyDiv w:val="1"/>
      <w:marLeft w:val="0"/>
      <w:marRight w:val="0"/>
      <w:marTop w:val="0"/>
      <w:marBottom w:val="0"/>
      <w:divBdr>
        <w:top w:val="none" w:sz="0" w:space="0" w:color="auto"/>
        <w:left w:val="none" w:sz="0" w:space="0" w:color="auto"/>
        <w:bottom w:val="none" w:sz="0" w:space="0" w:color="auto"/>
        <w:right w:val="none" w:sz="0" w:space="0" w:color="auto"/>
      </w:divBdr>
    </w:div>
    <w:div w:id="843974602">
      <w:bodyDiv w:val="1"/>
      <w:marLeft w:val="0"/>
      <w:marRight w:val="0"/>
      <w:marTop w:val="0"/>
      <w:marBottom w:val="0"/>
      <w:divBdr>
        <w:top w:val="none" w:sz="0" w:space="0" w:color="auto"/>
        <w:left w:val="none" w:sz="0" w:space="0" w:color="auto"/>
        <w:bottom w:val="none" w:sz="0" w:space="0" w:color="auto"/>
        <w:right w:val="none" w:sz="0" w:space="0" w:color="auto"/>
      </w:divBdr>
    </w:div>
    <w:div w:id="849298077">
      <w:bodyDiv w:val="1"/>
      <w:marLeft w:val="0"/>
      <w:marRight w:val="0"/>
      <w:marTop w:val="0"/>
      <w:marBottom w:val="0"/>
      <w:divBdr>
        <w:top w:val="none" w:sz="0" w:space="0" w:color="auto"/>
        <w:left w:val="none" w:sz="0" w:space="0" w:color="auto"/>
        <w:bottom w:val="none" w:sz="0" w:space="0" w:color="auto"/>
        <w:right w:val="none" w:sz="0" w:space="0" w:color="auto"/>
      </w:divBdr>
    </w:div>
    <w:div w:id="928389959">
      <w:bodyDiv w:val="1"/>
      <w:marLeft w:val="0"/>
      <w:marRight w:val="0"/>
      <w:marTop w:val="0"/>
      <w:marBottom w:val="0"/>
      <w:divBdr>
        <w:top w:val="none" w:sz="0" w:space="0" w:color="auto"/>
        <w:left w:val="none" w:sz="0" w:space="0" w:color="auto"/>
        <w:bottom w:val="none" w:sz="0" w:space="0" w:color="auto"/>
        <w:right w:val="none" w:sz="0" w:space="0" w:color="auto"/>
      </w:divBdr>
    </w:div>
    <w:div w:id="960496034">
      <w:bodyDiv w:val="1"/>
      <w:marLeft w:val="0"/>
      <w:marRight w:val="0"/>
      <w:marTop w:val="0"/>
      <w:marBottom w:val="0"/>
      <w:divBdr>
        <w:top w:val="none" w:sz="0" w:space="0" w:color="auto"/>
        <w:left w:val="none" w:sz="0" w:space="0" w:color="auto"/>
        <w:bottom w:val="none" w:sz="0" w:space="0" w:color="auto"/>
        <w:right w:val="none" w:sz="0" w:space="0" w:color="auto"/>
      </w:divBdr>
    </w:div>
    <w:div w:id="1178812832">
      <w:bodyDiv w:val="1"/>
      <w:marLeft w:val="0"/>
      <w:marRight w:val="0"/>
      <w:marTop w:val="0"/>
      <w:marBottom w:val="0"/>
      <w:divBdr>
        <w:top w:val="none" w:sz="0" w:space="0" w:color="auto"/>
        <w:left w:val="none" w:sz="0" w:space="0" w:color="auto"/>
        <w:bottom w:val="none" w:sz="0" w:space="0" w:color="auto"/>
        <w:right w:val="none" w:sz="0" w:space="0" w:color="auto"/>
      </w:divBdr>
    </w:div>
    <w:div w:id="1230654264">
      <w:bodyDiv w:val="1"/>
      <w:marLeft w:val="0"/>
      <w:marRight w:val="0"/>
      <w:marTop w:val="0"/>
      <w:marBottom w:val="0"/>
      <w:divBdr>
        <w:top w:val="none" w:sz="0" w:space="0" w:color="auto"/>
        <w:left w:val="none" w:sz="0" w:space="0" w:color="auto"/>
        <w:bottom w:val="none" w:sz="0" w:space="0" w:color="auto"/>
        <w:right w:val="none" w:sz="0" w:space="0" w:color="auto"/>
      </w:divBdr>
    </w:div>
    <w:div w:id="1374769366">
      <w:bodyDiv w:val="1"/>
      <w:marLeft w:val="0"/>
      <w:marRight w:val="0"/>
      <w:marTop w:val="0"/>
      <w:marBottom w:val="0"/>
      <w:divBdr>
        <w:top w:val="none" w:sz="0" w:space="0" w:color="auto"/>
        <w:left w:val="none" w:sz="0" w:space="0" w:color="auto"/>
        <w:bottom w:val="none" w:sz="0" w:space="0" w:color="auto"/>
        <w:right w:val="none" w:sz="0" w:space="0" w:color="auto"/>
      </w:divBdr>
    </w:div>
    <w:div w:id="1524591313">
      <w:bodyDiv w:val="1"/>
      <w:marLeft w:val="0"/>
      <w:marRight w:val="0"/>
      <w:marTop w:val="0"/>
      <w:marBottom w:val="0"/>
      <w:divBdr>
        <w:top w:val="none" w:sz="0" w:space="0" w:color="auto"/>
        <w:left w:val="none" w:sz="0" w:space="0" w:color="auto"/>
        <w:bottom w:val="none" w:sz="0" w:space="0" w:color="auto"/>
        <w:right w:val="none" w:sz="0" w:space="0" w:color="auto"/>
      </w:divBdr>
    </w:div>
    <w:div w:id="1566910890">
      <w:bodyDiv w:val="1"/>
      <w:marLeft w:val="0"/>
      <w:marRight w:val="0"/>
      <w:marTop w:val="0"/>
      <w:marBottom w:val="0"/>
      <w:divBdr>
        <w:top w:val="none" w:sz="0" w:space="0" w:color="auto"/>
        <w:left w:val="none" w:sz="0" w:space="0" w:color="auto"/>
        <w:bottom w:val="none" w:sz="0" w:space="0" w:color="auto"/>
        <w:right w:val="none" w:sz="0" w:space="0" w:color="auto"/>
      </w:divBdr>
    </w:div>
    <w:div w:id="1715498925">
      <w:bodyDiv w:val="1"/>
      <w:marLeft w:val="0"/>
      <w:marRight w:val="0"/>
      <w:marTop w:val="0"/>
      <w:marBottom w:val="0"/>
      <w:divBdr>
        <w:top w:val="none" w:sz="0" w:space="0" w:color="auto"/>
        <w:left w:val="none" w:sz="0" w:space="0" w:color="auto"/>
        <w:bottom w:val="none" w:sz="0" w:space="0" w:color="auto"/>
        <w:right w:val="none" w:sz="0" w:space="0" w:color="auto"/>
      </w:divBdr>
    </w:div>
    <w:div w:id="1834909031">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70291377">
      <w:bodyDiv w:val="1"/>
      <w:marLeft w:val="0"/>
      <w:marRight w:val="0"/>
      <w:marTop w:val="0"/>
      <w:marBottom w:val="0"/>
      <w:divBdr>
        <w:top w:val="none" w:sz="0" w:space="0" w:color="auto"/>
        <w:left w:val="none" w:sz="0" w:space="0" w:color="auto"/>
        <w:bottom w:val="none" w:sz="0" w:space="0" w:color="auto"/>
        <w:right w:val="none" w:sz="0" w:space="0" w:color="auto"/>
      </w:divBdr>
    </w:div>
    <w:div w:id="1930430588">
      <w:bodyDiv w:val="1"/>
      <w:marLeft w:val="0"/>
      <w:marRight w:val="0"/>
      <w:marTop w:val="0"/>
      <w:marBottom w:val="0"/>
      <w:divBdr>
        <w:top w:val="none" w:sz="0" w:space="0" w:color="auto"/>
        <w:left w:val="none" w:sz="0" w:space="0" w:color="auto"/>
        <w:bottom w:val="none" w:sz="0" w:space="0" w:color="auto"/>
        <w:right w:val="none" w:sz="0" w:space="0" w:color="auto"/>
      </w:divBdr>
    </w:div>
    <w:div w:id="1932354384">
      <w:bodyDiv w:val="1"/>
      <w:marLeft w:val="0"/>
      <w:marRight w:val="0"/>
      <w:marTop w:val="0"/>
      <w:marBottom w:val="0"/>
      <w:divBdr>
        <w:top w:val="none" w:sz="0" w:space="0" w:color="auto"/>
        <w:left w:val="none" w:sz="0" w:space="0" w:color="auto"/>
        <w:bottom w:val="none" w:sz="0" w:space="0" w:color="auto"/>
        <w:right w:val="none" w:sz="0" w:space="0" w:color="auto"/>
      </w:divBdr>
    </w:div>
    <w:div w:id="1939949233">
      <w:bodyDiv w:val="1"/>
      <w:marLeft w:val="0"/>
      <w:marRight w:val="0"/>
      <w:marTop w:val="0"/>
      <w:marBottom w:val="0"/>
      <w:divBdr>
        <w:top w:val="none" w:sz="0" w:space="0" w:color="auto"/>
        <w:left w:val="none" w:sz="0" w:space="0" w:color="auto"/>
        <w:bottom w:val="none" w:sz="0" w:space="0" w:color="auto"/>
        <w:right w:val="none" w:sz="0" w:space="0" w:color="auto"/>
      </w:divBdr>
    </w:div>
    <w:div w:id="2002079241">
      <w:bodyDiv w:val="1"/>
      <w:marLeft w:val="0"/>
      <w:marRight w:val="0"/>
      <w:marTop w:val="0"/>
      <w:marBottom w:val="0"/>
      <w:divBdr>
        <w:top w:val="none" w:sz="0" w:space="0" w:color="auto"/>
        <w:left w:val="none" w:sz="0" w:space="0" w:color="auto"/>
        <w:bottom w:val="none" w:sz="0" w:space="0" w:color="auto"/>
        <w:right w:val="none" w:sz="0" w:space="0" w:color="auto"/>
      </w:divBdr>
    </w:div>
    <w:div w:id="2039232723">
      <w:bodyDiv w:val="1"/>
      <w:marLeft w:val="0"/>
      <w:marRight w:val="0"/>
      <w:marTop w:val="0"/>
      <w:marBottom w:val="0"/>
      <w:divBdr>
        <w:top w:val="none" w:sz="0" w:space="0" w:color="auto"/>
        <w:left w:val="none" w:sz="0" w:space="0" w:color="auto"/>
        <w:bottom w:val="none" w:sz="0" w:space="0" w:color="auto"/>
        <w:right w:val="none" w:sz="0" w:space="0" w:color="auto"/>
      </w:divBdr>
    </w:div>
    <w:div w:id="2073307198">
      <w:bodyDiv w:val="1"/>
      <w:marLeft w:val="0"/>
      <w:marRight w:val="0"/>
      <w:marTop w:val="0"/>
      <w:marBottom w:val="0"/>
      <w:divBdr>
        <w:top w:val="none" w:sz="0" w:space="0" w:color="auto"/>
        <w:left w:val="none" w:sz="0" w:space="0" w:color="auto"/>
        <w:bottom w:val="none" w:sz="0" w:space="0" w:color="auto"/>
        <w:right w:val="none" w:sz="0" w:space="0" w:color="auto"/>
      </w:divBdr>
    </w:div>
    <w:div w:id="209986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9E6E1F701884E9F79FD7891C4422A96FC2FC590485FAC197F1B63E1C32CCB38D8ED52B87C4B3C64C79D6D233419A29C4C42A9A7557EA93i9W3G" TargetMode="External"/><Relationship Id="rId21" Type="http://schemas.openxmlformats.org/officeDocument/2006/relationships/image" Target="media/image6.wmf"/><Relationship Id="rId42" Type="http://schemas.openxmlformats.org/officeDocument/2006/relationships/hyperlink" Target="file:///C:\Users\User\Desktop\&#1046;&#1050;&#1050;\02.12.2021\&#1073;&#1072;&#1096;&#1072;&#1077;&#1074;&#1072;\&#1101;&#1082;&#1089;&#1087;&#1077;&#1088;&#1090;&#1085;&#1086;&#1077;%20&#1044;&#1040;&#1040;&#1047;%20&#1074;&#1086;&#1076;&#1072;%20%202022.doc" TargetMode="External"/><Relationship Id="rId63" Type="http://schemas.openxmlformats.org/officeDocument/2006/relationships/hyperlink" Target="file:///C:\Users\User\Desktop\&#1046;&#1050;&#1050;\02.12.2021\&#1073;&#1072;&#1096;&#1072;&#1077;&#1074;&#1072;\&#1101;&#1082;&#1089;&#1087;&#1077;&#1088;&#1090;&#1085;&#1086;&#1077;%20&#1056;&#1077;&#1089;&#1091;&#1088;&#1089;%202022.doc" TargetMode="External"/><Relationship Id="rId84" Type="http://schemas.openxmlformats.org/officeDocument/2006/relationships/hyperlink" Target="consultantplus://offline/ref=769E6E1F701884E9F79FD7891C4422A96FC2FC590485FAC197F1B63E1C32CCB38D8ED52B86C3B2C81C23C6D67A159F36CDD8359A6B54iEW3G" TargetMode="External"/><Relationship Id="rId138" Type="http://schemas.openxmlformats.org/officeDocument/2006/relationships/hyperlink" Target="consultantplus://offline/ref=769E6E1F701884E9F79FD7891C4422A96FC2FC590485FAC197F1B63E1C32CCB38D8ED52B87C4B7C74F79D6D233419A29C4C42A9A7557EA93i9W3G" TargetMode="External"/><Relationship Id="rId159" Type="http://schemas.openxmlformats.org/officeDocument/2006/relationships/hyperlink" Target="consultantplus://offline/ref=769E6E1F701884E9F79FD7891C4422A96FC2FC590485FAC197F1B63E1C32CCB38D8ED52B87C4B2C34B79D6D233419A29C4C42A9A7557EA93i9W3G" TargetMode="External"/><Relationship Id="rId170" Type="http://schemas.openxmlformats.org/officeDocument/2006/relationships/hyperlink" Target="file:///C:\Users\User\Desktop\&#1046;&#1050;&#1050;\02.12.2021\&#1072;&#1081;&#1084;&#1103;&#1090;&#1086;&#1074;&#1072;\&#1069;&#1082;&#1089;&#1087;&#1077;&#1088;&#1090;&#1085;&#1086;&#1077;%20%20&#1057;&#1087;&#1077;&#1096;&#1085;&#1077;&#1074;&#1089;&#1082;&#1086;&#1077;%20&#1046;&#1050;&#1061;%202022.doc" TargetMode="External"/><Relationship Id="rId191" Type="http://schemas.openxmlformats.org/officeDocument/2006/relationships/hyperlink" Target="consultantplus://offline/ref=769E6E1F701884E9F79FD7891C4422A96FC2FC590485FAC197F1B63E1C32CCB38D8ED52B87C4B1C14979D6D233419A29C4C42A9A7557EA93i9W3G" TargetMode="External"/><Relationship Id="rId205" Type="http://schemas.openxmlformats.org/officeDocument/2006/relationships/hyperlink" Target="file:///C:\Users\User\Desktop\&#1046;&#1050;&#1050;\02.12.2021\&#1072;&#1081;&#1084;&#1103;&#1090;&#1086;&#1074;&#1072;\&#1069;&#1082;&#1089;&#1087;&#1077;&#1088;&#1090;&#1085;&#1086;&#1077;%20%20&#1045;&#1076;&#1077;&#1083;&#1077;&#1074;&#1089;&#1082;&#1086;&#1077;%20&#1046;&#1050;&#1061;%202022.doc" TargetMode="External"/><Relationship Id="rId107" Type="http://schemas.openxmlformats.org/officeDocument/2006/relationships/hyperlink" Target="consultantplus://offline/ref=769E6E1F701884E9F79FD7891C4422A96FC2FC590485FAC197F1B63E1C32CCB38D8ED52B87C4B0C54079D6D233419A29C4C42A9A7557EA93i9W3G" TargetMode="External"/><Relationship Id="rId11" Type="http://schemas.openxmlformats.org/officeDocument/2006/relationships/hyperlink" Target="file:///C:\Users\User\Desktop\&#1046;&#1050;&#1050;\02.12.2021\&#1073;&#1072;&#1096;&#1072;&#1077;&#1074;&#1072;\&#1101;&#1082;&#1089;&#1087;&#1077;&#1088;&#1090;&#1085;&#1086;&#1077;%20&#1044;&#1040;&#1040;&#1047;%20&#1074;&#1086;&#1076;&#1072;%20%202022.doc" TargetMode="External"/><Relationship Id="rId32" Type="http://schemas.openxmlformats.org/officeDocument/2006/relationships/hyperlink" Target="consultantplus://offline/ref=769E6E1F701884E9F79FD7891C4422A96FC2FC590485FAC197F1B63E1C32CCB38D8ED52B87C4B0C44E79D6D233419A29C4C42A9A7557EA93i9W3G" TargetMode="External"/><Relationship Id="rId53" Type="http://schemas.openxmlformats.org/officeDocument/2006/relationships/hyperlink" Target="consultantplus://offline/ref=769E6E1F701884E9F79FD7891C4422A96FC2FC590485FAC197F1B63E1C32CCB38D8ED52B87CDB2C81C23C6D67A159F36CDD8359A6B54iEW3G" TargetMode="External"/><Relationship Id="rId74" Type="http://schemas.openxmlformats.org/officeDocument/2006/relationships/hyperlink" Target="consultantplus://offline/ref=769E6E1F701884E9F79FD7891C4422A96FC2FC590485FAC197F1B63E1C32CCB38D8ED52B87C4B0C44E79D6D233419A29C4C42A9A7557EA93i9W3G" TargetMode="External"/><Relationship Id="rId128" Type="http://schemas.openxmlformats.org/officeDocument/2006/relationships/hyperlink" Target="consultantplus://offline/ref=769E6E1F701884E9F79FD7891C4422A96FC2FC590485FAC197F1B63E1C32CCB38D8ED52B86C1B7C81C23C6D67A159F36CDD8359A6B54iEW3G" TargetMode="External"/><Relationship Id="rId149" Type="http://schemas.openxmlformats.org/officeDocument/2006/relationships/image" Target="media/image21.emf"/><Relationship Id="rId5" Type="http://schemas.openxmlformats.org/officeDocument/2006/relationships/webSettings" Target="webSettings.xml"/><Relationship Id="rId95" Type="http://schemas.openxmlformats.org/officeDocument/2006/relationships/hyperlink" Target="consultantplus://offline/ref=891A66472F5422D728CDBE0A2F11DC4A3BCC15A02D52C04FF9D552ED84355DA51E6512D4E53AC0DBADCC7516F305863F80E3401D0F5CC1E7rEgFF" TargetMode="External"/><Relationship Id="rId160" Type="http://schemas.openxmlformats.org/officeDocument/2006/relationships/hyperlink" Target="consultantplus://offline/ref=769E6E1F701884E9F79FD7891C4422A96FC2FC590485FAC197F1B63E1C32CCB38D8ED52B87CDB2C81C23C6D67A159F36CDD8359A6B54iEW3G" TargetMode="External"/><Relationship Id="rId181" Type="http://schemas.openxmlformats.org/officeDocument/2006/relationships/hyperlink" Target="consultantplus://offline/ref=769E6E1F701884E9F79FD7891C4422A96FC2FC590485FAC197F1B63E1C32CCB38D8ED52B86C0BAC81C23C6D67A159F36CDD8359A6B54iEW3G" TargetMode="External"/><Relationship Id="rId216" Type="http://schemas.openxmlformats.org/officeDocument/2006/relationships/hyperlink" Target="consultantplus://offline/ref=769E6E1F701884E9F79FD7891C4422A96FC2FC590485FAC197F1B63E1C32CCB38D8ED52B87C4B0C44E79D6D233419A29C4C42A9A7557EA93i9W3G" TargetMode="External"/><Relationship Id="rId211" Type="http://schemas.openxmlformats.org/officeDocument/2006/relationships/hyperlink" Target="consultantplus://offline/ref=769E6E1F701884E9F79FD7891C4422A96FC2FC590485FAC197F1B63E1C32CCB38D8ED52B86C3B2C81C23C6D67A159F36CDD8359A6B54iEW3G" TargetMode="External"/><Relationship Id="rId22" Type="http://schemas.openxmlformats.org/officeDocument/2006/relationships/hyperlink" Target="consultantplus://offline/ref=769E6E1F701884E9F79FD7891C4422A96FC2FC590485FAC197F1B63E1C32CCB38D8ED52B86C3B2C81C23C6D67A159F36CDD8359A6B54iEW3G" TargetMode="External"/><Relationship Id="rId27" Type="http://schemas.openxmlformats.org/officeDocument/2006/relationships/image" Target="media/image9.wmf"/><Relationship Id="rId43" Type="http://schemas.openxmlformats.org/officeDocument/2006/relationships/hyperlink" Target="file:///C:\Users\User\Desktop\&#1046;&#1050;&#1050;\02.12.2021\&#1073;&#1072;&#1096;&#1072;&#1077;&#1074;&#1072;\&#1101;&#1082;&#1089;&#1087;&#1077;&#1088;&#1090;&#1085;&#1086;&#1077;%20&#1044;&#1040;&#1040;&#1047;%20&#1074;&#1086;&#1076;&#1072;%20%202022.doc" TargetMode="External"/><Relationship Id="rId48" Type="http://schemas.openxmlformats.org/officeDocument/2006/relationships/hyperlink" Target="consultantplus://offline/ref=769E6E1F701884E9F79FD7891C4422A96FC2FC590485FAC197F1B63E1C32CCB38D8ED52B87C4B1C14979D6D233419A29C4C42A9A7557EA93i9W3G" TargetMode="External"/><Relationship Id="rId64" Type="http://schemas.openxmlformats.org/officeDocument/2006/relationships/hyperlink" Target="file:///C:\Users\User\Desktop\&#1046;&#1050;&#1050;\02.12.2021\&#1073;&#1072;&#1096;&#1072;&#1077;&#1074;&#1072;\&#1101;&#1082;&#1089;&#1087;&#1077;&#1088;&#1090;&#1085;&#1086;&#1077;%20&#1056;&#1077;&#1089;&#1091;&#1088;&#1089;%202022.doc" TargetMode="External"/><Relationship Id="rId69" Type="http://schemas.openxmlformats.org/officeDocument/2006/relationships/hyperlink" Target="consultantplus://offline/ref=769E6E1F701884E9F79FD7891C4422A96FC2FC590485FAC197F1B63E1C32CCB38D8ED52B86C3B2C81C23C6D67A159F36CDD8359A6B54iEW3G" TargetMode="External"/><Relationship Id="rId113" Type="http://schemas.openxmlformats.org/officeDocument/2006/relationships/image" Target="media/image19.emf"/><Relationship Id="rId118" Type="http://schemas.openxmlformats.org/officeDocument/2006/relationships/hyperlink" Target="consultantplus://offline/ref=769E6E1F701884E9F79FD7891C4422A96FC2FC590485FAC197F1B63E1C32CCB38D8ED52B86C3B3C81C23C6D67A159F36CDD8359A6B54iEW3G" TargetMode="External"/><Relationship Id="rId134" Type="http://schemas.openxmlformats.org/officeDocument/2006/relationships/hyperlink" Target="file:///C:\Users\User\Desktop\&#1046;&#1050;&#1050;\02.12.2021\&#1072;&#1081;&#1084;&#1103;&#1090;&#1086;&#1074;&#1072;\&#1069;&#1082;&#1089;&#1087;&#1077;&#1088;&#1090;&#1085;&#1086;&#1077;%20%20&#1050;&#1086;&#1088;&#1086;&#1084;&#1099;&#1089;&#1083;&#1086;&#1074;&#1089;&#1082;&#1086;&#1077;%20&#1046;&#1050;&#1061;%202022.doc" TargetMode="External"/><Relationship Id="rId139" Type="http://schemas.openxmlformats.org/officeDocument/2006/relationships/hyperlink" Target="consultantplus://offline/ref=769E6E1F701884E9F79FD7891C4422A96FC2FC590485FAC197F1B63E1C32CCB38D8ED52B86C3B2C81C23C6D67A159F36CDD8359A6B54iEW3G" TargetMode="External"/><Relationship Id="rId80" Type="http://schemas.openxmlformats.org/officeDocument/2006/relationships/hyperlink" Target="consultantplus://offline/ref=769E6E1F701884E9F79FD7891C4422A96FC2FC590485FAC197F1B63E1C32CCB38D8ED52B87C4B3C64C79D6D233419A29C4C42A9A7557EA93i9W3G" TargetMode="External"/><Relationship Id="rId85" Type="http://schemas.openxmlformats.org/officeDocument/2006/relationships/hyperlink" Target="consultantplus://offline/ref=769E6E1F701884E9F79FD7891C4422A96FC2FC590485FAC197F1B63E1C32CCB38D8ED52B86C4B6C81C23C6D67A159F36CDD8359A6B54iEW3G" TargetMode="External"/><Relationship Id="rId150" Type="http://schemas.openxmlformats.org/officeDocument/2006/relationships/hyperlink" Target="file:///C:\Users\User\Desktop\&#1046;&#1050;&#1050;\02.12.2021\&#1072;&#1081;&#1084;&#1103;&#1090;&#1086;&#1074;&#1072;\&#1069;&#1082;&#1089;&#1087;&#1077;&#1088;&#1090;&#1085;&#1086;&#1077;%20%20&#1050;&#1086;&#1088;&#1086;&#1084;&#1099;&#1089;&#1083;&#1086;&#1074;&#1089;&#1082;&#1086;&#1077;%20&#1046;&#1050;&#1061;%202022.doc" TargetMode="External"/><Relationship Id="rId155" Type="http://schemas.openxmlformats.org/officeDocument/2006/relationships/hyperlink" Target="consultantplus://offline/ref=769E6E1F701884E9F79FD7891C4422A96FC2FC590485FAC197F1B63E1C32CCB38D8ED52B87C4B1C14979D6D233419A29C4C42A9A7557EA93i9W3G" TargetMode="External"/><Relationship Id="rId171" Type="http://schemas.openxmlformats.org/officeDocument/2006/relationships/hyperlink" Target="consultantplus://offline/ref=769E6E1F701884E9F79FD7891C4422A96FC2FC590485FAC197F1B63E1C32CCB38D8ED52B87C4B3C64C79D6D233419A29C4C42A9A7557EA93i9W3G" TargetMode="External"/><Relationship Id="rId176" Type="http://schemas.openxmlformats.org/officeDocument/2006/relationships/hyperlink" Target="consultantplus://offline/ref=769E6E1F701884E9F79FD7891C4422A96FC2FC590485FAC197F1B63E1C32CCB38D8ED52B86C4B6C81C23C6D67A159F36CDD8359A6B54iEW3G" TargetMode="External"/><Relationship Id="rId192" Type="http://schemas.openxmlformats.org/officeDocument/2006/relationships/hyperlink" Target="consultantplus://offline/ref=769E6E1F701884E9F79FD7891C4422A96FC2FC590485FAC197F1B63E1C32CCB38D8ED52B87C4B7C74F79D6D233419A29C4C42A9A7557EA93i9W3G" TargetMode="External"/><Relationship Id="rId197" Type="http://schemas.openxmlformats.org/officeDocument/2006/relationships/hyperlink" Target="consultantplus://offline/ref=769E6E1F701884E9F79FD7891C4422A96FC2FC590485FAC197F1B63E1C32CCB38D8ED52B87C4B0C54079D6D233419A29C4C42A9A7557EA93i9W3G" TargetMode="External"/><Relationship Id="rId206" Type="http://schemas.openxmlformats.org/officeDocument/2006/relationships/hyperlink" Target="file:///C:\Users\User\Desktop\&#1046;&#1050;&#1050;\02.12.2021\&#1072;&#1081;&#1084;&#1103;&#1090;&#1086;&#1074;&#1072;\&#1069;&#1082;&#1089;&#1087;&#1077;&#1088;&#1090;&#1085;&#1086;&#1077;%20%20&#1045;&#1076;&#1077;&#1083;&#1077;&#1074;&#1089;&#1082;&#1086;&#1077;%20&#1046;&#1050;&#1061;%202022.doc" TargetMode="External"/><Relationship Id="rId201" Type="http://schemas.openxmlformats.org/officeDocument/2006/relationships/hyperlink" Target="consultantplus://offline/ref=769E6E1F701884E9F79FD7891C4422A96FC2FC590485FAC197F1B63E1C32CCB38D8ED52B87C4B2C44879D6D233419A29C4C42A9A7557EA93i9W3G" TargetMode="External"/><Relationship Id="rId222"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hyperlink" Target="consultantplus://offline/ref=769E6E1F701884E9F79FD7891C4422A96FC2FC590485FAC197F1B63E1C32CCB38D8ED52B86C3B3C81C23C6D67A159F36CDD8359A6B54iEW3G" TargetMode="External"/><Relationship Id="rId33" Type="http://schemas.openxmlformats.org/officeDocument/2006/relationships/image" Target="media/image12.wmf"/><Relationship Id="rId38" Type="http://schemas.openxmlformats.org/officeDocument/2006/relationships/hyperlink" Target="consultantplus://offline/ref=769E6E1F701884E9F79FD7891C4422A96FC2FC590485FAC197F1B63E1C32CCB38D8ED52B87C4B2C44879D6D233419A29C4C42A9A7557EA93i9W3G" TargetMode="External"/><Relationship Id="rId59" Type="http://schemas.openxmlformats.org/officeDocument/2006/relationships/hyperlink" Target="consultantplus://offline/ref=769E6E1F701884E9F79FD7891C4422A96FC2FC590485FAC197F1B63E1C32CCB38D8ED52B86C7B5C81C23C6D67A159F36CDD8359A6B54iEW3G" TargetMode="External"/><Relationship Id="rId103" Type="http://schemas.openxmlformats.org/officeDocument/2006/relationships/hyperlink" Target="consultantplus://offline/ref=769E6E1F701884E9F79FD7891C4422A96FC2FC590485FAC197F1B63E1C32CCB38D8ED52B86C3B2C81C23C6D67A159F36CDD8359A6B54iEW3G" TargetMode="External"/><Relationship Id="rId108" Type="http://schemas.openxmlformats.org/officeDocument/2006/relationships/hyperlink" Target="consultantplus://offline/ref=769E6E1F701884E9F79FD7891C4422A96FC2FC590485FAC197F1B63E1C32CCB38D8ED52B87C4B0C44E79D6D233419A29C4C42A9A7557EA93i9W3G" TargetMode="External"/><Relationship Id="rId124" Type="http://schemas.openxmlformats.org/officeDocument/2006/relationships/hyperlink" Target="consultantplus://offline/ref=769E6E1F701884E9F79FD7891C4422A96FC2FC590485FAC197F1B63E1C32CCB38D8ED52B87CDB2C81C23C6D67A159F36CDD8359A6B54iEW3G" TargetMode="External"/><Relationship Id="rId129" Type="http://schemas.openxmlformats.org/officeDocument/2006/relationships/hyperlink" Target="consultantplus://offline/ref=769E6E1F701884E9F79FD7891C4422A96FC2FC590485FAC197F1B63E1C32CCB38D8ED52B87C4B2C44879D6D233419A29C4C42A9A7557EA93i9W3G" TargetMode="External"/><Relationship Id="rId54" Type="http://schemas.openxmlformats.org/officeDocument/2006/relationships/hyperlink" Target="consultantplus://offline/ref=769E6E1F701884E9F79FD7891C4422A96FC2FC590485FAC197F1B63E1C32CCB38D8ED52B87C4B0C54079D6D233419A29C4C42A9A7557EA93i9W3G" TargetMode="External"/><Relationship Id="rId70" Type="http://schemas.openxmlformats.org/officeDocument/2006/relationships/hyperlink" Target="consultantplus://offline/ref=769E6E1F701884E9F79FD7891C4422A96FC2FC590485FAC197F1B63E1C32CCB38D8ED52B86C4B6C81C23C6D67A159F36CDD8359A6B54iEW3G" TargetMode="External"/><Relationship Id="rId75" Type="http://schemas.openxmlformats.org/officeDocument/2006/relationships/hyperlink" Target="consultantplus://offline/ref=769E6E1F701884E9F79FD7891C4422A96FC2FC590485FAC197F1B63E1C32CCB38D8ED52B86C0BAC81C23C6D67A159F36CDD8359A6B54iEW3G" TargetMode="External"/><Relationship Id="rId91" Type="http://schemas.openxmlformats.org/officeDocument/2006/relationships/hyperlink" Target="consultantplus://offline/ref=769E6E1F701884E9F79FD7891C4422A96FC2FC590485FAC197F1B63E1C32CCB38D8ED52B86C1B7C81C23C6D67A159F36CDD8359A6B54iEW3G" TargetMode="External"/><Relationship Id="rId96" Type="http://schemas.openxmlformats.org/officeDocument/2006/relationships/hyperlink" Target="file:///C:\Users\User\Desktop\&#1046;&#1050;&#1050;\02.12.2021\&#1072;&#1081;&#1084;&#1103;&#1090;&#1086;&#1074;&#1072;\&#1069;&#1082;&#1089;&#1087;&#1077;&#1088;&#1090;&#1085;&#1086;&#1077;%20&#1052;&#1059;&#1055;%20&#1042;&#1086;&#1076;&#1086;&#1089;&#1077;&#1088;&#1074;&#1080;&#1089;%202022.doc" TargetMode="External"/><Relationship Id="rId140" Type="http://schemas.openxmlformats.org/officeDocument/2006/relationships/hyperlink" Target="consultantplus://offline/ref=769E6E1F701884E9F79FD7891C4422A96FC2FC590485FAC197F1B63E1C32CCB38D8ED52B86C4B6C81C23C6D67A159F36CDD8359A6B54iEW3G" TargetMode="External"/><Relationship Id="rId145" Type="http://schemas.openxmlformats.org/officeDocument/2006/relationships/hyperlink" Target="consultantplus://offline/ref=769E6E1F701884E9F79FD7891C4422A96FC2FC590485FAC197F1B63E1C32CCB38D8ED52B86C0BAC81C23C6D67A159F36CDD8359A6B54iEW3G" TargetMode="External"/><Relationship Id="rId161" Type="http://schemas.openxmlformats.org/officeDocument/2006/relationships/hyperlink" Target="consultantplus://offline/ref=769E6E1F701884E9F79FD7891C4422A96FC2FC590485FAC197F1B63E1C32CCB38D8ED52B87C4B0C54079D6D233419A29C4C42A9A7557EA93i9W3G" TargetMode="External"/><Relationship Id="rId166" Type="http://schemas.openxmlformats.org/officeDocument/2006/relationships/hyperlink" Target="consultantplus://offline/ref=769E6E1F701884E9F79FD7891C4422A96FC2FC590485FAC197F1B63E1C32CCB38D8ED52B86C7B5C81C23C6D67A159F36CDD8359A6B54iEW3G" TargetMode="External"/><Relationship Id="rId182" Type="http://schemas.openxmlformats.org/officeDocument/2006/relationships/hyperlink" Target="consultantplus://offline/ref=769E6E1F701884E9F79FD7891C4422A96FC2FC590485FAC197F1B63E1C32CCB38D8ED52B86C1B7C81C23C6D67A159F36CDD8359A6B54iEW3G" TargetMode="External"/><Relationship Id="rId187" Type="http://schemas.openxmlformats.org/officeDocument/2006/relationships/hyperlink" Target="file:///C:\Users\User\Desktop\&#1046;&#1050;&#1050;\02.12.2021\&#1072;&#1081;&#1084;&#1103;&#1090;&#1086;&#1074;&#1072;\&#1069;&#1082;&#1089;&#1087;&#1077;&#1088;&#1090;&#1085;&#1086;&#1077;%20&#1052;&#1059;&#1055;%20&#1058;&#1077;&#1087;&#1083;&#1086;&#1074;&#1086;&#1076;&#1086;&#1089;&#1077;&#1088;&#1074;&#1080;&#1089;%202022.doc" TargetMode="External"/><Relationship Id="rId217" Type="http://schemas.openxmlformats.org/officeDocument/2006/relationships/hyperlink" Target="consultantplus://offline/ref=769E6E1F701884E9F79FD7891C4422A96FC2FC590485FAC197F1B63E1C32CCB38D8ED52B86C0BAC81C23C6D67A159F36CDD8359A6B54iEW3G"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769E6E1F701884E9F79FD7891C4422A96FC2FC590485FAC197F1B63E1C32CCB38D8ED52B86C4B6C81C23C6D67A159F36CDD8359A6B54iEW3G" TargetMode="External"/><Relationship Id="rId23" Type="http://schemas.openxmlformats.org/officeDocument/2006/relationships/image" Target="media/image7.wmf"/><Relationship Id="rId28" Type="http://schemas.openxmlformats.org/officeDocument/2006/relationships/hyperlink" Target="consultantplus://offline/ref=769E6E1F701884E9F79FD7891C4422A96FC2FC590485FAC197F1B63E1C32CCB38D8ED52B87CDB2C81C23C6D67A159F36CDD8359A6B54iEW3G" TargetMode="External"/><Relationship Id="rId49" Type="http://schemas.openxmlformats.org/officeDocument/2006/relationships/hyperlink" Target="consultantplus://offline/ref=769E6E1F701884E9F79FD7891C4422A96FC2FC590485FAC197F1B63E1C32CCB38D8ED52B87C4B7C74F79D6D233419A29C4C42A9A7557EA93i9W3G" TargetMode="External"/><Relationship Id="rId114" Type="http://schemas.openxmlformats.org/officeDocument/2006/relationships/hyperlink" Target="file:///C:\Users\User\Desktop\&#1046;&#1050;&#1050;\02.12.2021\&#1072;&#1081;&#1084;&#1103;&#1090;&#1086;&#1074;&#1072;\&#1069;&#1082;&#1089;&#1087;&#1077;&#1088;&#1090;&#1085;&#1086;&#1077;%20&#1052;&#1059;&#1055;%20&#1042;&#1086;&#1076;&#1086;&#1089;&#1077;&#1088;&#1074;&#1080;&#1089;%202022.doc" TargetMode="External"/><Relationship Id="rId119" Type="http://schemas.openxmlformats.org/officeDocument/2006/relationships/hyperlink" Target="consultantplus://offline/ref=769E6E1F701884E9F79FD7891C4422A96FC2FC590485FAC197F1B63E1C32CCB38D8ED52B87C4B1C14979D6D233419A29C4C42A9A7557EA93i9W3G" TargetMode="External"/><Relationship Id="rId44" Type="http://schemas.openxmlformats.org/officeDocument/2006/relationships/hyperlink" Target="file:///C:\Users\User\Desktop\&#1046;&#1050;&#1050;\02.12.2021\&#1073;&#1072;&#1096;&#1072;&#1077;&#1074;&#1072;\&#1101;&#1082;&#1089;&#1087;&#1077;&#1088;&#1090;&#1085;&#1086;&#1077;%20&#1044;&#1040;&#1040;&#1047;%20&#1074;&#1086;&#1076;&#1072;%20%202022.doc" TargetMode="External"/><Relationship Id="rId60" Type="http://schemas.openxmlformats.org/officeDocument/2006/relationships/image" Target="media/image17.png"/><Relationship Id="rId65" Type="http://schemas.openxmlformats.org/officeDocument/2006/relationships/hyperlink" Target="consultantplus://offline/ref=769E6E1F701884E9F79FD7891C4422A96FC2FC590485FAC197F1B63E1C32CCB38D8ED52B87C4B3C64C79D6D233419A29C4C42A9A7557EA93i9W3G" TargetMode="External"/><Relationship Id="rId81" Type="http://schemas.openxmlformats.org/officeDocument/2006/relationships/hyperlink" Target="consultantplus://offline/ref=769E6E1F701884E9F79FD7891C4422A96FC2FC590485FAC197F1B63E1C32CCB38D8ED52B86C3B3C81C23C6D67A159F36CDD8359A6B54iEW3G" TargetMode="External"/><Relationship Id="rId86" Type="http://schemas.openxmlformats.org/officeDocument/2006/relationships/hyperlink" Target="consultantplus://offline/ref=769E6E1F701884E9F79FD7891C4422A96FC2FC590485FAC197F1B63E1C32CCB38D8ED52B87C4B2C34B79D6D233419A29C4C42A9A7557EA93i9W3G" TargetMode="External"/><Relationship Id="rId130" Type="http://schemas.openxmlformats.org/officeDocument/2006/relationships/hyperlink" Target="consultantplus://offline/ref=769E6E1F701884E9F79FD7891C4422A96FC2FC590485FAC197F1B63E1C32CCB38D8ED52B86C7B5C81C23C6D67A159F36CDD8359A6B54iEW3G" TargetMode="External"/><Relationship Id="rId135" Type="http://schemas.openxmlformats.org/officeDocument/2006/relationships/hyperlink" Target="consultantplus://offline/ref=769E6E1F701884E9F79FD7891C4422A96FC2FC590485FAC197F1B63E1C32CCB38D8ED52B87C4B3C64C79D6D233419A29C4C42A9A7557EA93i9W3G" TargetMode="External"/><Relationship Id="rId151" Type="http://schemas.openxmlformats.org/officeDocument/2006/relationships/hyperlink" Target="file:///C:\Users\User\Desktop\&#1046;&#1050;&#1050;\02.12.2021\&#1072;&#1081;&#1084;&#1103;&#1090;&#1086;&#1074;&#1072;\&#1069;&#1082;&#1089;&#1087;&#1077;&#1088;&#1090;&#1085;&#1086;&#1077;%20%20&#1050;&#1086;&#1088;&#1086;&#1084;&#1099;&#1089;&#1083;&#1086;&#1074;&#1089;&#1082;&#1086;&#1077;%20&#1046;&#1050;&#1061;%202022.doc" TargetMode="External"/><Relationship Id="rId156" Type="http://schemas.openxmlformats.org/officeDocument/2006/relationships/hyperlink" Target="consultantplus://offline/ref=769E6E1F701884E9F79FD7891C4422A96FC2FC590485FAC197F1B63E1C32CCB38D8ED52B87C4B7C74F79D6D233419A29C4C42A9A7557EA93i9W3G" TargetMode="External"/><Relationship Id="rId177" Type="http://schemas.openxmlformats.org/officeDocument/2006/relationships/hyperlink" Target="consultantplus://offline/ref=769E6E1F701884E9F79FD7891C4422A96FC2FC590485FAC197F1B63E1C32CCB38D8ED52B87C4B2C34B79D6D233419A29C4C42A9A7557EA93i9W3G" TargetMode="External"/><Relationship Id="rId198" Type="http://schemas.openxmlformats.org/officeDocument/2006/relationships/hyperlink" Target="consultantplus://offline/ref=769E6E1F701884E9F79FD7891C4422A96FC2FC590485FAC197F1B63E1C32CCB38D8ED52B87C4B0C44E79D6D233419A29C4C42A9A7557EA93i9W3G" TargetMode="External"/><Relationship Id="rId172" Type="http://schemas.openxmlformats.org/officeDocument/2006/relationships/hyperlink" Target="consultantplus://offline/ref=769E6E1F701884E9F79FD7891C4422A96FC2FC590485FAC197F1B63E1C32CCB38D8ED52B86C3B3C81C23C6D67A159F36CDD8359A6B54iEW3G" TargetMode="External"/><Relationship Id="rId193" Type="http://schemas.openxmlformats.org/officeDocument/2006/relationships/hyperlink" Target="consultantplus://offline/ref=769E6E1F701884E9F79FD7891C4422A96FC2FC590485FAC197F1B63E1C32CCB38D8ED52B86C3B2C81C23C6D67A159F36CDD8359A6B54iEW3G" TargetMode="External"/><Relationship Id="rId202" Type="http://schemas.openxmlformats.org/officeDocument/2006/relationships/hyperlink" Target="consultantplus://offline/ref=769E6E1F701884E9F79FD7891C4422A96FC2FC590485FAC197F1B63E1C32CCB38D8ED52B86C7B5C81C23C6D67A159F36CDD8359A6B54iEW3G" TargetMode="External"/><Relationship Id="rId207" Type="http://schemas.openxmlformats.org/officeDocument/2006/relationships/hyperlink" Target="consultantplus://offline/ref=769E6E1F701884E9F79FD7891C4422A96FC2FC590485FAC197F1B63E1C32CCB38D8ED52B87C4B3C64C79D6D233419A29C4C42A9A7557EA93i9W3G" TargetMode="External"/><Relationship Id="rId223"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hyperlink" Target="consultantplus://offline/ref=769E6E1F701884E9F79FD7891C4422A96FC2FC590485FAC197F1B63E1C32CCB38D8ED52B86C0BAC81C23C6D67A159F36CDD8359A6B54iEW3G" TargetMode="External"/><Relationship Id="rId34" Type="http://schemas.openxmlformats.org/officeDocument/2006/relationships/hyperlink" Target="consultantplus://offline/ref=769E6E1F701884E9F79FD7891C4422A96FC2FC590485FAC197F1B63E1C32CCB38D8ED52B86C0BAC81C23C6D67A159F36CDD8359A6B54iEW3G" TargetMode="External"/><Relationship Id="rId50" Type="http://schemas.openxmlformats.org/officeDocument/2006/relationships/hyperlink" Target="consultantplus://offline/ref=769E6E1F701884E9F79FD7891C4422A96FC2FC590485FAC197F1B63E1C32CCB38D8ED52B86C3B2C81C23C6D67A159F36CDD8359A6B54iEW3G" TargetMode="External"/><Relationship Id="rId55" Type="http://schemas.openxmlformats.org/officeDocument/2006/relationships/hyperlink" Target="consultantplus://offline/ref=769E6E1F701884E9F79FD7891C4422A96FC2FC590485FAC197F1B63E1C32CCB38D8ED52B87C4B0C44E79D6D233419A29C4C42A9A7557EA93i9W3G" TargetMode="External"/><Relationship Id="rId76" Type="http://schemas.openxmlformats.org/officeDocument/2006/relationships/hyperlink" Target="consultantplus://offline/ref=769E6E1F701884E9F79FD7891C4422A96FC2FC590485FAC197F1B63E1C32CCB38D8ED52B86C1B7C81C23C6D67A159F36CDD8359A6B54iEW3G" TargetMode="External"/><Relationship Id="rId97" Type="http://schemas.openxmlformats.org/officeDocument/2006/relationships/hyperlink" Target="file:///C:\Users\User\Desktop\&#1046;&#1050;&#1050;\02.12.2021\&#1072;&#1081;&#1084;&#1103;&#1090;&#1086;&#1074;&#1072;\&#1069;&#1082;&#1089;&#1087;&#1077;&#1088;&#1090;&#1085;&#1086;&#1077;%20&#1052;&#1059;&#1055;%20&#1042;&#1086;&#1076;&#1086;&#1089;&#1077;&#1088;&#1074;&#1080;&#1089;%202022.doc" TargetMode="External"/><Relationship Id="rId104" Type="http://schemas.openxmlformats.org/officeDocument/2006/relationships/hyperlink" Target="consultantplus://offline/ref=769E6E1F701884E9F79FD7891C4422A96FC2FC590485FAC197F1B63E1C32CCB38D8ED52B86C4B6C81C23C6D67A159F36CDD8359A6B54iEW3G" TargetMode="External"/><Relationship Id="rId120" Type="http://schemas.openxmlformats.org/officeDocument/2006/relationships/hyperlink" Target="consultantplus://offline/ref=769E6E1F701884E9F79FD7891C4422A96FC2FC590485FAC197F1B63E1C32CCB38D8ED52B87C4B7C74F79D6D233419A29C4C42A9A7557EA93i9W3G" TargetMode="External"/><Relationship Id="rId125" Type="http://schemas.openxmlformats.org/officeDocument/2006/relationships/hyperlink" Target="consultantplus://offline/ref=769E6E1F701884E9F79FD7891C4422A96FC2FC590485FAC197F1B63E1C32CCB38D8ED52B87C4B0C54079D6D233419A29C4C42A9A7557EA93i9W3G" TargetMode="External"/><Relationship Id="rId141" Type="http://schemas.openxmlformats.org/officeDocument/2006/relationships/hyperlink" Target="consultantplus://offline/ref=769E6E1F701884E9F79FD7891C4422A96FC2FC590485FAC197F1B63E1C32CCB38D8ED52B87C4B2C34B79D6D233419A29C4C42A9A7557EA93i9W3G" TargetMode="External"/><Relationship Id="rId146" Type="http://schemas.openxmlformats.org/officeDocument/2006/relationships/hyperlink" Target="consultantplus://offline/ref=769E6E1F701884E9F79FD7891C4422A96FC2FC590485FAC197F1B63E1C32CCB38D8ED52B86C1B7C81C23C6D67A159F36CDD8359A6B54iEW3G" TargetMode="External"/><Relationship Id="rId167" Type="http://schemas.openxmlformats.org/officeDocument/2006/relationships/image" Target="media/image22.emf"/><Relationship Id="rId188" Type="http://schemas.openxmlformats.org/officeDocument/2006/relationships/hyperlink" Target="file:///C:\Users\User\Desktop\&#1046;&#1050;&#1050;\02.12.2021\&#1072;&#1081;&#1084;&#1103;&#1090;&#1086;&#1074;&#1072;\&#1069;&#1082;&#1089;&#1087;&#1077;&#1088;&#1090;&#1085;&#1086;&#1077;%20&#1052;&#1059;&#1055;%20&#1058;&#1077;&#1087;&#1083;&#1086;&#1074;&#1086;&#1076;&#1086;&#1089;&#1077;&#1088;&#1074;&#1080;&#1089;%202022.doc" TargetMode="External"/><Relationship Id="rId7" Type="http://schemas.openxmlformats.org/officeDocument/2006/relationships/endnotes" Target="endnotes.xml"/><Relationship Id="rId71" Type="http://schemas.openxmlformats.org/officeDocument/2006/relationships/hyperlink" Target="consultantplus://offline/ref=769E6E1F701884E9F79FD7891C4422A96FC2FC590485FAC197F1B63E1C32CCB38D8ED52B87C4B2C34B79D6D233419A29C4C42A9A7557EA93i9W3G" TargetMode="External"/><Relationship Id="rId92" Type="http://schemas.openxmlformats.org/officeDocument/2006/relationships/hyperlink" Target="consultantplus://offline/ref=769E6E1F701884E9F79FD7891C4422A96FC2FC590485FAC197F1B63E1C32CCB38D8ED52B87C4B2C44879D6D233419A29C4C42A9A7557EA93i9W3G" TargetMode="External"/><Relationship Id="rId162" Type="http://schemas.openxmlformats.org/officeDocument/2006/relationships/hyperlink" Target="consultantplus://offline/ref=769E6E1F701884E9F79FD7891C4422A96FC2FC590485FAC197F1B63E1C32CCB38D8ED52B87C4B0C44E79D6D233419A29C4C42A9A7557EA93i9W3G" TargetMode="External"/><Relationship Id="rId183" Type="http://schemas.openxmlformats.org/officeDocument/2006/relationships/hyperlink" Target="consultantplus://offline/ref=769E6E1F701884E9F79FD7891C4422A96FC2FC590485FAC197F1B63E1C32CCB38D8ED52B87C4B2C44879D6D233419A29C4C42A9A7557EA93i9W3G" TargetMode="External"/><Relationship Id="rId213" Type="http://schemas.openxmlformats.org/officeDocument/2006/relationships/hyperlink" Target="consultantplus://offline/ref=769E6E1F701884E9F79FD7891C4422A96FC2FC590485FAC197F1B63E1C32CCB38D8ED52B87C4B2C34B79D6D233419A29C4C42A9A7557EA93i9W3G" TargetMode="External"/><Relationship Id="rId218" Type="http://schemas.openxmlformats.org/officeDocument/2006/relationships/hyperlink" Target="consultantplus://offline/ref=769E6E1F701884E9F79FD7891C4422A96FC2FC590485FAC197F1B63E1C32CCB38D8ED52B86C1B7C81C23C6D67A159F36CDD8359A6B54iEW3G" TargetMode="Externa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hyperlink" Target="consultantplus://offline/ref=769E6E1F701884E9F79FD7891C4422A96FC2FC590485FAC197F1B63E1C32CCB38D8ED52B86C4B6C81C23C6D67A159F36CDD8359A6B54iEW3G" TargetMode="External"/><Relationship Id="rId40" Type="http://schemas.openxmlformats.org/officeDocument/2006/relationships/hyperlink" Target="consultantplus://offline/ref=769E6E1F701884E9F79FD7891C4422A96FC2FC590485FAC197F1B63E1C32CCB38D8ED52B86C7B5C81C23C6D67A159F36CDD8359A6B54iEW3G" TargetMode="External"/><Relationship Id="rId45" Type="http://schemas.openxmlformats.org/officeDocument/2006/relationships/hyperlink" Target="file:///C:\Users\User\Desktop\&#1046;&#1050;&#1050;\02.12.2021\&#1073;&#1072;&#1096;&#1072;&#1077;&#1074;&#1072;\&#1101;&#1082;&#1089;&#1087;&#1077;&#1088;&#1090;&#1085;&#1086;&#1077;%20&#1044;&#1040;&#1040;&#1047;%20&#1074;&#1086;&#1076;&#1072;%20%202022.doc" TargetMode="External"/><Relationship Id="rId66" Type="http://schemas.openxmlformats.org/officeDocument/2006/relationships/hyperlink" Target="consultantplus://offline/ref=769E6E1F701884E9F79FD7891C4422A96FC2FC590485FAC197F1B63E1C32CCB38D8ED52B86C3B3C81C23C6D67A159F36CDD8359A6B54iEW3G" TargetMode="External"/><Relationship Id="rId87" Type="http://schemas.openxmlformats.org/officeDocument/2006/relationships/hyperlink" Target="consultantplus://offline/ref=769E6E1F701884E9F79FD7891C4422A96FC2FC590485FAC197F1B63E1C32CCB38D8ED52B87CDB2C81C23C6D67A159F36CDD8359A6B54iEW3G" TargetMode="External"/><Relationship Id="rId110" Type="http://schemas.openxmlformats.org/officeDocument/2006/relationships/hyperlink" Target="consultantplus://offline/ref=769E6E1F701884E9F79FD7891C4422A96FC2FC590485FAC197F1B63E1C32CCB38D8ED52B86C1B7C81C23C6D67A159F36CDD8359A6B54iEW3G" TargetMode="External"/><Relationship Id="rId115" Type="http://schemas.openxmlformats.org/officeDocument/2006/relationships/hyperlink" Target="file:///C:\Users\User\Desktop\&#1046;&#1050;&#1050;\02.12.2021\&#1072;&#1081;&#1084;&#1103;&#1090;&#1086;&#1074;&#1072;\&#1069;&#1082;&#1089;&#1087;&#1077;&#1088;&#1090;&#1085;&#1086;&#1077;%20&#1052;&#1059;&#1055;%20&#1042;&#1086;&#1076;&#1086;&#1089;&#1077;&#1088;&#1074;&#1080;&#1089;%202022.doc" TargetMode="External"/><Relationship Id="rId131" Type="http://schemas.openxmlformats.org/officeDocument/2006/relationships/image" Target="media/image20.emf"/><Relationship Id="rId136" Type="http://schemas.openxmlformats.org/officeDocument/2006/relationships/hyperlink" Target="consultantplus://offline/ref=769E6E1F701884E9F79FD7891C4422A96FC2FC590485FAC197F1B63E1C32CCB38D8ED52B86C3B3C81C23C6D67A159F36CDD8359A6B54iEW3G" TargetMode="External"/><Relationship Id="rId157" Type="http://schemas.openxmlformats.org/officeDocument/2006/relationships/hyperlink" Target="consultantplus://offline/ref=769E6E1F701884E9F79FD7891C4422A96FC2FC590485FAC197F1B63E1C32CCB38D8ED52B86C3B2C81C23C6D67A159F36CDD8359A6B54iEW3G" TargetMode="External"/><Relationship Id="rId178" Type="http://schemas.openxmlformats.org/officeDocument/2006/relationships/hyperlink" Target="consultantplus://offline/ref=769E6E1F701884E9F79FD7891C4422A96FC2FC590485FAC197F1B63E1C32CCB38D8ED52B87CDB2C81C23C6D67A159F36CDD8359A6B54iEW3G" TargetMode="External"/><Relationship Id="rId61" Type="http://schemas.openxmlformats.org/officeDocument/2006/relationships/hyperlink" Target="file:///C:\Users\User\Desktop\&#1046;&#1050;&#1050;\02.12.2021\&#1073;&#1072;&#1096;&#1072;&#1077;&#1074;&#1072;\&#1101;&#1082;&#1089;&#1087;&#1077;&#1088;&#1090;&#1085;&#1086;&#1077;%20&#1056;&#1077;&#1089;&#1091;&#1088;&#1089;%202022.doc" TargetMode="External"/><Relationship Id="rId82" Type="http://schemas.openxmlformats.org/officeDocument/2006/relationships/hyperlink" Target="consultantplus://offline/ref=769E6E1F701884E9F79FD7891C4422A96FC2FC590485FAC197F1B63E1C32CCB38D8ED52B87C4B1C14979D6D233419A29C4C42A9A7557EA93i9W3G" TargetMode="External"/><Relationship Id="rId152" Type="http://schemas.openxmlformats.org/officeDocument/2006/relationships/hyperlink" Target="file:///C:\Users\User\Desktop\&#1046;&#1050;&#1050;\02.12.2021\&#1072;&#1081;&#1084;&#1103;&#1090;&#1086;&#1074;&#1072;\&#1069;&#1082;&#1089;&#1087;&#1077;&#1088;&#1090;&#1085;&#1086;&#1077;%20%20&#1050;&#1086;&#1088;&#1086;&#1084;&#1099;&#1089;&#1083;&#1086;&#1074;&#1089;&#1082;&#1086;&#1077;%20&#1046;&#1050;&#1061;%202022.doc" TargetMode="External"/><Relationship Id="rId173" Type="http://schemas.openxmlformats.org/officeDocument/2006/relationships/hyperlink" Target="consultantplus://offline/ref=769E6E1F701884E9F79FD7891C4422A96FC2FC590485FAC197F1B63E1C32CCB38D8ED52B87C4B1C14979D6D233419A29C4C42A9A7557EA93i9W3G" TargetMode="External"/><Relationship Id="rId194" Type="http://schemas.openxmlformats.org/officeDocument/2006/relationships/hyperlink" Target="consultantplus://offline/ref=769E6E1F701884E9F79FD7891C4422A96FC2FC590485FAC197F1B63E1C32CCB38D8ED52B86C4B6C81C23C6D67A159F36CDD8359A6B54iEW3G" TargetMode="External"/><Relationship Id="rId199" Type="http://schemas.openxmlformats.org/officeDocument/2006/relationships/hyperlink" Target="consultantplus://offline/ref=769E6E1F701884E9F79FD7891C4422A96FC2FC590485FAC197F1B63E1C32CCB38D8ED52B86C0BAC81C23C6D67A159F36CDD8359A6B54iEW3G" TargetMode="External"/><Relationship Id="rId203" Type="http://schemas.openxmlformats.org/officeDocument/2006/relationships/image" Target="media/image24.emf"/><Relationship Id="rId208" Type="http://schemas.openxmlformats.org/officeDocument/2006/relationships/hyperlink" Target="consultantplus://offline/ref=769E6E1F701884E9F79FD7891C4422A96FC2FC590485FAC197F1B63E1C32CCB38D8ED52B86C3B3C81C23C6D67A159F36CDD8359A6B54iEW3G" TargetMode="External"/><Relationship Id="rId19" Type="http://schemas.openxmlformats.org/officeDocument/2006/relationships/hyperlink" Target="consultantplus://offline/ref=769E6E1F701884E9F79FD7891C4422A96FC2FC590485FAC197F1B63E1C32CCB38D8ED52B87C4B1C14979D6D233419A29C4C42A9A7557EA93i9W3G" TargetMode="External"/><Relationship Id="rId224" Type="http://schemas.openxmlformats.org/officeDocument/2006/relationships/theme" Target="theme/theme1.xml"/><Relationship Id="rId14" Type="http://schemas.openxmlformats.org/officeDocument/2006/relationships/image" Target="media/image3.wmf"/><Relationship Id="rId30" Type="http://schemas.openxmlformats.org/officeDocument/2006/relationships/hyperlink" Target="consultantplus://offline/ref=769E6E1F701884E9F79FD7891C4422A96FC2FC590485FAC197F1B63E1C32CCB38D8ED52B87C4B0C54079D6D233419A29C4C42A9A7557EA93i9W3G" TargetMode="External"/><Relationship Id="rId35" Type="http://schemas.openxmlformats.org/officeDocument/2006/relationships/image" Target="media/image13.wmf"/><Relationship Id="rId56" Type="http://schemas.openxmlformats.org/officeDocument/2006/relationships/hyperlink" Target="consultantplus://offline/ref=769E6E1F701884E9F79FD7891C4422A96FC2FC590485FAC197F1B63E1C32CCB38D8ED52B86C0BAC81C23C6D67A159F36CDD8359A6B54iEW3G" TargetMode="External"/><Relationship Id="rId77" Type="http://schemas.openxmlformats.org/officeDocument/2006/relationships/hyperlink" Target="consultantplus://offline/ref=769E6E1F701884E9F79FD7891C4422A96FC2FC590485FAC197F1B63E1C32CCB38D8ED52B87C4B2C44879D6D233419A29C4C42A9A7557EA93i9W3G" TargetMode="External"/><Relationship Id="rId100" Type="http://schemas.openxmlformats.org/officeDocument/2006/relationships/hyperlink" Target="consultantplus://offline/ref=769E6E1F701884E9F79FD7891C4422A96FC2FC590485FAC197F1B63E1C32CCB38D8ED52B86C3B3C81C23C6D67A159F36CDD8359A6B54iEW3G" TargetMode="External"/><Relationship Id="rId105" Type="http://schemas.openxmlformats.org/officeDocument/2006/relationships/hyperlink" Target="consultantplus://offline/ref=769E6E1F701884E9F79FD7891C4422A96FC2FC590485FAC197F1B63E1C32CCB38D8ED52B87C4B2C34B79D6D233419A29C4C42A9A7557EA93i9W3G" TargetMode="External"/><Relationship Id="rId126" Type="http://schemas.openxmlformats.org/officeDocument/2006/relationships/hyperlink" Target="consultantplus://offline/ref=769E6E1F701884E9F79FD7891C4422A96FC2FC590485FAC197F1B63E1C32CCB38D8ED52B87C4B0C44E79D6D233419A29C4C42A9A7557EA93i9W3G" TargetMode="External"/><Relationship Id="rId147" Type="http://schemas.openxmlformats.org/officeDocument/2006/relationships/hyperlink" Target="consultantplus://offline/ref=769E6E1F701884E9F79FD7891C4422A96FC2FC590485FAC197F1B63E1C32CCB38D8ED52B87C4B2C44879D6D233419A29C4C42A9A7557EA93i9W3G" TargetMode="External"/><Relationship Id="rId168" Type="http://schemas.openxmlformats.org/officeDocument/2006/relationships/hyperlink" Target="file:///C:\Users\User\Desktop\&#1046;&#1050;&#1050;\02.12.2021\&#1072;&#1081;&#1084;&#1103;&#1090;&#1086;&#1074;&#1072;\&#1069;&#1082;&#1089;&#1087;&#1077;&#1088;&#1090;&#1085;&#1086;&#1077;%20%20&#1057;&#1087;&#1077;&#1096;&#1085;&#1077;&#1074;&#1089;&#1082;&#1086;&#1077;%20&#1046;&#1050;&#1061;%202022.doc" TargetMode="External"/><Relationship Id="rId8" Type="http://schemas.openxmlformats.org/officeDocument/2006/relationships/hyperlink" Target="file:///C:\Users\User\Desktop\&#1046;&#1050;&#1050;\02.12.2021\&#1073;&#1072;&#1096;&#1072;&#1077;&#1074;&#1072;\&#1101;&#1082;&#1089;&#1087;&#1077;&#1088;&#1090;&#1085;&#1086;&#1077;%20&#1044;&#1040;&#1040;&#1047;%20&#1074;&#1086;&#1076;&#1072;%20%202022.doc" TargetMode="External"/><Relationship Id="rId51" Type="http://schemas.openxmlformats.org/officeDocument/2006/relationships/hyperlink" Target="consultantplus://offline/ref=769E6E1F701884E9F79FD7891C4422A96FC2FC590485FAC197F1B63E1C32CCB38D8ED52B86C4B6C81C23C6D67A159F36CDD8359A6B54iEW3G" TargetMode="External"/><Relationship Id="rId72" Type="http://schemas.openxmlformats.org/officeDocument/2006/relationships/hyperlink" Target="consultantplus://offline/ref=769E6E1F701884E9F79FD7891C4422A96FC2FC590485FAC197F1B63E1C32CCB38D8ED52B87CDB2C81C23C6D67A159F36CDD8359A6B54iEW3G" TargetMode="External"/><Relationship Id="rId93" Type="http://schemas.openxmlformats.org/officeDocument/2006/relationships/hyperlink" Target="consultantplus://offline/ref=769E6E1F701884E9F79FD7891C4422A96FC2FC590485FAC197F1B63E1C32CCB38D8ED52B86C7B5C81C23C6D67A159F36CDD8359A6B54iEW3G" TargetMode="External"/><Relationship Id="rId98" Type="http://schemas.openxmlformats.org/officeDocument/2006/relationships/hyperlink" Target="file:///C:\Users\User\Desktop\&#1046;&#1050;&#1050;\02.12.2021\&#1072;&#1081;&#1084;&#1103;&#1090;&#1086;&#1074;&#1072;\&#1069;&#1082;&#1089;&#1087;&#1077;&#1088;&#1090;&#1085;&#1086;&#1077;%20&#1052;&#1059;&#1055;%20&#1042;&#1086;&#1076;&#1086;&#1089;&#1077;&#1088;&#1074;&#1080;&#1089;%202022.doc" TargetMode="External"/><Relationship Id="rId121" Type="http://schemas.openxmlformats.org/officeDocument/2006/relationships/hyperlink" Target="consultantplus://offline/ref=769E6E1F701884E9F79FD7891C4422A96FC2FC590485FAC197F1B63E1C32CCB38D8ED52B86C3B2C81C23C6D67A159F36CDD8359A6B54iEW3G" TargetMode="External"/><Relationship Id="rId142" Type="http://schemas.openxmlformats.org/officeDocument/2006/relationships/hyperlink" Target="consultantplus://offline/ref=769E6E1F701884E9F79FD7891C4422A96FC2FC590485FAC197F1B63E1C32CCB38D8ED52B87CDB2C81C23C6D67A159F36CDD8359A6B54iEW3G" TargetMode="External"/><Relationship Id="rId163" Type="http://schemas.openxmlformats.org/officeDocument/2006/relationships/hyperlink" Target="consultantplus://offline/ref=769E6E1F701884E9F79FD7891C4422A96FC2FC590485FAC197F1B63E1C32CCB38D8ED52B86C0BAC81C23C6D67A159F36CDD8359A6B54iEW3G" TargetMode="External"/><Relationship Id="rId184" Type="http://schemas.openxmlformats.org/officeDocument/2006/relationships/hyperlink" Target="consultantplus://offline/ref=769E6E1F701884E9F79FD7891C4422A96FC2FC590485FAC197F1B63E1C32CCB38D8ED52B86C7B5C81C23C6D67A159F36CDD8359A6B54iEW3G" TargetMode="External"/><Relationship Id="rId189" Type="http://schemas.openxmlformats.org/officeDocument/2006/relationships/hyperlink" Target="consultantplus://offline/ref=769E6E1F701884E9F79FD7891C4422A96FC2FC590485FAC197F1B63E1C32CCB38D8ED52B87C4B3C64C79D6D233419A29C4C42A9A7557EA93i9W3G" TargetMode="External"/><Relationship Id="rId219" Type="http://schemas.openxmlformats.org/officeDocument/2006/relationships/hyperlink" Target="consultantplus://offline/ref=769E6E1F701884E9F79FD7891C4422A96FC2FC590485FAC197F1B63E1C32CCB38D8ED52B87C4B2C44879D6D233419A29C4C42A9A7557EA93i9W3G" TargetMode="External"/><Relationship Id="rId3" Type="http://schemas.microsoft.com/office/2007/relationships/stylesWithEffects" Target="stylesWithEffects.xml"/><Relationship Id="rId214" Type="http://schemas.openxmlformats.org/officeDocument/2006/relationships/hyperlink" Target="consultantplus://offline/ref=769E6E1F701884E9F79FD7891C4422A96FC2FC590485FAC197F1B63E1C32CCB38D8ED52B87CDB2C81C23C6D67A159F36CDD8359A6B54iEW3G" TargetMode="External"/><Relationship Id="rId25" Type="http://schemas.openxmlformats.org/officeDocument/2006/relationships/image" Target="media/image8.wmf"/><Relationship Id="rId46" Type="http://schemas.openxmlformats.org/officeDocument/2006/relationships/hyperlink" Target="consultantplus://offline/ref=769E6E1F701884E9F79FD7891C4422A96FC2FC590485FAC197F1B63E1C32CCB38D8ED52B87C4B3C64C79D6D233419A29C4C42A9A7557EA93i9W3G" TargetMode="External"/><Relationship Id="rId67" Type="http://schemas.openxmlformats.org/officeDocument/2006/relationships/hyperlink" Target="consultantplus://offline/ref=769E6E1F701884E9F79FD7891C4422A96FC2FC590485FAC197F1B63E1C32CCB38D8ED52B87C4B1C14979D6D233419A29C4C42A9A7557EA93i9W3G" TargetMode="External"/><Relationship Id="rId116" Type="http://schemas.openxmlformats.org/officeDocument/2006/relationships/hyperlink" Target="file:///C:\Users\User\Desktop\&#1046;&#1050;&#1050;\02.12.2021\&#1072;&#1081;&#1084;&#1103;&#1090;&#1086;&#1074;&#1072;\&#1069;&#1082;&#1089;&#1087;&#1077;&#1088;&#1090;&#1085;&#1086;&#1077;%20&#1052;&#1059;&#1055;%20&#1042;&#1086;&#1076;&#1086;&#1089;&#1077;&#1088;&#1074;&#1080;&#1089;%202022.doc" TargetMode="External"/><Relationship Id="rId137" Type="http://schemas.openxmlformats.org/officeDocument/2006/relationships/hyperlink" Target="consultantplus://offline/ref=769E6E1F701884E9F79FD7891C4422A96FC2FC590485FAC197F1B63E1C32CCB38D8ED52B87C4B1C14979D6D233419A29C4C42A9A7557EA93i9W3G" TargetMode="External"/><Relationship Id="rId158" Type="http://schemas.openxmlformats.org/officeDocument/2006/relationships/hyperlink" Target="consultantplus://offline/ref=769E6E1F701884E9F79FD7891C4422A96FC2FC590485FAC197F1B63E1C32CCB38D8ED52B86C4B6C81C23C6D67A159F36CDD8359A6B54iEW3G" TargetMode="External"/><Relationship Id="rId20" Type="http://schemas.openxmlformats.org/officeDocument/2006/relationships/hyperlink" Target="consultantplus://offline/ref=769E6E1F701884E9F79FD7891C4422A96FC2FC590485FAC197F1B63E1C32CCB38D8ED52B87C4B7C74F79D6D233419A29C4C42A9A7557EA93i9W3G" TargetMode="External"/><Relationship Id="rId41" Type="http://schemas.openxmlformats.org/officeDocument/2006/relationships/image" Target="media/image16.png"/><Relationship Id="rId62" Type="http://schemas.openxmlformats.org/officeDocument/2006/relationships/hyperlink" Target="file:///C:\Users\User\Desktop\&#1046;&#1050;&#1050;\02.12.2021\&#1073;&#1072;&#1096;&#1072;&#1077;&#1074;&#1072;\&#1101;&#1082;&#1089;&#1087;&#1077;&#1088;&#1090;&#1085;&#1086;&#1077;%20&#1056;&#1077;&#1089;&#1091;&#1088;&#1089;%202022.doc" TargetMode="External"/><Relationship Id="rId83" Type="http://schemas.openxmlformats.org/officeDocument/2006/relationships/hyperlink" Target="consultantplus://offline/ref=769E6E1F701884E9F79FD7891C4422A96FC2FC590485FAC197F1B63E1C32CCB38D8ED52B87C4B7C74F79D6D233419A29C4C42A9A7557EA93i9W3G" TargetMode="External"/><Relationship Id="rId88" Type="http://schemas.openxmlformats.org/officeDocument/2006/relationships/hyperlink" Target="consultantplus://offline/ref=769E6E1F701884E9F79FD7891C4422A96FC2FC590485FAC197F1B63E1C32CCB38D8ED52B87C4B0C54079D6D233419A29C4C42A9A7557EA93i9W3G" TargetMode="External"/><Relationship Id="rId111" Type="http://schemas.openxmlformats.org/officeDocument/2006/relationships/hyperlink" Target="consultantplus://offline/ref=769E6E1F701884E9F79FD7891C4422A96FC2FC590485FAC197F1B63E1C32CCB38D8ED52B87C4B2C44879D6D233419A29C4C42A9A7557EA93i9W3G" TargetMode="External"/><Relationship Id="rId132" Type="http://schemas.openxmlformats.org/officeDocument/2006/relationships/hyperlink" Target="file:///C:\Users\User\Desktop\&#1046;&#1050;&#1050;\02.12.2021\&#1072;&#1081;&#1084;&#1103;&#1090;&#1086;&#1074;&#1072;\&#1069;&#1082;&#1089;&#1087;&#1077;&#1088;&#1090;&#1085;&#1086;&#1077;%20%20&#1050;&#1086;&#1088;&#1086;&#1084;&#1099;&#1089;&#1083;&#1086;&#1074;&#1089;&#1082;&#1086;&#1077;%20&#1046;&#1050;&#1061;%202022.doc" TargetMode="External"/><Relationship Id="rId153" Type="http://schemas.openxmlformats.org/officeDocument/2006/relationships/hyperlink" Target="consultantplus://offline/ref=769E6E1F701884E9F79FD7891C4422A96FC2FC590485FAC197F1B63E1C32CCB38D8ED52B87C4B3C64C79D6D233419A29C4C42A9A7557EA93i9W3G" TargetMode="External"/><Relationship Id="rId174" Type="http://schemas.openxmlformats.org/officeDocument/2006/relationships/hyperlink" Target="consultantplus://offline/ref=769E6E1F701884E9F79FD7891C4422A96FC2FC590485FAC197F1B63E1C32CCB38D8ED52B87C4B7C74F79D6D233419A29C4C42A9A7557EA93i9W3G" TargetMode="External"/><Relationship Id="rId179" Type="http://schemas.openxmlformats.org/officeDocument/2006/relationships/hyperlink" Target="consultantplus://offline/ref=769E6E1F701884E9F79FD7891C4422A96FC2FC590485FAC197F1B63E1C32CCB38D8ED52B87C4B0C54079D6D233419A29C4C42A9A7557EA93i9W3G" TargetMode="External"/><Relationship Id="rId195" Type="http://schemas.openxmlformats.org/officeDocument/2006/relationships/hyperlink" Target="consultantplus://offline/ref=769E6E1F701884E9F79FD7891C4422A96FC2FC590485FAC197F1B63E1C32CCB38D8ED52B87C4B2C34B79D6D233419A29C4C42A9A7557EA93i9W3G" TargetMode="External"/><Relationship Id="rId209" Type="http://schemas.openxmlformats.org/officeDocument/2006/relationships/hyperlink" Target="consultantplus://offline/ref=769E6E1F701884E9F79FD7891C4422A96FC2FC590485FAC197F1B63E1C32CCB38D8ED52B87C4B1C14979D6D233419A29C4C42A9A7557EA93i9W3G" TargetMode="External"/><Relationship Id="rId190" Type="http://schemas.openxmlformats.org/officeDocument/2006/relationships/hyperlink" Target="consultantplus://offline/ref=769E6E1F701884E9F79FD7891C4422A96FC2FC590485FAC197F1B63E1C32CCB38D8ED52B86C3B3C81C23C6D67A159F36CDD8359A6B54iEW3G" TargetMode="External"/><Relationship Id="rId204" Type="http://schemas.openxmlformats.org/officeDocument/2006/relationships/hyperlink" Target="file:///C:\Users\User\Desktop\&#1046;&#1050;&#1050;\02.12.2021\&#1072;&#1081;&#1084;&#1103;&#1090;&#1086;&#1074;&#1072;\&#1069;&#1082;&#1089;&#1087;&#1077;&#1088;&#1090;&#1085;&#1086;&#1077;%20%20&#1045;&#1076;&#1077;&#1083;&#1077;&#1074;&#1089;&#1082;&#1086;&#1077;%20&#1046;&#1050;&#1061;%202022.doc" TargetMode="External"/><Relationship Id="rId220" Type="http://schemas.openxmlformats.org/officeDocument/2006/relationships/hyperlink" Target="consultantplus://offline/ref=769E6E1F701884E9F79FD7891C4422A96FC2FC590485FAC197F1B63E1C32CCB38D8ED52B86C7B5C81C23C6D67A159F36CDD8359A6B54iEW3G" TargetMode="External"/><Relationship Id="rId15" Type="http://schemas.openxmlformats.org/officeDocument/2006/relationships/image" Target="media/image4.wmf"/><Relationship Id="rId36" Type="http://schemas.openxmlformats.org/officeDocument/2006/relationships/hyperlink" Target="consultantplus://offline/ref=769E6E1F701884E9F79FD7891C4422A96FC2FC590485FAC197F1B63E1C32CCB38D8ED52B86C1B7C81C23C6D67A159F36CDD8359A6B54iEW3G" TargetMode="External"/><Relationship Id="rId57" Type="http://schemas.openxmlformats.org/officeDocument/2006/relationships/hyperlink" Target="consultantplus://offline/ref=769E6E1F701884E9F79FD7891C4422A96FC2FC590485FAC197F1B63E1C32CCB38D8ED52B86C1B7C81C23C6D67A159F36CDD8359A6B54iEW3G" TargetMode="External"/><Relationship Id="rId106" Type="http://schemas.openxmlformats.org/officeDocument/2006/relationships/hyperlink" Target="consultantplus://offline/ref=769E6E1F701884E9F79FD7891C4422A96FC2FC590485FAC197F1B63E1C32CCB38D8ED52B87CDB2C81C23C6D67A159F36CDD8359A6B54iEW3G" TargetMode="External"/><Relationship Id="rId127" Type="http://schemas.openxmlformats.org/officeDocument/2006/relationships/hyperlink" Target="consultantplus://offline/ref=769E6E1F701884E9F79FD7891C4422A96FC2FC590485FAC197F1B63E1C32CCB38D8ED52B86C0BAC81C23C6D67A159F36CDD8359A6B54iEW3G" TargetMode="External"/><Relationship Id="rId10" Type="http://schemas.openxmlformats.org/officeDocument/2006/relationships/hyperlink" Target="file:///C:\Users\User\Desktop\&#1046;&#1050;&#1050;\02.12.2021\&#1073;&#1072;&#1096;&#1072;&#1077;&#1074;&#1072;\&#1101;&#1082;&#1089;&#1087;&#1077;&#1088;&#1090;&#1085;&#1086;&#1077;%20&#1044;&#1040;&#1040;&#1047;%20&#1074;&#1086;&#1076;&#1072;%20%202022.doc" TargetMode="External"/><Relationship Id="rId31" Type="http://schemas.openxmlformats.org/officeDocument/2006/relationships/image" Target="media/image11.wmf"/><Relationship Id="rId52" Type="http://schemas.openxmlformats.org/officeDocument/2006/relationships/hyperlink" Target="consultantplus://offline/ref=769E6E1F701884E9F79FD7891C4422A96FC2FC590485FAC197F1B63E1C32CCB38D8ED52B87C4B2C34B79D6D233419A29C4C42A9A7557EA93i9W3G" TargetMode="External"/><Relationship Id="rId73" Type="http://schemas.openxmlformats.org/officeDocument/2006/relationships/hyperlink" Target="consultantplus://offline/ref=769E6E1F701884E9F79FD7891C4422A96FC2FC590485FAC197F1B63E1C32CCB38D8ED52B87C4B0C54079D6D233419A29C4C42A9A7557EA93i9W3G" TargetMode="External"/><Relationship Id="rId78" Type="http://schemas.openxmlformats.org/officeDocument/2006/relationships/hyperlink" Target="consultantplus://offline/ref=769E6E1F701884E9F79FD7891C4422A96FC2FC590485FAC197F1B63E1C32CCB38D8ED52B86C7B5C81C23C6D67A159F36CDD8359A6B54iEW3G" TargetMode="External"/><Relationship Id="rId94" Type="http://schemas.openxmlformats.org/officeDocument/2006/relationships/hyperlink" Target="consultantplus://offline/ref=891A66472F5422D728CDBE0A2F11DC4A3BCC15A02D52C04FF9D552ED84355DA51E6512D4E53AC0DBADCC7516F305863F80E3401D0F5CC1E7rEgFF" TargetMode="External"/><Relationship Id="rId99" Type="http://schemas.openxmlformats.org/officeDocument/2006/relationships/hyperlink" Target="consultantplus://offline/ref=769E6E1F701884E9F79FD7891C4422A96FC2FC590485FAC197F1B63E1C32CCB38D8ED52B87C4B3C64C79D6D233419A29C4C42A9A7557EA93i9W3G" TargetMode="External"/><Relationship Id="rId101" Type="http://schemas.openxmlformats.org/officeDocument/2006/relationships/hyperlink" Target="consultantplus://offline/ref=769E6E1F701884E9F79FD7891C4422A96FC2FC590485FAC197F1B63E1C32CCB38D8ED52B87C4B1C14979D6D233419A29C4C42A9A7557EA93i9W3G" TargetMode="External"/><Relationship Id="rId122" Type="http://schemas.openxmlformats.org/officeDocument/2006/relationships/hyperlink" Target="consultantplus://offline/ref=769E6E1F701884E9F79FD7891C4422A96FC2FC590485FAC197F1B63E1C32CCB38D8ED52B86C4B6C81C23C6D67A159F36CDD8359A6B54iEW3G" TargetMode="External"/><Relationship Id="rId143" Type="http://schemas.openxmlformats.org/officeDocument/2006/relationships/hyperlink" Target="consultantplus://offline/ref=769E6E1F701884E9F79FD7891C4422A96FC2FC590485FAC197F1B63E1C32CCB38D8ED52B87C4B0C54079D6D233419A29C4C42A9A7557EA93i9W3G" TargetMode="External"/><Relationship Id="rId148" Type="http://schemas.openxmlformats.org/officeDocument/2006/relationships/hyperlink" Target="consultantplus://offline/ref=769E6E1F701884E9F79FD7891C4422A96FC2FC590485FAC197F1B63E1C32CCB38D8ED52B86C7B5C81C23C6D67A159F36CDD8359A6B54iEW3G" TargetMode="External"/><Relationship Id="rId164" Type="http://schemas.openxmlformats.org/officeDocument/2006/relationships/hyperlink" Target="consultantplus://offline/ref=769E6E1F701884E9F79FD7891C4422A96FC2FC590485FAC197F1B63E1C32CCB38D8ED52B86C1B7C81C23C6D67A159F36CDD8359A6B54iEW3G" TargetMode="External"/><Relationship Id="rId169" Type="http://schemas.openxmlformats.org/officeDocument/2006/relationships/hyperlink" Target="file:///C:\Users\User\Desktop\&#1046;&#1050;&#1050;\02.12.2021\&#1072;&#1081;&#1084;&#1103;&#1090;&#1086;&#1074;&#1072;\&#1069;&#1082;&#1089;&#1087;&#1077;&#1088;&#1090;&#1085;&#1086;&#1077;%20%20&#1057;&#1087;&#1077;&#1096;&#1085;&#1077;&#1074;&#1089;&#1082;&#1086;&#1077;%20&#1046;&#1050;&#1061;%202022.doc" TargetMode="External"/><Relationship Id="rId185"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hyperlink" Target="file:///C:\Users\User\Desktop\&#1046;&#1050;&#1050;\02.12.2021\&#1073;&#1072;&#1096;&#1072;&#1077;&#1074;&#1072;\&#1101;&#1082;&#1089;&#1087;&#1077;&#1088;&#1090;&#1085;&#1086;&#1077;%20&#1044;&#1040;&#1040;&#1047;%20&#1074;&#1086;&#1076;&#1072;%20%202022.doc" TargetMode="External"/><Relationship Id="rId180" Type="http://schemas.openxmlformats.org/officeDocument/2006/relationships/hyperlink" Target="consultantplus://offline/ref=769E6E1F701884E9F79FD7891C4422A96FC2FC590485FAC197F1B63E1C32CCB38D8ED52B87C4B0C44E79D6D233419A29C4C42A9A7557EA93i9W3G" TargetMode="External"/><Relationship Id="rId210" Type="http://schemas.openxmlformats.org/officeDocument/2006/relationships/hyperlink" Target="consultantplus://offline/ref=769E6E1F701884E9F79FD7891C4422A96FC2FC590485FAC197F1B63E1C32CCB38D8ED52B87C4B7C74F79D6D233419A29C4C42A9A7557EA93i9W3G" TargetMode="External"/><Relationship Id="rId215" Type="http://schemas.openxmlformats.org/officeDocument/2006/relationships/hyperlink" Target="consultantplus://offline/ref=769E6E1F701884E9F79FD7891C4422A96FC2FC590485FAC197F1B63E1C32CCB38D8ED52B87C4B0C54079D6D233419A29C4C42A9A7557EA93i9W3G" TargetMode="External"/><Relationship Id="rId26" Type="http://schemas.openxmlformats.org/officeDocument/2006/relationships/hyperlink" Target="consultantplus://offline/ref=769E6E1F701884E9F79FD7891C4422A96FC2FC590485FAC197F1B63E1C32CCB38D8ED52B87C4B2C34B79D6D233419A29C4C42A9A7557EA93i9W3G" TargetMode="External"/><Relationship Id="rId47" Type="http://schemas.openxmlformats.org/officeDocument/2006/relationships/hyperlink" Target="consultantplus://offline/ref=769E6E1F701884E9F79FD7891C4422A96FC2FC590485FAC197F1B63E1C32CCB38D8ED52B86C3B3C81C23C6D67A159F36CDD8359A6B54iEW3G" TargetMode="External"/><Relationship Id="rId68" Type="http://schemas.openxmlformats.org/officeDocument/2006/relationships/hyperlink" Target="consultantplus://offline/ref=769E6E1F701884E9F79FD7891C4422A96FC2FC590485FAC197F1B63E1C32CCB38D8ED52B87C4B7C74F79D6D233419A29C4C42A9A7557EA93i9W3G" TargetMode="External"/><Relationship Id="rId89" Type="http://schemas.openxmlformats.org/officeDocument/2006/relationships/hyperlink" Target="consultantplus://offline/ref=769E6E1F701884E9F79FD7891C4422A96FC2FC590485FAC197F1B63E1C32CCB38D8ED52B87C4B0C44E79D6D233419A29C4C42A9A7557EA93i9W3G" TargetMode="External"/><Relationship Id="rId112" Type="http://schemas.openxmlformats.org/officeDocument/2006/relationships/hyperlink" Target="consultantplus://offline/ref=769E6E1F701884E9F79FD7891C4422A96FC2FC590485FAC197F1B63E1C32CCB38D8ED52B86C7B5C81C23C6D67A159F36CDD8359A6B54iEW3G" TargetMode="External"/><Relationship Id="rId133" Type="http://schemas.openxmlformats.org/officeDocument/2006/relationships/hyperlink" Target="file:///C:\Users\User\Desktop\&#1046;&#1050;&#1050;\02.12.2021\&#1072;&#1081;&#1084;&#1103;&#1090;&#1086;&#1074;&#1072;\&#1069;&#1082;&#1089;&#1087;&#1077;&#1088;&#1090;&#1085;&#1086;&#1077;%20%20&#1050;&#1086;&#1088;&#1086;&#1084;&#1099;&#1089;&#1083;&#1086;&#1074;&#1089;&#1082;&#1086;&#1077;%20&#1046;&#1050;&#1061;%202022.doc" TargetMode="External"/><Relationship Id="rId154" Type="http://schemas.openxmlformats.org/officeDocument/2006/relationships/hyperlink" Target="consultantplus://offline/ref=769E6E1F701884E9F79FD7891C4422A96FC2FC590485FAC197F1B63E1C32CCB38D8ED52B86C3B3C81C23C6D67A159F36CDD8359A6B54iEW3G" TargetMode="External"/><Relationship Id="rId175" Type="http://schemas.openxmlformats.org/officeDocument/2006/relationships/hyperlink" Target="consultantplus://offline/ref=769E6E1F701884E9F79FD7891C4422A96FC2FC590485FAC197F1B63E1C32CCB38D8ED52B86C3B2C81C23C6D67A159F36CDD8359A6B54iEW3G" TargetMode="External"/><Relationship Id="rId196" Type="http://schemas.openxmlformats.org/officeDocument/2006/relationships/hyperlink" Target="consultantplus://offline/ref=769E6E1F701884E9F79FD7891C4422A96FC2FC590485FAC197F1B63E1C32CCB38D8ED52B87CDB2C81C23C6D67A159F36CDD8359A6B54iEW3G" TargetMode="External"/><Relationship Id="rId200" Type="http://schemas.openxmlformats.org/officeDocument/2006/relationships/hyperlink" Target="consultantplus://offline/ref=769E6E1F701884E9F79FD7891C4422A96FC2FC590485FAC197F1B63E1C32CCB38D8ED52B86C1B7C81C23C6D67A159F36CDD8359A6B54iEW3G" TargetMode="External"/><Relationship Id="rId16" Type="http://schemas.openxmlformats.org/officeDocument/2006/relationships/hyperlink" Target="consultantplus://offline/ref=769E6E1F701884E9F79FD7891C4422A96FC2FC590485FAC197F1B63E1C32CCB38D8ED52B87C4B3C64C79D6D233419A29C4C42A9A7557EA93i9W3G" TargetMode="External"/><Relationship Id="rId221" Type="http://schemas.openxmlformats.org/officeDocument/2006/relationships/image" Target="media/image25.emf"/><Relationship Id="rId37" Type="http://schemas.openxmlformats.org/officeDocument/2006/relationships/image" Target="media/image14.wmf"/><Relationship Id="rId58" Type="http://schemas.openxmlformats.org/officeDocument/2006/relationships/hyperlink" Target="consultantplus://offline/ref=769E6E1F701884E9F79FD7891C4422A96FC2FC590485FAC197F1B63E1C32CCB38D8ED52B87C4B2C44879D6D233419A29C4C42A9A7557EA93i9W3G" TargetMode="External"/><Relationship Id="rId79" Type="http://schemas.openxmlformats.org/officeDocument/2006/relationships/image" Target="media/image18.png"/><Relationship Id="rId102" Type="http://schemas.openxmlformats.org/officeDocument/2006/relationships/hyperlink" Target="consultantplus://offline/ref=769E6E1F701884E9F79FD7891C4422A96FC2FC590485FAC197F1B63E1C32CCB38D8ED52B87C4B7C74F79D6D233419A29C4C42A9A7557EA93i9W3G" TargetMode="External"/><Relationship Id="rId123" Type="http://schemas.openxmlformats.org/officeDocument/2006/relationships/hyperlink" Target="consultantplus://offline/ref=769E6E1F701884E9F79FD7891C4422A96FC2FC590485FAC197F1B63E1C32CCB38D8ED52B87C4B2C34B79D6D233419A29C4C42A9A7557EA93i9W3G" TargetMode="External"/><Relationship Id="rId144" Type="http://schemas.openxmlformats.org/officeDocument/2006/relationships/hyperlink" Target="consultantplus://offline/ref=769E6E1F701884E9F79FD7891C4422A96FC2FC590485FAC197F1B63E1C32CCB38D8ED52B87C4B0C44E79D6D233419A29C4C42A9A7557EA93i9W3G" TargetMode="External"/><Relationship Id="rId90" Type="http://schemas.openxmlformats.org/officeDocument/2006/relationships/hyperlink" Target="consultantplus://offline/ref=769E6E1F701884E9F79FD7891C4422A96FC2FC590485FAC197F1B63E1C32CCB38D8ED52B86C0BAC81C23C6D67A159F36CDD8359A6B54iEW3G" TargetMode="External"/><Relationship Id="rId165" Type="http://schemas.openxmlformats.org/officeDocument/2006/relationships/hyperlink" Target="consultantplus://offline/ref=769E6E1F701884E9F79FD7891C4422A96FC2FC590485FAC197F1B63E1C32CCB38D8ED52B87C4B2C44879D6D233419A29C4C42A9A7557EA93i9W3G" TargetMode="External"/><Relationship Id="rId186" Type="http://schemas.openxmlformats.org/officeDocument/2006/relationships/hyperlink" Target="file:///C:\Users\User\Desktop\&#1046;&#1050;&#1050;\02.12.2021\&#1072;&#1081;&#1084;&#1103;&#1090;&#1086;&#1074;&#1072;\&#1069;&#1082;&#1089;&#1087;&#1077;&#1088;&#1090;&#1085;&#1086;&#1077;%20&#1052;&#1059;&#1055;%20&#1058;&#1077;&#1087;&#1083;&#1086;&#1074;&#1086;&#1076;&#1086;&#1089;&#1077;&#1088;&#1074;&#1080;&#1089;%20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2985</TotalTime>
  <Pages>59</Pages>
  <Words>26844</Words>
  <Characters>153016</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Панфилова Юлия Валентиновна</dc:creator>
  <cp:lastModifiedBy>User</cp:lastModifiedBy>
  <cp:revision>137</cp:revision>
  <cp:lastPrinted>2021-12-06T07:51:00Z</cp:lastPrinted>
  <dcterms:created xsi:type="dcterms:W3CDTF">2021-04-14T06:39:00Z</dcterms:created>
  <dcterms:modified xsi:type="dcterms:W3CDTF">2021-12-06T07:51:00Z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