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570112">
        <w:rPr>
          <w:rFonts w:ascii="PT Astra Serif" w:hAnsi="PT Astra Serif"/>
          <w:sz w:val="24"/>
          <w:szCs w:val="24"/>
        </w:rPr>
        <w:t>Ульяновской области</w:t>
      </w:r>
    </w:p>
    <w:p w:rsidR="00296B92" w:rsidRPr="00570112" w:rsidRDefault="00296B92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570112">
        <w:rPr>
          <w:rFonts w:ascii="PT Astra Serif" w:hAnsi="PT Astra Serif"/>
          <w:b/>
          <w:sz w:val="24"/>
          <w:szCs w:val="24"/>
        </w:rPr>
        <w:t>П</w:t>
      </w:r>
      <w:proofErr w:type="gramEnd"/>
      <w:r w:rsidRPr="00570112">
        <w:rPr>
          <w:rFonts w:ascii="PT Astra Serif" w:hAnsi="PT Astra Serif"/>
          <w:b/>
          <w:sz w:val="24"/>
          <w:szCs w:val="24"/>
        </w:rPr>
        <w:t xml:space="preserve"> Р О Т О К О Л</w:t>
      </w:r>
    </w:p>
    <w:p w:rsidR="00296B92" w:rsidRPr="00570112" w:rsidRDefault="00296B92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</w:p>
    <w:p w:rsidR="00296B92" w:rsidRPr="00570112" w:rsidRDefault="00A37431" w:rsidP="00570112">
      <w:pPr>
        <w:pStyle w:val="Standard"/>
        <w:tabs>
          <w:tab w:val="left" w:pos="8100"/>
        </w:tabs>
        <w:jc w:val="center"/>
        <w:rPr>
          <w:rFonts w:ascii="PT Astra Serif" w:hAnsi="PT Astra Serif"/>
          <w:sz w:val="24"/>
          <w:szCs w:val="24"/>
          <w:u w:val="words"/>
        </w:rPr>
      </w:pPr>
      <w:r>
        <w:rPr>
          <w:rFonts w:ascii="PT Astra Serif" w:hAnsi="PT Astra Serif"/>
          <w:sz w:val="24"/>
          <w:szCs w:val="24"/>
          <w:u w:val="words"/>
        </w:rPr>
        <w:t>2</w:t>
      </w:r>
      <w:r w:rsidR="003676F1">
        <w:rPr>
          <w:rFonts w:ascii="PT Astra Serif" w:hAnsi="PT Astra Serif"/>
          <w:sz w:val="24"/>
          <w:szCs w:val="24"/>
          <w:u w:val="words"/>
        </w:rPr>
        <w:t>6</w:t>
      </w:r>
      <w:r w:rsidR="007F6515" w:rsidRPr="00570112">
        <w:rPr>
          <w:rFonts w:ascii="PT Astra Serif" w:hAnsi="PT Astra Serif"/>
          <w:sz w:val="24"/>
          <w:szCs w:val="24"/>
          <w:u w:val="words"/>
        </w:rPr>
        <w:t>.</w:t>
      </w:r>
      <w:r w:rsidR="00C0654D" w:rsidRPr="00570112">
        <w:rPr>
          <w:rFonts w:ascii="PT Astra Serif" w:hAnsi="PT Astra Serif"/>
          <w:sz w:val="24"/>
          <w:szCs w:val="24"/>
          <w:u w:val="words"/>
        </w:rPr>
        <w:t>0</w:t>
      </w:r>
      <w:r w:rsidR="00B72161">
        <w:rPr>
          <w:rFonts w:ascii="PT Astra Serif" w:hAnsi="PT Astra Serif"/>
          <w:sz w:val="24"/>
          <w:szCs w:val="24"/>
          <w:u w:val="words"/>
        </w:rPr>
        <w:t>5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>.202</w:t>
      </w:r>
      <w:r w:rsidR="00C0654D" w:rsidRPr="00570112">
        <w:rPr>
          <w:rFonts w:ascii="PT Astra Serif" w:hAnsi="PT Astra Serif"/>
          <w:sz w:val="24"/>
          <w:szCs w:val="24"/>
          <w:u w:val="words"/>
        </w:rPr>
        <w:t>2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</w:t>
      </w:r>
      <w:r w:rsidR="00447F47" w:rsidRPr="00570112">
        <w:rPr>
          <w:rFonts w:ascii="PT Astra Serif" w:hAnsi="PT Astra Serif"/>
          <w:sz w:val="24"/>
          <w:szCs w:val="24"/>
          <w:u w:val="words"/>
        </w:rPr>
        <w:t xml:space="preserve">    </w:t>
      </w:r>
      <w:r w:rsidR="00E364EF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447F47" w:rsidRPr="00570112">
        <w:rPr>
          <w:rFonts w:ascii="PT Astra Serif" w:hAnsi="PT Astra Serif"/>
          <w:sz w:val="24"/>
          <w:szCs w:val="24"/>
          <w:u w:val="words"/>
        </w:rPr>
        <w:t xml:space="preserve">                           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     </w:t>
      </w:r>
      <w:r w:rsidR="00C0654D" w:rsidRPr="00570112">
        <w:rPr>
          <w:rFonts w:ascii="PT Astra Serif" w:hAnsi="PT Astra Serif"/>
          <w:sz w:val="24"/>
          <w:szCs w:val="24"/>
          <w:u w:val="words"/>
        </w:rPr>
        <w:t xml:space="preserve">  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  </w:t>
      </w:r>
      <w:r w:rsidR="00F618BF" w:rsidRPr="00570112">
        <w:rPr>
          <w:rFonts w:ascii="PT Astra Serif" w:hAnsi="PT Astra Serif"/>
          <w:sz w:val="24"/>
          <w:szCs w:val="24"/>
          <w:u w:val="words"/>
        </w:rPr>
        <w:t xml:space="preserve"> </w:t>
      </w:r>
      <w:r w:rsidR="00912AFC" w:rsidRPr="00570112">
        <w:rPr>
          <w:rFonts w:ascii="PT Astra Serif" w:hAnsi="PT Astra Serif"/>
          <w:sz w:val="24"/>
          <w:szCs w:val="24"/>
          <w:u w:val="words"/>
        </w:rPr>
        <w:t xml:space="preserve"> </w:t>
      </w:r>
      <w:r w:rsidR="009D2924" w:rsidRPr="00570112">
        <w:rPr>
          <w:rFonts w:ascii="PT Astra Serif" w:hAnsi="PT Astra Serif"/>
          <w:sz w:val="24"/>
          <w:szCs w:val="24"/>
          <w:u w:val="words"/>
        </w:rPr>
        <w:t xml:space="preserve"> 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№ </w:t>
      </w:r>
      <w:r w:rsidR="00912AFC" w:rsidRPr="00570112">
        <w:rPr>
          <w:rFonts w:ascii="PT Astra Serif" w:hAnsi="PT Astra Serif"/>
          <w:sz w:val="24"/>
          <w:szCs w:val="24"/>
          <w:u w:val="words"/>
        </w:rPr>
        <w:t>1</w:t>
      </w:r>
      <w:r w:rsidR="00350B1B">
        <w:rPr>
          <w:rFonts w:ascii="PT Astra Serif" w:hAnsi="PT Astra Serif"/>
          <w:sz w:val="24"/>
          <w:szCs w:val="24"/>
          <w:u w:val="words"/>
        </w:rPr>
        <w:t>6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>-</w:t>
      </w:r>
      <w:r w:rsidR="00350B1B">
        <w:rPr>
          <w:rFonts w:ascii="PT Astra Serif" w:hAnsi="PT Astra Serif"/>
          <w:sz w:val="24"/>
          <w:szCs w:val="24"/>
          <w:u w:val="words"/>
        </w:rPr>
        <w:t>К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г. Ульяновск</w:t>
      </w:r>
    </w:p>
    <w:p w:rsidR="00296B92" w:rsidRPr="00193FDC" w:rsidRDefault="00296B92" w:rsidP="00193FDC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193FDC" w:rsidRDefault="005905C4" w:rsidP="00193FDC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193FDC"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296B92" w:rsidRPr="00193FDC" w:rsidRDefault="005905C4" w:rsidP="00193FDC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193FDC">
        <w:rPr>
          <w:rFonts w:ascii="PT Astra Serif" w:hAnsi="PT Astra Serif"/>
          <w:b/>
          <w:sz w:val="24"/>
          <w:szCs w:val="24"/>
        </w:rPr>
        <w:t>Агентства по регулированию цен и тарифов</w:t>
      </w:r>
    </w:p>
    <w:p w:rsidR="00296B92" w:rsidRPr="00193FDC" w:rsidRDefault="005905C4" w:rsidP="00193FDC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193FDC">
        <w:rPr>
          <w:rFonts w:ascii="PT Astra Serif" w:hAnsi="PT Astra Serif"/>
          <w:b/>
          <w:sz w:val="24"/>
          <w:szCs w:val="24"/>
        </w:rPr>
        <w:t>Ульяновской области</w:t>
      </w:r>
    </w:p>
    <w:p w:rsidR="00296B92" w:rsidRPr="00193FDC" w:rsidRDefault="00296B92" w:rsidP="00193FDC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193FDC" w:rsidRDefault="00350B1B" w:rsidP="00193FDC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Заместитель п</w:t>
      </w:r>
      <w:r w:rsidR="0043403F" w:rsidRPr="00193FDC">
        <w:rPr>
          <w:rFonts w:ascii="PT Astra Serif" w:hAnsi="PT Astra Serif"/>
          <w:sz w:val="24"/>
          <w:szCs w:val="24"/>
        </w:rPr>
        <w:t>редседател</w:t>
      </w:r>
      <w:r>
        <w:rPr>
          <w:rFonts w:ascii="PT Astra Serif" w:hAnsi="PT Astra Serif"/>
          <w:sz w:val="24"/>
          <w:szCs w:val="24"/>
        </w:rPr>
        <w:t>я</w:t>
      </w:r>
      <w:r w:rsidR="005905C4" w:rsidRPr="00193FDC">
        <w:rPr>
          <w:rFonts w:ascii="PT Astra Serif" w:hAnsi="PT Astra Serif"/>
          <w:sz w:val="24"/>
          <w:szCs w:val="24"/>
        </w:rPr>
        <w:t xml:space="preserve"> – </w:t>
      </w:r>
      <w:proofErr w:type="spellStart"/>
      <w:r>
        <w:rPr>
          <w:rFonts w:ascii="PT Astra Serif" w:hAnsi="PT Astra Serif"/>
          <w:sz w:val="24"/>
          <w:szCs w:val="24"/>
        </w:rPr>
        <w:t>Ципровский</w:t>
      </w:r>
      <w:proofErr w:type="spellEnd"/>
      <w:r>
        <w:rPr>
          <w:rFonts w:ascii="PT Astra Serif" w:hAnsi="PT Astra Serif"/>
          <w:sz w:val="24"/>
          <w:szCs w:val="24"/>
        </w:rPr>
        <w:t xml:space="preserve"> С.В.</w:t>
      </w:r>
    </w:p>
    <w:p w:rsidR="00296B92" w:rsidRPr="00193FDC" w:rsidRDefault="005905C4" w:rsidP="00193FDC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193FDC">
        <w:rPr>
          <w:rFonts w:ascii="PT Astra Serif" w:hAnsi="PT Astra Serif"/>
          <w:sz w:val="24"/>
          <w:szCs w:val="24"/>
        </w:rPr>
        <w:t xml:space="preserve">Секретарь – </w:t>
      </w:r>
      <w:r w:rsidR="00946AC2" w:rsidRPr="00193FDC">
        <w:rPr>
          <w:rFonts w:ascii="PT Astra Serif" w:hAnsi="PT Astra Serif"/>
          <w:sz w:val="24"/>
          <w:szCs w:val="24"/>
        </w:rPr>
        <w:t>Никитина Е.И</w:t>
      </w:r>
      <w:r w:rsidRPr="00193FDC">
        <w:rPr>
          <w:rFonts w:ascii="PT Astra Serif" w:hAnsi="PT Astra Serif"/>
          <w:sz w:val="24"/>
          <w:szCs w:val="24"/>
        </w:rPr>
        <w:t>.</w:t>
      </w:r>
    </w:p>
    <w:p w:rsidR="00296B92" w:rsidRPr="00193FDC" w:rsidRDefault="00296B92" w:rsidP="00193FDC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193FDC" w:rsidRDefault="005905C4" w:rsidP="00193FDC">
      <w:pPr>
        <w:pStyle w:val="Standard"/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193FDC">
        <w:rPr>
          <w:rFonts w:ascii="PT Astra Serif" w:hAnsi="PT Astra Serif"/>
          <w:sz w:val="24"/>
          <w:szCs w:val="24"/>
        </w:rPr>
        <w:t>Присутствовали:</w:t>
      </w:r>
    </w:p>
    <w:p w:rsidR="003676F1" w:rsidRPr="00193FDC" w:rsidRDefault="003676F1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193FDC">
        <w:rPr>
          <w:rFonts w:ascii="PT Astra Serif" w:hAnsi="PT Astra Serif"/>
          <w:bCs/>
          <w:sz w:val="24"/>
          <w:szCs w:val="24"/>
        </w:rPr>
        <w:t>Солодовникова</w:t>
      </w:r>
      <w:proofErr w:type="spellEnd"/>
      <w:r w:rsidRPr="00193FDC">
        <w:rPr>
          <w:rFonts w:ascii="PT Astra Serif" w:hAnsi="PT Astra Serif"/>
          <w:bCs/>
          <w:sz w:val="24"/>
          <w:szCs w:val="24"/>
        </w:rPr>
        <w:t xml:space="preserve"> Е.Н. - начальник отдела регулирования теплоэнергетики </w:t>
      </w:r>
      <w:r w:rsidRPr="00193FDC">
        <w:rPr>
          <w:rFonts w:ascii="PT Astra Serif" w:hAnsi="PT Astra Serif"/>
          <w:bCs/>
          <w:sz w:val="24"/>
          <w:szCs w:val="24"/>
        </w:rPr>
        <w:br/>
        <w:t>и газоснабжения Агентства по регулированию цен и тарифов Ульяновской области.</w:t>
      </w:r>
    </w:p>
    <w:p w:rsidR="003C0387" w:rsidRPr="00193FDC" w:rsidRDefault="003C0387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193FDC">
        <w:rPr>
          <w:rFonts w:ascii="PT Astra Serif" w:hAnsi="PT Astra Serif"/>
          <w:bCs/>
          <w:sz w:val="24"/>
          <w:szCs w:val="24"/>
        </w:rPr>
        <w:t xml:space="preserve">Коростелева А.Н. - начальник отдела регулирования электроэнергетики Агентства </w:t>
      </w:r>
      <w:r w:rsidRPr="00193FDC">
        <w:rPr>
          <w:rFonts w:ascii="PT Astra Serif" w:hAnsi="PT Astra Serif"/>
          <w:bCs/>
          <w:sz w:val="24"/>
          <w:szCs w:val="24"/>
        </w:rPr>
        <w:br/>
        <w:t>по регулированию цен и тарифов Ульяновской области.</w:t>
      </w:r>
    </w:p>
    <w:p w:rsidR="00B72161" w:rsidRPr="00193FDC" w:rsidRDefault="00B72161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193FDC">
        <w:rPr>
          <w:rFonts w:ascii="PT Astra Serif" w:hAnsi="PT Astra Serif"/>
          <w:bCs/>
          <w:sz w:val="24"/>
          <w:szCs w:val="24"/>
        </w:rPr>
        <w:t>Павлова О.В. – начальник отдела ценообразования в непроизводственной сфере Агентства по регулированию цен и тарифов Ульяновской области.</w:t>
      </w:r>
    </w:p>
    <w:p w:rsidR="00296B92" w:rsidRPr="00193FDC" w:rsidRDefault="005905C4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193FDC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193FDC">
        <w:rPr>
          <w:rFonts w:ascii="PT Astra Serif" w:hAnsi="PT Astra Serif"/>
          <w:bCs/>
          <w:sz w:val="24"/>
          <w:szCs w:val="24"/>
        </w:rPr>
        <w:t xml:space="preserve"> М.Ю. – </w:t>
      </w:r>
      <w:r w:rsidR="003C0387" w:rsidRPr="00193FDC">
        <w:rPr>
          <w:rFonts w:ascii="PT Astra Serif" w:hAnsi="PT Astra Serif"/>
          <w:bCs/>
          <w:sz w:val="24"/>
          <w:szCs w:val="24"/>
        </w:rPr>
        <w:t>начальник</w:t>
      </w:r>
      <w:r w:rsidRPr="00193FDC">
        <w:rPr>
          <w:rFonts w:ascii="PT Astra Serif" w:hAnsi="PT Astra Serif"/>
          <w:bCs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EB7196" w:rsidRPr="00193FDC" w:rsidRDefault="00EB7196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193FDC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296B92" w:rsidRDefault="005905C4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193FDC">
        <w:rPr>
          <w:rFonts w:ascii="PT Astra Serif" w:hAnsi="PT Astra Serif"/>
          <w:bCs/>
          <w:sz w:val="24"/>
          <w:szCs w:val="24"/>
        </w:rPr>
        <w:t xml:space="preserve">Салихова Г.Ж. – </w:t>
      </w:r>
      <w:r w:rsidR="00270CF8" w:rsidRPr="00193FDC">
        <w:rPr>
          <w:rFonts w:ascii="PT Astra Serif" w:hAnsi="PT Astra Serif"/>
          <w:bCs/>
          <w:sz w:val="24"/>
          <w:szCs w:val="24"/>
        </w:rPr>
        <w:t xml:space="preserve">ведущий </w:t>
      </w:r>
      <w:r w:rsidRPr="00193FDC">
        <w:rPr>
          <w:rFonts w:ascii="PT Astra Serif" w:hAnsi="PT Astra Serif"/>
          <w:bCs/>
          <w:sz w:val="24"/>
          <w:szCs w:val="24"/>
        </w:rPr>
        <w:t>специалист-эксперт отдела товарных рынков Управления Федеральной антимонопольной службы по Ульяновской области.</w:t>
      </w:r>
    </w:p>
    <w:p w:rsidR="006A1932" w:rsidRPr="00193FDC" w:rsidRDefault="006A1932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6A1932">
        <w:rPr>
          <w:rFonts w:ascii="PT Astra Serif" w:hAnsi="PT Astra Serif"/>
          <w:bCs/>
          <w:sz w:val="24"/>
          <w:szCs w:val="24"/>
        </w:rPr>
        <w:t>Вязьмин</w:t>
      </w:r>
      <w:proofErr w:type="spellEnd"/>
      <w:r w:rsidRPr="006A1932">
        <w:rPr>
          <w:rFonts w:ascii="PT Astra Serif" w:hAnsi="PT Astra Serif"/>
          <w:bCs/>
          <w:sz w:val="24"/>
          <w:szCs w:val="24"/>
        </w:rPr>
        <w:t xml:space="preserve"> А.А. – прокурор отдела Управления по надзору за исполнением федерального законодательства.</w:t>
      </w:r>
    </w:p>
    <w:p w:rsidR="00296B92" w:rsidRPr="00193FDC" w:rsidRDefault="005905C4" w:rsidP="00193FDC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193FDC">
        <w:rPr>
          <w:rFonts w:ascii="PT Astra Serif" w:hAnsi="PT Astra Serif"/>
          <w:sz w:val="24"/>
          <w:szCs w:val="24"/>
        </w:rPr>
        <w:t>ПОВЕСТКА ДНЯ:</w:t>
      </w:r>
    </w:p>
    <w:p w:rsidR="00B746DE" w:rsidRPr="00193FDC" w:rsidRDefault="00B746DE" w:rsidP="00350B1B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193FDC">
        <w:rPr>
          <w:rFonts w:ascii="PT Astra Serif" w:hAnsi="PT Astra Serif"/>
          <w:sz w:val="24"/>
          <w:szCs w:val="24"/>
        </w:rPr>
        <w:t>1.</w:t>
      </w:r>
      <w:r w:rsidRPr="00193FDC">
        <w:rPr>
          <w:rFonts w:ascii="PT Astra Serif" w:hAnsi="PT Astra Serif"/>
          <w:sz w:val="24"/>
          <w:szCs w:val="24"/>
        </w:rPr>
        <w:tab/>
      </w:r>
      <w:r w:rsidR="00350B1B" w:rsidRPr="00350B1B">
        <w:rPr>
          <w:rFonts w:ascii="PT Astra Serif" w:hAnsi="PT Astra Serif"/>
          <w:sz w:val="24"/>
          <w:szCs w:val="24"/>
        </w:rPr>
        <w:t>Об утверждении прои</w:t>
      </w:r>
      <w:r w:rsidR="00350B1B">
        <w:rPr>
          <w:rFonts w:ascii="PT Astra Serif" w:hAnsi="PT Astra Serif"/>
          <w:sz w:val="24"/>
          <w:szCs w:val="24"/>
        </w:rPr>
        <w:t xml:space="preserve">зводственной программы </w:t>
      </w:r>
      <w:r w:rsidR="00350B1B" w:rsidRPr="00350B1B">
        <w:rPr>
          <w:rFonts w:ascii="PT Astra Serif" w:hAnsi="PT Astra Serif"/>
          <w:sz w:val="24"/>
          <w:szCs w:val="24"/>
        </w:rPr>
        <w:t>в</w:t>
      </w:r>
      <w:r w:rsidR="00350B1B">
        <w:rPr>
          <w:rFonts w:ascii="PT Astra Serif" w:hAnsi="PT Astra Serif"/>
          <w:sz w:val="24"/>
          <w:szCs w:val="24"/>
        </w:rPr>
        <w:t xml:space="preserve"> сфере холодного водоснабжения </w:t>
      </w:r>
      <w:r w:rsidR="00350B1B">
        <w:rPr>
          <w:rFonts w:ascii="PT Astra Serif" w:hAnsi="PT Astra Serif"/>
          <w:sz w:val="24"/>
          <w:szCs w:val="24"/>
        </w:rPr>
        <w:br/>
      </w:r>
      <w:r w:rsidR="00350B1B" w:rsidRPr="00350B1B">
        <w:rPr>
          <w:rFonts w:ascii="PT Astra Serif" w:hAnsi="PT Astra Serif"/>
          <w:sz w:val="24"/>
          <w:szCs w:val="24"/>
        </w:rPr>
        <w:t>и об установлении тарифов на питьевую воду (питьевое водоснабжение) для Акционерного общества «Силикатчик» на 2022 год</w:t>
      </w:r>
      <w:r w:rsidR="00623D87" w:rsidRPr="00193FDC">
        <w:rPr>
          <w:rFonts w:ascii="PT Astra Serif" w:hAnsi="PT Astra Serif"/>
          <w:sz w:val="24"/>
          <w:szCs w:val="24"/>
        </w:rPr>
        <w:t>.</w:t>
      </w:r>
    </w:p>
    <w:p w:rsidR="009D2924" w:rsidRPr="00193FDC" w:rsidRDefault="00B746DE" w:rsidP="00193FD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3FD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="00350B1B">
        <w:rPr>
          <w:rFonts w:ascii="PT Astra Serif" w:eastAsia="Times New Roman" w:hAnsi="PT Astra Serif" w:cs="Times New Roman"/>
          <w:sz w:val="24"/>
          <w:szCs w:val="24"/>
          <w:lang w:eastAsia="ru-RU"/>
        </w:rPr>
        <w:t>Чукмарова</w:t>
      </w:r>
      <w:proofErr w:type="spellEnd"/>
      <w:r w:rsidR="00350B1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Г.Р</w:t>
      </w:r>
      <w:r w:rsidR="00CC716B" w:rsidRPr="00193FD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- </w:t>
      </w:r>
      <w:r w:rsidR="00350B1B">
        <w:rPr>
          <w:rFonts w:ascii="PT Astra Serif" w:eastAsia="Times New Roman" w:hAnsi="PT Astra Serif" w:cs="Times New Roman"/>
          <w:sz w:val="24"/>
          <w:szCs w:val="24"/>
          <w:lang w:eastAsia="ru-RU"/>
        </w:rPr>
        <w:t>консультант</w:t>
      </w:r>
      <w:r w:rsidR="00CC716B" w:rsidRPr="00193FD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отдела </w:t>
      </w:r>
      <w:r w:rsidR="00350B1B" w:rsidRPr="00350B1B">
        <w:rPr>
          <w:rFonts w:ascii="PT Astra Serif" w:eastAsia="Times New Roman" w:hAnsi="PT Astra Serif" w:cs="Times New Roman"/>
          <w:sz w:val="24"/>
          <w:szCs w:val="24"/>
          <w:lang w:eastAsia="ru-RU"/>
        </w:rPr>
        <w:t>регулирования жилищно-коммунального комплекса Агентства по регулированию цен и тарифов Ульяновской области</w:t>
      </w:r>
      <w:r w:rsidR="00CC716B" w:rsidRPr="00193FDC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B6094D" w:rsidRDefault="00350B1B" w:rsidP="00350B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</w:r>
      <w:r w:rsidRPr="00350B1B">
        <w:rPr>
          <w:rFonts w:ascii="PT Astra Serif" w:hAnsi="PT Astra Serif"/>
          <w:sz w:val="24"/>
          <w:szCs w:val="24"/>
        </w:rPr>
        <w:t xml:space="preserve">О включении в </w:t>
      </w:r>
      <w:r w:rsidR="00C10340" w:rsidRPr="00C10340">
        <w:rPr>
          <w:rFonts w:ascii="PT Astra Serif" w:hAnsi="PT Astra Serif"/>
          <w:sz w:val="24"/>
          <w:szCs w:val="24"/>
        </w:rPr>
        <w:t>Реестр организаций ком</w:t>
      </w:r>
      <w:r w:rsidR="00C10340">
        <w:rPr>
          <w:rFonts w:ascii="PT Astra Serif" w:hAnsi="PT Astra Serif"/>
          <w:sz w:val="24"/>
          <w:szCs w:val="24"/>
        </w:rPr>
        <w:t xml:space="preserve">мунального и энергетического </w:t>
      </w:r>
      <w:r w:rsidR="00C10340" w:rsidRPr="00C10340">
        <w:rPr>
          <w:rFonts w:ascii="PT Astra Serif" w:hAnsi="PT Astra Serif"/>
          <w:sz w:val="24"/>
          <w:szCs w:val="24"/>
        </w:rPr>
        <w:t>комплекса Ульяновской области  Акционерного общества «Силикатчик»</w:t>
      </w:r>
      <w:r w:rsidR="006C4000">
        <w:rPr>
          <w:rFonts w:ascii="PT Astra Serif" w:hAnsi="PT Astra Serif"/>
          <w:sz w:val="24"/>
          <w:szCs w:val="24"/>
        </w:rPr>
        <w:t xml:space="preserve"> </w:t>
      </w:r>
      <w:r w:rsidR="006C4000" w:rsidRPr="006C4000">
        <w:rPr>
          <w:rFonts w:ascii="PT Astra Serif" w:hAnsi="PT Astra Serif"/>
          <w:sz w:val="24"/>
          <w:szCs w:val="24"/>
        </w:rPr>
        <w:t xml:space="preserve">в раздел </w:t>
      </w:r>
      <w:r w:rsidR="006C4000">
        <w:rPr>
          <w:rFonts w:ascii="PT Astra Serif" w:hAnsi="PT Astra Serif"/>
          <w:sz w:val="24"/>
          <w:szCs w:val="24"/>
        </w:rPr>
        <w:br/>
      </w:r>
      <w:r w:rsidR="006C4000" w:rsidRPr="006C4000">
        <w:rPr>
          <w:rFonts w:ascii="PT Astra Serif" w:hAnsi="PT Astra Serif"/>
          <w:sz w:val="24"/>
          <w:szCs w:val="24"/>
        </w:rPr>
        <w:t>9 «Водоснабжение».</w:t>
      </w:r>
    </w:p>
    <w:p w:rsidR="00350B1B" w:rsidRDefault="00350B1B" w:rsidP="00350B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50B1B">
        <w:rPr>
          <w:rFonts w:ascii="PT Astra Serif" w:hAnsi="PT Astra Serif"/>
          <w:sz w:val="24"/>
          <w:szCs w:val="24"/>
        </w:rPr>
        <w:t xml:space="preserve">Докладчик – </w:t>
      </w:r>
      <w:r>
        <w:rPr>
          <w:rFonts w:ascii="PT Astra Serif" w:hAnsi="PT Astra Serif"/>
          <w:sz w:val="24"/>
          <w:szCs w:val="24"/>
        </w:rPr>
        <w:t>Дубровская К.В.</w:t>
      </w:r>
      <w:r w:rsidRPr="00350B1B">
        <w:rPr>
          <w:rFonts w:ascii="PT Astra Serif" w:hAnsi="PT Astra Serif"/>
          <w:sz w:val="24"/>
          <w:szCs w:val="24"/>
        </w:rPr>
        <w:t xml:space="preserve"> - </w:t>
      </w:r>
      <w:r>
        <w:rPr>
          <w:rFonts w:ascii="PT Astra Serif" w:hAnsi="PT Astra Serif"/>
          <w:sz w:val="24"/>
          <w:szCs w:val="24"/>
        </w:rPr>
        <w:t>аналитик</w:t>
      </w:r>
      <w:r w:rsidRPr="00350B1B">
        <w:rPr>
          <w:rFonts w:ascii="PT Astra Serif" w:hAnsi="PT Astra Serif"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350B1B" w:rsidRPr="00193FDC" w:rsidRDefault="00350B1B" w:rsidP="00193FD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A4FFF" w:rsidRPr="00193FDC" w:rsidRDefault="00CA4FFF" w:rsidP="00193FD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193FDC">
        <w:rPr>
          <w:rFonts w:ascii="PT Astra Serif" w:hAnsi="PT Astra Serif"/>
          <w:sz w:val="24"/>
          <w:szCs w:val="24"/>
        </w:rPr>
        <w:t>1. СЛУШАЛИ:</w:t>
      </w:r>
    </w:p>
    <w:p w:rsidR="00350B1B" w:rsidRDefault="00350B1B" w:rsidP="00350B1B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Чукмарову</w:t>
      </w:r>
      <w:proofErr w:type="spellEnd"/>
      <w:r>
        <w:rPr>
          <w:rFonts w:ascii="PT Astra Serif" w:hAnsi="PT Astra Serif"/>
          <w:sz w:val="24"/>
          <w:szCs w:val="24"/>
        </w:rPr>
        <w:t xml:space="preserve"> Г.Р</w:t>
      </w:r>
      <w:r w:rsidR="00CA4FFF" w:rsidRPr="00193FDC">
        <w:rPr>
          <w:rFonts w:ascii="PT Astra Serif" w:hAnsi="PT Astra Serif"/>
          <w:sz w:val="24"/>
          <w:szCs w:val="24"/>
        </w:rPr>
        <w:t>. по вопрос</w:t>
      </w:r>
      <w:r w:rsidR="00912AFC" w:rsidRPr="00193FDC">
        <w:rPr>
          <w:rFonts w:ascii="PT Astra Serif" w:hAnsi="PT Astra Serif"/>
          <w:sz w:val="24"/>
          <w:szCs w:val="24"/>
        </w:rPr>
        <w:t xml:space="preserve">у </w:t>
      </w:r>
      <w:r w:rsidR="009D2924" w:rsidRPr="00193FDC">
        <w:rPr>
          <w:rFonts w:ascii="PT Astra Serif" w:hAnsi="PT Astra Serif"/>
          <w:sz w:val="24"/>
          <w:szCs w:val="24"/>
        </w:rPr>
        <w:t>о</w:t>
      </w:r>
      <w:r w:rsidR="00CC716B" w:rsidRPr="00193FDC">
        <w:rPr>
          <w:rFonts w:ascii="PT Astra Serif" w:hAnsi="PT Astra Serif"/>
          <w:sz w:val="24"/>
          <w:szCs w:val="24"/>
        </w:rPr>
        <w:t>б</w:t>
      </w:r>
      <w:r w:rsidR="009D2924" w:rsidRPr="00193FDC">
        <w:rPr>
          <w:rFonts w:ascii="PT Astra Serif" w:hAnsi="PT Astra Serif"/>
          <w:sz w:val="24"/>
          <w:szCs w:val="24"/>
        </w:rPr>
        <w:t xml:space="preserve"> </w:t>
      </w:r>
      <w:r w:rsidRPr="00350B1B">
        <w:rPr>
          <w:rFonts w:ascii="PT Astra Serif" w:hAnsi="PT Astra Serif"/>
          <w:sz w:val="24"/>
          <w:szCs w:val="24"/>
        </w:rPr>
        <w:t>утверждении производственной программы в</w:t>
      </w:r>
      <w:r>
        <w:rPr>
          <w:rFonts w:ascii="PT Astra Serif" w:hAnsi="PT Astra Serif"/>
          <w:sz w:val="24"/>
          <w:szCs w:val="24"/>
        </w:rPr>
        <w:t xml:space="preserve"> сфере холодного водоснабжения </w:t>
      </w:r>
      <w:r w:rsidRPr="00350B1B">
        <w:rPr>
          <w:rFonts w:ascii="PT Astra Serif" w:hAnsi="PT Astra Serif"/>
          <w:sz w:val="24"/>
          <w:szCs w:val="24"/>
        </w:rPr>
        <w:t>и об установлении тарифов на питьевую воду (питьевое водоснабжение) для Акционерного общества «Силикатчик» на 2022 год.</w:t>
      </w:r>
    </w:p>
    <w:p w:rsidR="000A2536" w:rsidRDefault="000A2536" w:rsidP="00350B1B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A2536" w:rsidRPr="000A2536" w:rsidRDefault="000A2536" w:rsidP="000A2536">
      <w:pPr>
        <w:pStyle w:val="1"/>
        <w:spacing w:before="0"/>
        <w:jc w:val="center"/>
        <w:rPr>
          <w:rFonts w:ascii="PT Astra Serif" w:hAnsi="PT Astra Serif"/>
          <w:color w:val="auto"/>
          <w:sz w:val="24"/>
          <w:szCs w:val="24"/>
        </w:rPr>
      </w:pPr>
      <w:r w:rsidRPr="000A2536">
        <w:rPr>
          <w:rFonts w:ascii="PT Astra Serif" w:hAnsi="PT Astra Serif"/>
          <w:b w:val="0"/>
          <w:bCs w:val="0"/>
          <w:color w:val="auto"/>
          <w:sz w:val="24"/>
          <w:szCs w:val="24"/>
        </w:rPr>
        <w:t>ТАРИФ НА ПИТЬЕВУЮ ВОДУ</w:t>
      </w:r>
    </w:p>
    <w:p w:rsidR="000A2536" w:rsidRPr="000A2536" w:rsidRDefault="000A2536" w:rsidP="00016E6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A2536">
        <w:rPr>
          <w:rFonts w:ascii="PT Astra Serif" w:hAnsi="PT Astra Serif"/>
          <w:b/>
          <w:sz w:val="24"/>
          <w:szCs w:val="24"/>
        </w:rPr>
        <w:t>Анализ финансовых потребностей для реализации производственной программы и проверка правильности расчётов тарифов на питьевую воду на 2022 г.</w:t>
      </w:r>
    </w:p>
    <w:p w:rsidR="000A2536" w:rsidRPr="000A2536" w:rsidRDefault="000A2536" w:rsidP="00016E64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A2536">
        <w:rPr>
          <w:rFonts w:ascii="PT Astra Serif" w:hAnsi="PT Astra Serif"/>
          <w:sz w:val="24"/>
          <w:szCs w:val="24"/>
        </w:rPr>
        <w:t xml:space="preserve">  Государственное регулирование тарифа </w:t>
      </w:r>
      <w:r>
        <w:rPr>
          <w:rFonts w:ascii="PT Astra Serif" w:hAnsi="PT Astra Serif"/>
          <w:sz w:val="24"/>
          <w:szCs w:val="24"/>
        </w:rPr>
        <w:t>на питьевую воду осуществляется</w:t>
      </w:r>
      <w:r w:rsidRPr="000A2536">
        <w:rPr>
          <w:rFonts w:ascii="PT Astra Serif" w:hAnsi="PT Astra Serif"/>
          <w:sz w:val="24"/>
          <w:szCs w:val="24"/>
        </w:rPr>
        <w:t xml:space="preserve"> в соответствии Федеральным законом от 07.12.2011 № 416-ФЗ «О водоснабжении и водоотведении», постановлением Правительства Российской Федерации от 13.05.2013 № 406 </w:t>
      </w:r>
      <w:r>
        <w:rPr>
          <w:rFonts w:ascii="PT Astra Serif" w:hAnsi="PT Astra Serif"/>
          <w:sz w:val="24"/>
          <w:szCs w:val="24"/>
        </w:rPr>
        <w:br/>
      </w:r>
      <w:r w:rsidRPr="000A2536">
        <w:rPr>
          <w:rFonts w:ascii="PT Astra Serif" w:hAnsi="PT Astra Serif"/>
          <w:sz w:val="24"/>
          <w:szCs w:val="24"/>
        </w:rPr>
        <w:t>«О государственном регулировании тарифов в сфере водоснабжения и водоотведения».</w:t>
      </w:r>
    </w:p>
    <w:p w:rsidR="000A2536" w:rsidRPr="000A2536" w:rsidRDefault="000A2536" w:rsidP="00016E64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A2536">
        <w:rPr>
          <w:rFonts w:ascii="PT Astra Serif" w:hAnsi="PT Astra Serif"/>
          <w:sz w:val="24"/>
          <w:szCs w:val="24"/>
        </w:rPr>
        <w:t xml:space="preserve">            </w:t>
      </w:r>
      <w:proofErr w:type="gramStart"/>
      <w:r w:rsidRPr="000A2536">
        <w:rPr>
          <w:rFonts w:ascii="PT Astra Serif" w:hAnsi="PT Astra Serif"/>
          <w:sz w:val="24"/>
          <w:szCs w:val="24"/>
        </w:rPr>
        <w:t xml:space="preserve">Определение состава расходов и оценка экономической обоснованности </w:t>
      </w:r>
      <w:r w:rsidRPr="000A2536">
        <w:rPr>
          <w:rFonts w:ascii="PT Astra Serif" w:hAnsi="PT Astra Serif"/>
          <w:sz w:val="24"/>
          <w:szCs w:val="24"/>
        </w:rPr>
        <w:lastRenderedPageBreak/>
        <w:t>производятся в соответствии производятся в соответствии с законодательством Российской Федерации, в том числе нормативными правовыми актами, регулирующими отношения в сфере бухгалтерского учета и налоговых отношений и методическими указаниями по расчёту тарифов и надбавок в сфере деятельности организаций коммунального комплекса, утвержденных приказом ФСТ России от 27.12.2013 № 1746-э «Об утверждении методических указаний по расчету регулируемых</w:t>
      </w:r>
      <w:proofErr w:type="gramEnd"/>
      <w:r w:rsidRPr="000A2536">
        <w:rPr>
          <w:rFonts w:ascii="PT Astra Serif" w:hAnsi="PT Astra Serif"/>
          <w:sz w:val="24"/>
          <w:szCs w:val="24"/>
        </w:rPr>
        <w:t xml:space="preserve"> тарифов в сфере водоснабжения и водоотведения».</w:t>
      </w:r>
    </w:p>
    <w:p w:rsidR="000A2536" w:rsidRDefault="000A2536" w:rsidP="00016E64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A2536">
        <w:rPr>
          <w:rFonts w:ascii="PT Astra Serif" w:hAnsi="PT Astra Serif"/>
          <w:sz w:val="24"/>
          <w:szCs w:val="24"/>
        </w:rPr>
        <w:t xml:space="preserve">       Расчёты необходимой величины расходов на питьевую воду для Акционерного общества «Силикатчик» на 2022 год  приведены  в таблице  «Смета расходов».</w:t>
      </w:r>
    </w:p>
    <w:p w:rsidR="00016E64" w:rsidRPr="000A2536" w:rsidRDefault="00016E64" w:rsidP="00016E64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16E64" w:rsidRPr="00016E64" w:rsidRDefault="00016E64" w:rsidP="00016E64">
      <w:pPr>
        <w:pStyle w:val="afd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16E64">
        <w:rPr>
          <w:rFonts w:ascii="PT Astra Serif" w:hAnsi="PT Astra Serif"/>
          <w:b/>
          <w:sz w:val="24"/>
          <w:szCs w:val="24"/>
        </w:rPr>
        <w:t>«Производственные расходы»</w:t>
      </w:r>
    </w:p>
    <w:p w:rsidR="00016E64" w:rsidRPr="00016E64" w:rsidRDefault="00016E64" w:rsidP="00016E64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bookmarkStart w:id="1" w:name="_Toc278528025"/>
      <w:r w:rsidRPr="00016E64">
        <w:rPr>
          <w:rFonts w:ascii="PT Astra Serif" w:hAnsi="PT Astra Serif"/>
          <w:b/>
          <w:sz w:val="24"/>
          <w:szCs w:val="24"/>
        </w:rPr>
        <w:t>Статья «Расходы на приобретение сырья и материалов»</w:t>
      </w:r>
    </w:p>
    <w:p w:rsidR="00016E64" w:rsidRPr="00016E64" w:rsidRDefault="00016E64" w:rsidP="00016E64">
      <w:pPr>
        <w:pStyle w:val="3"/>
        <w:ind w:left="0" w:firstLine="360"/>
        <w:jc w:val="both"/>
        <w:rPr>
          <w:rFonts w:ascii="PT Astra Serif" w:hAnsi="PT Astra Serif"/>
          <w:sz w:val="24"/>
        </w:rPr>
      </w:pPr>
      <w:r w:rsidRPr="00016E64">
        <w:rPr>
          <w:rFonts w:ascii="PT Astra Serif" w:hAnsi="PT Astra Serif"/>
          <w:b w:val="0"/>
          <w:bCs w:val="0"/>
          <w:sz w:val="24"/>
        </w:rPr>
        <w:t>Затраты по данной статье исключены из сметы расходов на 2022 год в связи с тем, что в тарифном деле отсутствуют подтверждающие материалы.</w:t>
      </w:r>
    </w:p>
    <w:p w:rsidR="00016E64" w:rsidRPr="00016E64" w:rsidRDefault="00016E64" w:rsidP="00016E64">
      <w:pPr>
        <w:pStyle w:val="3"/>
        <w:jc w:val="both"/>
        <w:rPr>
          <w:rFonts w:ascii="PT Astra Serif" w:hAnsi="PT Astra Serif"/>
          <w:sz w:val="24"/>
        </w:rPr>
      </w:pPr>
    </w:p>
    <w:p w:rsidR="00016E64" w:rsidRPr="00016E64" w:rsidRDefault="00016E64" w:rsidP="00016E64">
      <w:pPr>
        <w:pStyle w:val="3"/>
        <w:rPr>
          <w:rFonts w:ascii="PT Astra Serif" w:hAnsi="PT Astra Serif"/>
          <w:sz w:val="24"/>
        </w:rPr>
      </w:pPr>
      <w:r w:rsidRPr="00016E64">
        <w:rPr>
          <w:rFonts w:ascii="PT Astra Serif" w:hAnsi="PT Astra Serif"/>
          <w:sz w:val="24"/>
        </w:rPr>
        <w:t>Статья «Электроэнергия»</w:t>
      </w:r>
      <w:bookmarkEnd w:id="1"/>
    </w:p>
    <w:p w:rsidR="00016E64" w:rsidRPr="00016E64" w:rsidRDefault="00016E64" w:rsidP="00016E64">
      <w:pPr>
        <w:pStyle w:val="31"/>
        <w:jc w:val="center"/>
        <w:rPr>
          <w:rFonts w:ascii="PT Astra Serif" w:hAnsi="PT Astra Serif"/>
          <w:b/>
          <w:bCs/>
          <w:sz w:val="24"/>
          <w:szCs w:val="24"/>
        </w:rPr>
      </w:pPr>
      <w:r w:rsidRPr="00016E64">
        <w:rPr>
          <w:rFonts w:ascii="PT Astra Serif" w:hAnsi="PT Astra Serif"/>
          <w:b/>
          <w:bCs/>
          <w:sz w:val="24"/>
          <w:szCs w:val="24"/>
        </w:rPr>
        <w:t>Анализ затрат на электроэнергию</w:t>
      </w:r>
    </w:p>
    <w:p w:rsidR="00016E64" w:rsidRPr="00016E64" w:rsidRDefault="00016E64" w:rsidP="00016E64">
      <w:pPr>
        <w:pStyle w:val="31"/>
        <w:ind w:firstLine="708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 xml:space="preserve">Предприятие предложило на 2022 год сумму расходов по данной статье в размере </w:t>
      </w:r>
      <w:r>
        <w:rPr>
          <w:rFonts w:ascii="PT Astra Serif" w:hAnsi="PT Astra Serif"/>
          <w:sz w:val="24"/>
          <w:szCs w:val="24"/>
        </w:rPr>
        <w:br/>
      </w:r>
      <w:r w:rsidRPr="00016E64">
        <w:rPr>
          <w:rFonts w:ascii="PT Astra Serif" w:hAnsi="PT Astra Serif"/>
          <w:sz w:val="24"/>
          <w:szCs w:val="24"/>
        </w:rPr>
        <w:t xml:space="preserve">3 997,35 тыс. руб., проанализировав представленные предприятием плановые   затраты по электроэнергии, счета – фактуры, расчёты предприятия,  исходя из объёма поднятой воды – 536,99 тыс. м3  на 2022 год, удельного расхода электроэнергии  – 1,00 квт. час/м3   </w:t>
      </w:r>
      <w:r>
        <w:rPr>
          <w:rFonts w:ascii="PT Astra Serif" w:hAnsi="PT Astra Serif"/>
          <w:sz w:val="24"/>
          <w:szCs w:val="24"/>
        </w:rPr>
        <w:br/>
      </w:r>
      <w:r w:rsidRPr="00016E64">
        <w:rPr>
          <w:rFonts w:ascii="PT Astra Serif" w:hAnsi="PT Astra Serif"/>
          <w:sz w:val="24"/>
          <w:szCs w:val="24"/>
        </w:rPr>
        <w:t>и прогнозного тарифа электроэнергии–6,61руб./</w:t>
      </w:r>
      <w:proofErr w:type="spellStart"/>
      <w:r w:rsidRPr="00016E64">
        <w:rPr>
          <w:rFonts w:ascii="PT Astra Serif" w:hAnsi="PT Astra Serif"/>
          <w:sz w:val="24"/>
          <w:szCs w:val="24"/>
        </w:rPr>
        <w:t>кВт</w:t>
      </w:r>
      <w:proofErr w:type="gramStart"/>
      <w:r w:rsidRPr="00016E64">
        <w:rPr>
          <w:rFonts w:ascii="PT Astra Serif" w:hAnsi="PT Astra Serif"/>
          <w:sz w:val="24"/>
          <w:szCs w:val="24"/>
        </w:rPr>
        <w:t>.ч</w:t>
      </w:r>
      <w:proofErr w:type="gramEnd"/>
      <w:r w:rsidRPr="00016E64">
        <w:rPr>
          <w:rFonts w:ascii="PT Astra Serif" w:hAnsi="PT Astra Serif"/>
          <w:sz w:val="24"/>
          <w:szCs w:val="24"/>
        </w:rPr>
        <w:t>ас</w:t>
      </w:r>
      <w:proofErr w:type="spellEnd"/>
      <w:r w:rsidRPr="00016E64">
        <w:rPr>
          <w:rFonts w:ascii="PT Astra Serif" w:hAnsi="PT Astra Serif"/>
          <w:sz w:val="24"/>
          <w:szCs w:val="24"/>
        </w:rPr>
        <w:t xml:space="preserve"> на 2022 год (по предоставленным счетам фактурам на электроэнергию). </w:t>
      </w:r>
    </w:p>
    <w:p w:rsidR="00016E64" w:rsidRPr="00016E64" w:rsidRDefault="00016E64" w:rsidP="00016E64">
      <w:pPr>
        <w:pStyle w:val="31"/>
        <w:rPr>
          <w:rFonts w:ascii="PT Astra Serif" w:hAnsi="PT Astra Serif"/>
          <w:b/>
          <w:sz w:val="24"/>
          <w:szCs w:val="24"/>
          <w:lang w:val="x-none"/>
        </w:rPr>
      </w:pPr>
      <w:r w:rsidRPr="00016E64">
        <w:rPr>
          <w:rFonts w:ascii="PT Astra Serif" w:hAnsi="PT Astra Serif"/>
          <w:sz w:val="24"/>
          <w:szCs w:val="24"/>
        </w:rPr>
        <w:t xml:space="preserve">Эксперты считают необходимым признать экономически обоснованной сумму затрат по данной статье в размере: 6,61 руб./Квтч *536,99 тыс. </w:t>
      </w:r>
      <w:proofErr w:type="spellStart"/>
      <w:r w:rsidRPr="00016E64">
        <w:rPr>
          <w:rFonts w:ascii="PT Astra Serif" w:hAnsi="PT Astra Serif"/>
          <w:sz w:val="24"/>
          <w:szCs w:val="24"/>
        </w:rPr>
        <w:t>кВтч</w:t>
      </w:r>
      <w:proofErr w:type="spellEnd"/>
      <w:r w:rsidRPr="00016E64">
        <w:rPr>
          <w:rFonts w:ascii="PT Astra Serif" w:hAnsi="PT Astra Serif"/>
          <w:sz w:val="24"/>
          <w:szCs w:val="24"/>
        </w:rPr>
        <w:t xml:space="preserve"> = </w:t>
      </w:r>
      <w:r w:rsidRPr="00016E64">
        <w:rPr>
          <w:rFonts w:ascii="PT Astra Serif" w:hAnsi="PT Astra Serif"/>
          <w:b/>
          <w:sz w:val="24"/>
          <w:szCs w:val="24"/>
        </w:rPr>
        <w:t xml:space="preserve">3 549,50 тыс. руб. </w:t>
      </w:r>
    </w:p>
    <w:p w:rsidR="00016E64" w:rsidRDefault="00016E64" w:rsidP="00016E64">
      <w:pPr>
        <w:pStyle w:val="31"/>
        <w:tabs>
          <w:tab w:val="center" w:pos="5045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016E64" w:rsidRPr="00016E64" w:rsidRDefault="00016E64" w:rsidP="00016E64">
      <w:pPr>
        <w:pStyle w:val="31"/>
        <w:tabs>
          <w:tab w:val="center" w:pos="5045"/>
        </w:tabs>
        <w:jc w:val="center"/>
        <w:rPr>
          <w:rFonts w:ascii="PT Astra Serif" w:hAnsi="PT Astra Serif"/>
          <w:b/>
          <w:color w:val="FF0000"/>
          <w:sz w:val="24"/>
          <w:szCs w:val="24"/>
        </w:rPr>
      </w:pPr>
      <w:r w:rsidRPr="00016E64">
        <w:rPr>
          <w:rFonts w:ascii="PT Astra Serif" w:hAnsi="PT Astra Serif"/>
          <w:b/>
          <w:sz w:val="24"/>
          <w:szCs w:val="24"/>
        </w:rPr>
        <w:t>Обосновывающие материалы:</w:t>
      </w:r>
    </w:p>
    <w:p w:rsidR="00016E64" w:rsidRPr="00016E64" w:rsidRDefault="00016E64" w:rsidP="00016E64">
      <w:pPr>
        <w:pStyle w:val="31"/>
        <w:numPr>
          <w:ilvl w:val="0"/>
          <w:numId w:val="5"/>
        </w:numPr>
        <w:suppressAutoHyphens w:val="0"/>
        <w:autoSpaceDE w:val="0"/>
        <w:textAlignment w:val="auto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>Договор энергоснабжения № 430204ЭО/366  от 01.01.2009</w:t>
      </w:r>
    </w:p>
    <w:p w:rsidR="00016E64" w:rsidRPr="00016E64" w:rsidRDefault="00016E64" w:rsidP="00016E64">
      <w:pPr>
        <w:pStyle w:val="31"/>
        <w:numPr>
          <w:ilvl w:val="0"/>
          <w:numId w:val="5"/>
        </w:numPr>
        <w:suppressAutoHyphens w:val="0"/>
        <w:autoSpaceDE w:val="0"/>
        <w:textAlignment w:val="auto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>Счета фактуры за электроэнергию (стр. 106-119 тарифного дела)</w:t>
      </w:r>
    </w:p>
    <w:p w:rsidR="00016E64" w:rsidRPr="00016E64" w:rsidRDefault="00016E64" w:rsidP="00016E64">
      <w:pPr>
        <w:pStyle w:val="31"/>
        <w:numPr>
          <w:ilvl w:val="0"/>
          <w:numId w:val="5"/>
        </w:numPr>
        <w:suppressAutoHyphens w:val="0"/>
        <w:autoSpaceDE w:val="0"/>
        <w:textAlignment w:val="auto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>Расчет затрат на электрическую энергию (таблица на стр.12 тарифного дела).</w:t>
      </w:r>
    </w:p>
    <w:p w:rsidR="00016E64" w:rsidRPr="00016E64" w:rsidRDefault="00016E64" w:rsidP="00016E64">
      <w:pPr>
        <w:tabs>
          <w:tab w:val="left" w:pos="7920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016E64" w:rsidRPr="00016E64" w:rsidRDefault="00016E64" w:rsidP="00016E64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16E64">
        <w:rPr>
          <w:rFonts w:ascii="PT Astra Serif" w:hAnsi="PT Astra Serif"/>
          <w:b/>
          <w:sz w:val="24"/>
          <w:szCs w:val="24"/>
        </w:rPr>
        <w:t>Статья «Расходы на оплату труда и отчисления на социальные нужды основного производственного персонала, в том числе налоги и сборы»</w:t>
      </w:r>
    </w:p>
    <w:p w:rsidR="00016E64" w:rsidRPr="00016E64" w:rsidRDefault="00016E64" w:rsidP="00016E64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016E64">
        <w:rPr>
          <w:rFonts w:ascii="PT Astra Serif" w:hAnsi="PT Astra Serif"/>
          <w:sz w:val="24"/>
          <w:szCs w:val="24"/>
        </w:rPr>
        <w:t xml:space="preserve">Предприятие предложило на 2022 год сумму расходов по данной статье в размере 87,34 </w:t>
      </w:r>
      <w:proofErr w:type="spellStart"/>
      <w:r w:rsidRPr="00016E64">
        <w:rPr>
          <w:rFonts w:ascii="PT Astra Serif" w:hAnsi="PT Astra Serif"/>
          <w:sz w:val="24"/>
          <w:szCs w:val="24"/>
        </w:rPr>
        <w:t>тыс</w:t>
      </w:r>
      <w:proofErr w:type="gramStart"/>
      <w:r w:rsidRPr="00016E64">
        <w:rPr>
          <w:rFonts w:ascii="PT Astra Serif" w:hAnsi="PT Astra Serif"/>
          <w:sz w:val="24"/>
          <w:szCs w:val="24"/>
        </w:rPr>
        <w:t>.р</w:t>
      </w:r>
      <w:proofErr w:type="gramEnd"/>
      <w:r w:rsidRPr="00016E64">
        <w:rPr>
          <w:rFonts w:ascii="PT Astra Serif" w:hAnsi="PT Astra Serif"/>
          <w:sz w:val="24"/>
          <w:szCs w:val="24"/>
        </w:rPr>
        <w:t>уб</w:t>
      </w:r>
      <w:proofErr w:type="spellEnd"/>
      <w:r w:rsidRPr="00016E64">
        <w:rPr>
          <w:rFonts w:ascii="PT Astra Serif" w:hAnsi="PT Astra Serif"/>
          <w:sz w:val="24"/>
          <w:szCs w:val="24"/>
        </w:rPr>
        <w:t>.</w:t>
      </w:r>
    </w:p>
    <w:p w:rsidR="00016E64" w:rsidRPr="00016E64" w:rsidRDefault="00016E64" w:rsidP="00016E64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 xml:space="preserve">Проанализировав расчёты предприятия, штатное расписание, эксперты </w:t>
      </w:r>
      <w:r w:rsidRPr="00016E64">
        <w:rPr>
          <w:rFonts w:ascii="PT Astra Serif" w:hAnsi="PT Astra Serif"/>
          <w:sz w:val="24"/>
          <w:szCs w:val="24"/>
        </w:rPr>
        <w:br/>
        <w:t xml:space="preserve">  согласны с предложением предприятия, и с учетом численности производственного персонала в количестве 0,26 человек (не превышает нормативную численность согласно Приказу Министерства строительства и жилищно-коммунального хозяйства РФ от 23.03.2020 № 154/</w:t>
      </w:r>
      <w:proofErr w:type="spellStart"/>
      <w:proofErr w:type="gramStart"/>
      <w:r w:rsidRPr="00016E64">
        <w:rPr>
          <w:rFonts w:ascii="PT Astra Serif" w:hAnsi="PT Astra Serif"/>
          <w:sz w:val="24"/>
          <w:szCs w:val="24"/>
        </w:rPr>
        <w:t>пр</w:t>
      </w:r>
      <w:proofErr w:type="spellEnd"/>
      <w:proofErr w:type="gramEnd"/>
      <w:r w:rsidRPr="00016E64">
        <w:rPr>
          <w:rFonts w:ascii="PT Astra Serif" w:hAnsi="PT Astra Serif"/>
          <w:sz w:val="24"/>
          <w:szCs w:val="24"/>
        </w:rPr>
        <w:t xml:space="preserve"> «Об утверждении Типовых отраслевых норм численности работников водопроводно-канализационного хозяйства») со среднемесячной заработной платой в размере 21 500,00 руб. фонд платы труда в год составит 67,08 тыс. руб.</w:t>
      </w:r>
    </w:p>
    <w:p w:rsidR="00016E64" w:rsidRPr="00016E64" w:rsidRDefault="00016E64" w:rsidP="00016E64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016E64">
        <w:rPr>
          <w:rFonts w:ascii="PT Astra Serif" w:hAnsi="PT Astra Serif"/>
          <w:sz w:val="24"/>
          <w:szCs w:val="24"/>
        </w:rPr>
        <w:t>Отчисления на социальные нужды: в соответствии с ст. 425 гл. 34 Налогового Кодекса Российской Федерации экспертами произведён расчёт страховых взносов  в размере 30,0%,  из них 22% - Пенсионный фонд, 2,9% – Фонд социального страхования, 5,1% - федеральный фонд обязательного медицинского страхования, к сумме затрат на оплату труда, а также в соответствии со ст.21 Федерального закона от 24.07.1998 125-ФЗ «Об обязател</w:t>
      </w:r>
      <w:r>
        <w:rPr>
          <w:rFonts w:ascii="PT Astra Serif" w:hAnsi="PT Astra Serif"/>
          <w:sz w:val="24"/>
          <w:szCs w:val="24"/>
        </w:rPr>
        <w:t>ьном страховании от</w:t>
      </w:r>
      <w:proofErr w:type="gramEnd"/>
      <w:r>
        <w:rPr>
          <w:rFonts w:ascii="PT Astra Serif" w:hAnsi="PT Astra Serif"/>
          <w:sz w:val="24"/>
          <w:szCs w:val="24"/>
        </w:rPr>
        <w:t xml:space="preserve"> несчастных </w:t>
      </w:r>
      <w:r w:rsidRPr="00016E64">
        <w:rPr>
          <w:rFonts w:ascii="PT Astra Serif" w:hAnsi="PT Astra Serif"/>
          <w:sz w:val="24"/>
          <w:szCs w:val="24"/>
        </w:rPr>
        <w:t xml:space="preserve">случаев на производстве и профессиональных заболеваний» расчёт страховых взносов в размере 0,2% к сумме затрат на оплату труда. Таким образом, в расчёт на 2022 год принята сумма затрат в размере 20,26 тыс. руб.  </w:t>
      </w:r>
    </w:p>
    <w:p w:rsidR="00016E64" w:rsidRPr="00016E64" w:rsidRDefault="00016E64" w:rsidP="00016E64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 xml:space="preserve">Таким образом, эксперты предлагают признать экономически обоснованными считают признать экономически обоснованными затраты по данной статье в размере </w:t>
      </w:r>
      <w:r>
        <w:rPr>
          <w:rFonts w:ascii="PT Astra Serif" w:hAnsi="PT Astra Serif"/>
          <w:sz w:val="24"/>
          <w:szCs w:val="24"/>
        </w:rPr>
        <w:br/>
      </w:r>
      <w:r w:rsidRPr="00016E64">
        <w:rPr>
          <w:rFonts w:ascii="PT Astra Serif" w:hAnsi="PT Astra Serif"/>
          <w:sz w:val="24"/>
          <w:szCs w:val="24"/>
        </w:rPr>
        <w:lastRenderedPageBreak/>
        <w:t xml:space="preserve">87,34 </w:t>
      </w:r>
      <w:proofErr w:type="spellStart"/>
      <w:r w:rsidRPr="00016E64">
        <w:rPr>
          <w:rFonts w:ascii="PT Astra Serif" w:hAnsi="PT Astra Serif"/>
          <w:sz w:val="24"/>
          <w:szCs w:val="24"/>
        </w:rPr>
        <w:t>тыс</w:t>
      </w:r>
      <w:proofErr w:type="gramStart"/>
      <w:r w:rsidRPr="00016E64">
        <w:rPr>
          <w:rFonts w:ascii="PT Astra Serif" w:hAnsi="PT Astra Serif"/>
          <w:sz w:val="24"/>
          <w:szCs w:val="24"/>
        </w:rPr>
        <w:t>.р</w:t>
      </w:r>
      <w:proofErr w:type="gramEnd"/>
      <w:r w:rsidRPr="00016E64">
        <w:rPr>
          <w:rFonts w:ascii="PT Astra Serif" w:hAnsi="PT Astra Serif"/>
          <w:sz w:val="24"/>
          <w:szCs w:val="24"/>
        </w:rPr>
        <w:t>уб</w:t>
      </w:r>
      <w:proofErr w:type="spellEnd"/>
      <w:r w:rsidRPr="00016E64">
        <w:rPr>
          <w:rFonts w:ascii="PT Astra Serif" w:hAnsi="PT Astra Serif"/>
          <w:sz w:val="24"/>
          <w:szCs w:val="24"/>
        </w:rPr>
        <w:t>.</w:t>
      </w:r>
    </w:p>
    <w:p w:rsidR="00016E64" w:rsidRPr="00016E64" w:rsidRDefault="00016E64" w:rsidP="00016E64">
      <w:pPr>
        <w:tabs>
          <w:tab w:val="left" w:pos="7920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016E64">
        <w:rPr>
          <w:rFonts w:ascii="PT Astra Serif" w:hAnsi="PT Astra Serif"/>
          <w:b/>
          <w:sz w:val="24"/>
          <w:szCs w:val="24"/>
        </w:rPr>
        <w:t>Обосновывающие материалы:</w:t>
      </w:r>
    </w:p>
    <w:p w:rsidR="00016E64" w:rsidRPr="00016E64" w:rsidRDefault="00016E64" w:rsidP="00016E64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>Штатное расписание Акционерного общества «Силикатчик» (стр.78 тарифного дела).</w:t>
      </w:r>
    </w:p>
    <w:p w:rsidR="00016E64" w:rsidRPr="00016E64" w:rsidRDefault="00016E64" w:rsidP="00016E6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>Численность производственного  персонала не превышает нормативную численность согласно Приказу Министерства строительства и жилищно-коммунального хозяйства РФ от 23.03.2020 № 154/</w:t>
      </w:r>
      <w:proofErr w:type="spellStart"/>
      <w:proofErr w:type="gramStart"/>
      <w:r w:rsidRPr="00016E64">
        <w:rPr>
          <w:rFonts w:ascii="PT Astra Serif" w:hAnsi="PT Astra Serif"/>
          <w:sz w:val="24"/>
          <w:szCs w:val="24"/>
        </w:rPr>
        <w:t>пр</w:t>
      </w:r>
      <w:proofErr w:type="spellEnd"/>
      <w:proofErr w:type="gramEnd"/>
      <w:r w:rsidRPr="00016E64">
        <w:rPr>
          <w:rFonts w:ascii="PT Astra Serif" w:hAnsi="PT Astra Serif"/>
          <w:sz w:val="24"/>
          <w:szCs w:val="24"/>
        </w:rPr>
        <w:t xml:space="preserve"> «Об утверждении Типовых отраслевых норм численности работников водопроводно-канализационного хозяйства».  </w:t>
      </w:r>
    </w:p>
    <w:p w:rsidR="00016E64" w:rsidRDefault="00016E64" w:rsidP="00016E64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16E64" w:rsidRPr="00016E64" w:rsidRDefault="00016E64" w:rsidP="00016E64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16E64">
        <w:rPr>
          <w:rFonts w:ascii="PT Astra Serif" w:hAnsi="PT Astra Serif"/>
          <w:b/>
          <w:sz w:val="24"/>
          <w:szCs w:val="24"/>
        </w:rPr>
        <w:t>Ремонтные расходы</w:t>
      </w:r>
    </w:p>
    <w:p w:rsidR="00016E64" w:rsidRPr="00016E64" w:rsidRDefault="00016E64" w:rsidP="00016E64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  <w:lang w:eastAsia="x-none"/>
        </w:rPr>
      </w:pPr>
      <w:r w:rsidRPr="00016E64">
        <w:rPr>
          <w:rFonts w:ascii="PT Astra Serif" w:hAnsi="PT Astra Serif"/>
          <w:sz w:val="24"/>
          <w:szCs w:val="24"/>
          <w:lang w:eastAsia="x-none"/>
        </w:rPr>
        <w:t>Расходы на материалы на 2022 год  не предусмотрены.</w:t>
      </w:r>
    </w:p>
    <w:p w:rsidR="00016E64" w:rsidRPr="00016E64" w:rsidRDefault="00016E64" w:rsidP="00016E64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  <w:lang w:eastAsia="x-none"/>
        </w:rPr>
      </w:pPr>
    </w:p>
    <w:p w:rsidR="00016E64" w:rsidRPr="00016E64" w:rsidRDefault="00016E64" w:rsidP="00016E64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16E64">
        <w:rPr>
          <w:rFonts w:ascii="PT Astra Serif" w:hAnsi="PT Astra Serif"/>
          <w:b/>
          <w:sz w:val="24"/>
          <w:szCs w:val="24"/>
        </w:rPr>
        <w:t>Статья «Расходы на оплату труда и отчисления на социальные нужды основного ремонтного персонала, в том числе налоги и сборы»</w:t>
      </w:r>
    </w:p>
    <w:p w:rsidR="00016E64" w:rsidRPr="00016E64" w:rsidRDefault="00016E64" w:rsidP="00016E64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016E64">
        <w:rPr>
          <w:rFonts w:ascii="PT Astra Serif" w:hAnsi="PT Astra Serif"/>
          <w:sz w:val="24"/>
          <w:szCs w:val="24"/>
        </w:rPr>
        <w:t xml:space="preserve">Предприятие предложило на 2022 год сумму расходов по данной статье в размере 93,43 </w:t>
      </w:r>
      <w:proofErr w:type="spellStart"/>
      <w:r w:rsidRPr="00016E64">
        <w:rPr>
          <w:rFonts w:ascii="PT Astra Serif" w:hAnsi="PT Astra Serif"/>
          <w:sz w:val="24"/>
          <w:szCs w:val="24"/>
        </w:rPr>
        <w:t>тыс</w:t>
      </w:r>
      <w:proofErr w:type="gramStart"/>
      <w:r w:rsidRPr="00016E64">
        <w:rPr>
          <w:rFonts w:ascii="PT Astra Serif" w:hAnsi="PT Astra Serif"/>
          <w:sz w:val="24"/>
          <w:szCs w:val="24"/>
        </w:rPr>
        <w:t>.р</w:t>
      </w:r>
      <w:proofErr w:type="gramEnd"/>
      <w:r w:rsidRPr="00016E64">
        <w:rPr>
          <w:rFonts w:ascii="PT Astra Serif" w:hAnsi="PT Astra Serif"/>
          <w:sz w:val="24"/>
          <w:szCs w:val="24"/>
        </w:rPr>
        <w:t>уб</w:t>
      </w:r>
      <w:proofErr w:type="spellEnd"/>
      <w:r w:rsidRPr="00016E64">
        <w:rPr>
          <w:rFonts w:ascii="PT Astra Serif" w:hAnsi="PT Astra Serif"/>
          <w:sz w:val="24"/>
          <w:szCs w:val="24"/>
        </w:rPr>
        <w:t>.</w:t>
      </w:r>
    </w:p>
    <w:p w:rsidR="00016E64" w:rsidRPr="00016E64" w:rsidRDefault="00016E64" w:rsidP="00016E64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>Количество работников на водозаборные сооружения по текущему ремонту не превышает нормативную численность.</w:t>
      </w:r>
    </w:p>
    <w:p w:rsidR="00016E64" w:rsidRPr="00016E64" w:rsidRDefault="00016E64" w:rsidP="00016E64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 xml:space="preserve">Проанализировав расчёты предприятия, штатное расписание, эксперты </w:t>
      </w:r>
      <w:r w:rsidRPr="00016E64">
        <w:rPr>
          <w:rFonts w:ascii="PT Astra Serif" w:hAnsi="PT Astra Serif"/>
          <w:sz w:val="24"/>
          <w:szCs w:val="24"/>
        </w:rPr>
        <w:br/>
        <w:t xml:space="preserve">  согласны с предложением предприятия, и с учетом численности производственного персонала в количестве 0,26 человек (не превышает нормативную численность согласно Приказу Министерства строительства и жилищно-коммунального хозяйства РФ от 23.03.2020 № 154/</w:t>
      </w:r>
      <w:proofErr w:type="spellStart"/>
      <w:proofErr w:type="gramStart"/>
      <w:r w:rsidRPr="00016E64">
        <w:rPr>
          <w:rFonts w:ascii="PT Astra Serif" w:hAnsi="PT Astra Serif"/>
          <w:sz w:val="24"/>
          <w:szCs w:val="24"/>
        </w:rPr>
        <w:t>пр</w:t>
      </w:r>
      <w:proofErr w:type="spellEnd"/>
      <w:proofErr w:type="gramEnd"/>
      <w:r w:rsidRPr="00016E64">
        <w:rPr>
          <w:rFonts w:ascii="PT Astra Serif" w:hAnsi="PT Astra Serif"/>
          <w:sz w:val="24"/>
          <w:szCs w:val="24"/>
        </w:rPr>
        <w:t xml:space="preserve"> «Об утверждении Типовых отраслевых норм численности работников водопроводно-канализационного хозяйства») со среднемесячной заработной платой в размере 23 000,00 руб. фонд платы труда в год составит 71,76 тыс. руб.</w:t>
      </w:r>
    </w:p>
    <w:p w:rsidR="00016E64" w:rsidRPr="00016E64" w:rsidRDefault="00016E64" w:rsidP="00016E64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016E64">
        <w:rPr>
          <w:rFonts w:ascii="PT Astra Serif" w:hAnsi="PT Astra Serif"/>
          <w:sz w:val="24"/>
          <w:szCs w:val="24"/>
        </w:rPr>
        <w:t>Отчисления на социальные нужды: в соответствии с ст. 425 гл. 34 Налогового Кодекса Российской Федерации экспертами произведён расчёт страховых взносов  в размере 30,0%,  из них 22% - Пенсионный фонд, 2,9% – Фонд социального страхования, 5,1% - федеральный фонд обязательного медицинского страхования, к сумме затрат на оплату труда, а также в соответствии со ст.21 Федерального закона от 24.07.1998 125-ФЗ «Об обязате</w:t>
      </w:r>
      <w:r>
        <w:rPr>
          <w:rFonts w:ascii="PT Astra Serif" w:hAnsi="PT Astra Serif"/>
          <w:sz w:val="24"/>
          <w:szCs w:val="24"/>
        </w:rPr>
        <w:t>льном страховании от</w:t>
      </w:r>
      <w:proofErr w:type="gramEnd"/>
      <w:r>
        <w:rPr>
          <w:rFonts w:ascii="PT Astra Serif" w:hAnsi="PT Astra Serif"/>
          <w:sz w:val="24"/>
          <w:szCs w:val="24"/>
        </w:rPr>
        <w:t xml:space="preserve"> несчастных</w:t>
      </w:r>
      <w:r w:rsidRPr="00016E64">
        <w:rPr>
          <w:rFonts w:ascii="PT Astra Serif" w:hAnsi="PT Astra Serif"/>
          <w:sz w:val="24"/>
          <w:szCs w:val="24"/>
        </w:rPr>
        <w:t xml:space="preserve"> случаев на производстве и профессиональных заболеваний» расчёт страховых взносов в размере 0,2% к сумме затрат на оплату труда. Таким образом, в расчёт на 2022 год принята сумма затрат в размере </w:t>
      </w:r>
      <w:r>
        <w:rPr>
          <w:rFonts w:ascii="PT Astra Serif" w:hAnsi="PT Astra Serif"/>
          <w:sz w:val="24"/>
          <w:szCs w:val="24"/>
        </w:rPr>
        <w:br/>
      </w:r>
      <w:r w:rsidRPr="00016E64">
        <w:rPr>
          <w:rFonts w:ascii="PT Astra Serif" w:hAnsi="PT Astra Serif"/>
          <w:sz w:val="24"/>
          <w:szCs w:val="24"/>
        </w:rPr>
        <w:t xml:space="preserve">21,67 тыс. руб.   </w:t>
      </w:r>
    </w:p>
    <w:p w:rsidR="00016E64" w:rsidRPr="00016E64" w:rsidRDefault="00016E64" w:rsidP="00016E64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 xml:space="preserve">Таким образом, эксперты предлагают признать экономически обоснованными считают признать экономически обоснованными затраты по данной статье в размере </w:t>
      </w:r>
      <w:r>
        <w:rPr>
          <w:rFonts w:ascii="PT Astra Serif" w:hAnsi="PT Astra Serif"/>
          <w:sz w:val="24"/>
          <w:szCs w:val="24"/>
        </w:rPr>
        <w:br/>
      </w:r>
      <w:r w:rsidRPr="00016E64">
        <w:rPr>
          <w:rFonts w:ascii="PT Astra Serif" w:hAnsi="PT Astra Serif"/>
          <w:sz w:val="24"/>
          <w:szCs w:val="24"/>
        </w:rPr>
        <w:t xml:space="preserve">93,43 </w:t>
      </w:r>
      <w:proofErr w:type="spellStart"/>
      <w:r w:rsidRPr="00016E64">
        <w:rPr>
          <w:rFonts w:ascii="PT Astra Serif" w:hAnsi="PT Astra Serif"/>
          <w:sz w:val="24"/>
          <w:szCs w:val="24"/>
        </w:rPr>
        <w:t>тыс</w:t>
      </w:r>
      <w:proofErr w:type="gramStart"/>
      <w:r w:rsidRPr="00016E64">
        <w:rPr>
          <w:rFonts w:ascii="PT Astra Serif" w:hAnsi="PT Astra Serif"/>
          <w:sz w:val="24"/>
          <w:szCs w:val="24"/>
        </w:rPr>
        <w:t>.р</w:t>
      </w:r>
      <w:proofErr w:type="gramEnd"/>
      <w:r w:rsidRPr="00016E64">
        <w:rPr>
          <w:rFonts w:ascii="PT Astra Serif" w:hAnsi="PT Astra Serif"/>
          <w:sz w:val="24"/>
          <w:szCs w:val="24"/>
        </w:rPr>
        <w:t>уб</w:t>
      </w:r>
      <w:proofErr w:type="spellEnd"/>
      <w:r w:rsidRPr="00016E64">
        <w:rPr>
          <w:rFonts w:ascii="PT Astra Serif" w:hAnsi="PT Astra Serif"/>
          <w:sz w:val="24"/>
          <w:szCs w:val="24"/>
        </w:rPr>
        <w:t>.</w:t>
      </w:r>
    </w:p>
    <w:p w:rsidR="00016E64" w:rsidRPr="00016E64" w:rsidRDefault="00016E64" w:rsidP="00016E64">
      <w:pPr>
        <w:tabs>
          <w:tab w:val="left" w:pos="7920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016E64">
        <w:rPr>
          <w:rFonts w:ascii="PT Astra Serif" w:hAnsi="PT Astra Serif"/>
          <w:b/>
          <w:sz w:val="24"/>
          <w:szCs w:val="24"/>
        </w:rPr>
        <w:t>Обосновывающие материалы:</w:t>
      </w:r>
    </w:p>
    <w:p w:rsidR="00016E64" w:rsidRPr="00016E64" w:rsidRDefault="00016E64" w:rsidP="00016E64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jc w:val="both"/>
        <w:textAlignment w:val="auto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>Штатное расписание Акционерного общества «Силикатчик» (стр.78 тарифного дела).</w:t>
      </w:r>
    </w:p>
    <w:p w:rsidR="00016E64" w:rsidRDefault="00016E64" w:rsidP="00016E6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>Численность производственного  персонала не превышает нормативную численность согласно Приказу Министерства строительства и жилищно-коммунального хозяйства РФ от 23.03.2020 № 154/</w:t>
      </w:r>
      <w:proofErr w:type="spellStart"/>
      <w:proofErr w:type="gramStart"/>
      <w:r w:rsidRPr="00016E64">
        <w:rPr>
          <w:rFonts w:ascii="PT Astra Serif" w:hAnsi="PT Astra Serif"/>
          <w:sz w:val="24"/>
          <w:szCs w:val="24"/>
        </w:rPr>
        <w:t>пр</w:t>
      </w:r>
      <w:proofErr w:type="spellEnd"/>
      <w:proofErr w:type="gramEnd"/>
      <w:r w:rsidRPr="00016E64">
        <w:rPr>
          <w:rFonts w:ascii="PT Astra Serif" w:hAnsi="PT Astra Serif"/>
          <w:sz w:val="24"/>
          <w:szCs w:val="24"/>
        </w:rPr>
        <w:t xml:space="preserve"> «Об утверждении Типовых отраслевых норм численности работников водопроводно-канализационного хозяйства».  </w:t>
      </w:r>
    </w:p>
    <w:p w:rsidR="00016E64" w:rsidRPr="00016E64" w:rsidRDefault="00016E64" w:rsidP="00016E6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16E64" w:rsidRPr="00016E64" w:rsidRDefault="00016E64" w:rsidP="00016E64">
      <w:pPr>
        <w:widowControl/>
        <w:suppressAutoHyphens w:val="0"/>
        <w:autoSpaceDN/>
        <w:spacing w:after="0" w:line="240" w:lineRule="auto"/>
        <w:ind w:left="2485" w:firstLine="347"/>
        <w:jc w:val="both"/>
        <w:textAlignment w:val="auto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b/>
          <w:sz w:val="24"/>
          <w:szCs w:val="24"/>
          <w:u w:val="single"/>
        </w:rPr>
        <w:t xml:space="preserve"> «Административные расходы»</w:t>
      </w:r>
    </w:p>
    <w:p w:rsidR="00016E64" w:rsidRPr="00016E64" w:rsidRDefault="00016E64" w:rsidP="00016E64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 xml:space="preserve">Предприятие предложило на 2022 год сумму расходов по данной статье в размере 101,24 </w:t>
      </w:r>
      <w:proofErr w:type="spellStart"/>
      <w:r w:rsidRPr="00016E64">
        <w:rPr>
          <w:rFonts w:ascii="PT Astra Serif" w:hAnsi="PT Astra Serif"/>
          <w:sz w:val="24"/>
          <w:szCs w:val="24"/>
        </w:rPr>
        <w:t>тыс</w:t>
      </w:r>
      <w:proofErr w:type="gramStart"/>
      <w:r w:rsidRPr="00016E64">
        <w:rPr>
          <w:rFonts w:ascii="PT Astra Serif" w:hAnsi="PT Astra Serif"/>
          <w:sz w:val="24"/>
          <w:szCs w:val="24"/>
        </w:rPr>
        <w:t>.р</w:t>
      </w:r>
      <w:proofErr w:type="gramEnd"/>
      <w:r w:rsidRPr="00016E64">
        <w:rPr>
          <w:rFonts w:ascii="PT Astra Serif" w:hAnsi="PT Astra Serif"/>
          <w:sz w:val="24"/>
          <w:szCs w:val="24"/>
        </w:rPr>
        <w:t>уб</w:t>
      </w:r>
      <w:proofErr w:type="spellEnd"/>
      <w:r w:rsidRPr="00016E64">
        <w:rPr>
          <w:rFonts w:ascii="PT Astra Serif" w:hAnsi="PT Astra Serif"/>
          <w:sz w:val="24"/>
          <w:szCs w:val="24"/>
        </w:rPr>
        <w:t>.</w:t>
      </w:r>
    </w:p>
    <w:p w:rsidR="00016E64" w:rsidRPr="00016E64" w:rsidRDefault="00016E64" w:rsidP="00016E64">
      <w:pPr>
        <w:tabs>
          <w:tab w:val="left" w:pos="792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 xml:space="preserve">          Затраты по данной статье исключены из сметы расходов на 2022 год в связи с тем, что в тарифном деле отсутствуют подтверждающие материалы.</w:t>
      </w:r>
    </w:p>
    <w:p w:rsidR="00016E64" w:rsidRPr="00016E64" w:rsidRDefault="00016E64" w:rsidP="00016E64">
      <w:pPr>
        <w:tabs>
          <w:tab w:val="left" w:pos="7920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016E64" w:rsidRPr="00016E64" w:rsidRDefault="00016E64" w:rsidP="00016E64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16E64">
        <w:rPr>
          <w:rFonts w:ascii="PT Astra Serif" w:hAnsi="PT Astra Serif"/>
          <w:b/>
          <w:sz w:val="24"/>
          <w:szCs w:val="24"/>
        </w:rPr>
        <w:t>Статья «Расходы, связанные с уплатой налогов и сборов»</w:t>
      </w:r>
    </w:p>
    <w:p w:rsidR="00016E64" w:rsidRPr="00016E64" w:rsidRDefault="00016E64" w:rsidP="00016E64">
      <w:pPr>
        <w:pStyle w:val="afd"/>
        <w:spacing w:after="0" w:line="240" w:lineRule="auto"/>
        <w:ind w:firstLine="900"/>
        <w:jc w:val="both"/>
        <w:rPr>
          <w:rFonts w:ascii="PT Astra Serif" w:hAnsi="PT Astra Serif"/>
          <w:sz w:val="24"/>
          <w:szCs w:val="24"/>
          <w:lang w:eastAsia="x-none"/>
        </w:rPr>
      </w:pPr>
      <w:r w:rsidRPr="00016E64">
        <w:rPr>
          <w:rFonts w:ascii="PT Astra Serif" w:hAnsi="PT Astra Serif"/>
          <w:sz w:val="24"/>
          <w:szCs w:val="24"/>
        </w:rPr>
        <w:t xml:space="preserve">Предприятие предложило на 2022 год сумму расходов по данной статье в размере </w:t>
      </w:r>
      <w:r w:rsidRPr="00016E64">
        <w:rPr>
          <w:rFonts w:ascii="PT Astra Serif" w:hAnsi="PT Astra Serif"/>
          <w:sz w:val="24"/>
          <w:szCs w:val="24"/>
        </w:rPr>
        <w:lastRenderedPageBreak/>
        <w:t xml:space="preserve">261,88 </w:t>
      </w:r>
      <w:proofErr w:type="spellStart"/>
      <w:r w:rsidRPr="00016E64">
        <w:rPr>
          <w:rFonts w:ascii="PT Astra Serif" w:hAnsi="PT Astra Serif"/>
          <w:sz w:val="24"/>
          <w:szCs w:val="24"/>
        </w:rPr>
        <w:t>тыс</w:t>
      </w:r>
      <w:proofErr w:type="gramStart"/>
      <w:r w:rsidRPr="00016E64">
        <w:rPr>
          <w:rFonts w:ascii="PT Astra Serif" w:hAnsi="PT Astra Serif"/>
          <w:sz w:val="24"/>
          <w:szCs w:val="24"/>
        </w:rPr>
        <w:t>.р</w:t>
      </w:r>
      <w:proofErr w:type="gramEnd"/>
      <w:r w:rsidRPr="00016E64">
        <w:rPr>
          <w:rFonts w:ascii="PT Astra Serif" w:hAnsi="PT Astra Serif"/>
          <w:sz w:val="24"/>
          <w:szCs w:val="24"/>
        </w:rPr>
        <w:t>уб</w:t>
      </w:r>
      <w:proofErr w:type="spellEnd"/>
      <w:r w:rsidRPr="00016E64">
        <w:rPr>
          <w:rFonts w:ascii="PT Astra Serif" w:hAnsi="PT Astra Serif"/>
          <w:sz w:val="24"/>
          <w:szCs w:val="24"/>
        </w:rPr>
        <w:t xml:space="preserve">. </w:t>
      </w:r>
    </w:p>
    <w:p w:rsidR="00016E64" w:rsidRPr="00016E64" w:rsidRDefault="00016E64" w:rsidP="00016E64">
      <w:pPr>
        <w:pStyle w:val="afd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>Проанализировав расчёты предприятия,  эксперты не согласны с предложением предприятия.</w:t>
      </w:r>
    </w:p>
    <w:p w:rsidR="00016E64" w:rsidRPr="00016E64" w:rsidRDefault="00016E64" w:rsidP="00016E64">
      <w:pPr>
        <w:pStyle w:val="afd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016E64">
        <w:rPr>
          <w:rFonts w:ascii="PT Astra Serif" w:hAnsi="PT Astra Serif"/>
          <w:sz w:val="24"/>
          <w:szCs w:val="24"/>
        </w:rPr>
        <w:t>Предлагают признать экономически обоснованными   затраты   по водному налогу в размере 250,38  тыс. руб.  По фактический предоставленным  отчетам за налоговый период 2021 год: 84 634 тыс. руб. +100 686 тыс. руб. + 65 063 тыс. руб. =</w:t>
      </w:r>
      <w:r w:rsidRPr="00016E64">
        <w:rPr>
          <w:rFonts w:ascii="PT Astra Serif" w:hAnsi="PT Astra Serif"/>
          <w:b/>
          <w:sz w:val="24"/>
          <w:szCs w:val="24"/>
        </w:rPr>
        <w:t>250,38 тыс. руб</w:t>
      </w:r>
      <w:r w:rsidRPr="00016E64">
        <w:rPr>
          <w:rFonts w:ascii="PT Astra Serif" w:hAnsi="PT Astra Serif"/>
          <w:sz w:val="24"/>
          <w:szCs w:val="24"/>
        </w:rPr>
        <w:t>.</w:t>
      </w:r>
      <w:proofErr w:type="gramEnd"/>
    </w:p>
    <w:p w:rsidR="00016E64" w:rsidRPr="00016E64" w:rsidRDefault="00016E64" w:rsidP="00016E64">
      <w:pPr>
        <w:pStyle w:val="afd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 xml:space="preserve">Затраты по транспортному налогу, прочим налогам и сборам, за исключением налогов и сборов с фонда оплаты труда, учитываемых в составе производственных, ремонтных и административных расходов исключены из сметы расходов на 2022 год </w:t>
      </w:r>
      <w:r>
        <w:rPr>
          <w:rFonts w:ascii="PT Astra Serif" w:hAnsi="PT Astra Serif"/>
          <w:sz w:val="24"/>
          <w:szCs w:val="24"/>
        </w:rPr>
        <w:br/>
      </w:r>
      <w:r w:rsidRPr="00016E64">
        <w:rPr>
          <w:rFonts w:ascii="PT Astra Serif" w:hAnsi="PT Astra Serif"/>
          <w:sz w:val="24"/>
          <w:szCs w:val="24"/>
        </w:rPr>
        <w:t>в связи с тем, что в тарифном деле отсутствуют подтверждающие материалы.</w:t>
      </w:r>
    </w:p>
    <w:p w:rsidR="00016E64" w:rsidRDefault="00016E64" w:rsidP="00016E64">
      <w:pPr>
        <w:pStyle w:val="afd"/>
        <w:spacing w:after="0" w:line="240" w:lineRule="auto"/>
        <w:ind w:firstLine="900"/>
        <w:jc w:val="both"/>
        <w:rPr>
          <w:rFonts w:ascii="PT Astra Serif" w:hAnsi="PT Astra Serif"/>
          <w:b/>
          <w:sz w:val="24"/>
          <w:szCs w:val="24"/>
        </w:rPr>
      </w:pPr>
    </w:p>
    <w:p w:rsidR="00016E64" w:rsidRPr="00016E64" w:rsidRDefault="00016E64" w:rsidP="00016E64">
      <w:pPr>
        <w:pStyle w:val="afd"/>
        <w:spacing w:after="0" w:line="240" w:lineRule="auto"/>
        <w:ind w:firstLine="900"/>
        <w:jc w:val="center"/>
        <w:rPr>
          <w:rFonts w:ascii="PT Astra Serif" w:hAnsi="PT Astra Serif"/>
          <w:b/>
          <w:sz w:val="24"/>
          <w:szCs w:val="24"/>
        </w:rPr>
      </w:pPr>
      <w:r w:rsidRPr="00016E64">
        <w:rPr>
          <w:rFonts w:ascii="PT Astra Serif" w:hAnsi="PT Astra Serif"/>
          <w:b/>
          <w:sz w:val="24"/>
          <w:szCs w:val="24"/>
        </w:rPr>
        <w:t>Обосновывающие материалы:</w:t>
      </w:r>
    </w:p>
    <w:p w:rsidR="00016E64" w:rsidRPr="00016E64" w:rsidRDefault="00016E64" w:rsidP="00016E64">
      <w:pPr>
        <w:widowControl/>
        <w:numPr>
          <w:ilvl w:val="0"/>
          <w:numId w:val="16"/>
        </w:numPr>
        <w:suppressAutoHyphens w:val="0"/>
        <w:autoSpaceDN/>
        <w:spacing w:after="0" w:line="240" w:lineRule="auto"/>
        <w:jc w:val="both"/>
        <w:textAlignment w:val="auto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>Копия налоговой  декларации по водному налогу  Акционерного общества «Силикатчик» за 2021 год (стр.86-97 тарифного дела).</w:t>
      </w:r>
    </w:p>
    <w:p w:rsidR="00016E64" w:rsidRPr="00016E64" w:rsidRDefault="00016E64" w:rsidP="00016E64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</w:rPr>
      </w:pPr>
    </w:p>
    <w:p w:rsidR="00016E64" w:rsidRPr="00016E64" w:rsidRDefault="00016E64" w:rsidP="00016E64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  <w:lang w:val="x-none"/>
        </w:rPr>
      </w:pPr>
      <w:r w:rsidRPr="00016E64">
        <w:rPr>
          <w:rFonts w:ascii="PT Astra Serif" w:hAnsi="PT Astra Serif"/>
          <w:b/>
          <w:sz w:val="24"/>
          <w:szCs w:val="24"/>
        </w:rPr>
        <w:t xml:space="preserve">  «Необходимая валовая выручка и объём реализации питьевой воды»</w:t>
      </w:r>
    </w:p>
    <w:p w:rsidR="00016E64" w:rsidRPr="00016E64" w:rsidRDefault="00016E64" w:rsidP="00016E64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tbl>
      <w:tblPr>
        <w:tblW w:w="8790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1365"/>
        <w:gridCol w:w="2231"/>
        <w:gridCol w:w="2119"/>
      </w:tblGrid>
      <w:tr w:rsidR="00016E64" w:rsidRPr="002B0C88" w:rsidTr="002B0C88">
        <w:trPr>
          <w:trHeight w:val="241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0C88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0C88">
              <w:rPr>
                <w:rFonts w:ascii="PT Astra Serif" w:hAnsi="PT Astra Serif"/>
                <w:sz w:val="20"/>
                <w:szCs w:val="20"/>
              </w:rPr>
              <w:t>Ед.</w:t>
            </w:r>
          </w:p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0C88">
              <w:rPr>
                <w:rFonts w:ascii="PT Astra Serif" w:hAnsi="PT Astra Serif"/>
                <w:sz w:val="20"/>
                <w:szCs w:val="20"/>
              </w:rPr>
              <w:t>изм.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0C88">
              <w:rPr>
                <w:rFonts w:ascii="PT Astra Serif" w:hAnsi="PT Astra Serif"/>
                <w:sz w:val="20"/>
                <w:szCs w:val="20"/>
              </w:rPr>
              <w:t>Предложение 2022г.</w:t>
            </w:r>
          </w:p>
        </w:tc>
      </w:tr>
      <w:tr w:rsidR="00016E64" w:rsidRPr="002B0C88" w:rsidTr="00016E64">
        <w:trPr>
          <w:trHeight w:val="156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0C88">
              <w:rPr>
                <w:rFonts w:ascii="PT Astra Serif" w:hAnsi="PT Astra Serif"/>
                <w:sz w:val="20"/>
                <w:szCs w:val="20"/>
              </w:rPr>
              <w:t>Предприятия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0C88">
              <w:rPr>
                <w:rFonts w:ascii="PT Astra Serif" w:hAnsi="PT Astra Serif"/>
                <w:sz w:val="20"/>
                <w:szCs w:val="20"/>
              </w:rPr>
              <w:t>экспертов</w:t>
            </w:r>
          </w:p>
        </w:tc>
      </w:tr>
      <w:tr w:rsidR="00016E64" w:rsidRPr="002B0C88" w:rsidTr="00016E64">
        <w:trPr>
          <w:trHeight w:val="283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0C88">
              <w:rPr>
                <w:rFonts w:ascii="PT Astra Serif" w:hAnsi="PT Astra Serif"/>
                <w:sz w:val="20"/>
                <w:szCs w:val="20"/>
              </w:rPr>
              <w:t>НВВ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0C88">
              <w:rPr>
                <w:rFonts w:ascii="PT Astra Serif" w:hAnsi="PT Astra Serif"/>
                <w:sz w:val="20"/>
                <w:szCs w:val="20"/>
              </w:rPr>
              <w:t>тыс. руб.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0C88">
              <w:rPr>
                <w:rFonts w:ascii="PT Astra Serif" w:hAnsi="PT Astra Serif"/>
                <w:sz w:val="20"/>
                <w:szCs w:val="20"/>
              </w:rPr>
              <w:t>4 583,25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0C88">
              <w:rPr>
                <w:rFonts w:ascii="PT Astra Serif" w:hAnsi="PT Astra Serif"/>
                <w:sz w:val="20"/>
                <w:szCs w:val="20"/>
              </w:rPr>
              <w:t>3 980,65</w:t>
            </w:r>
          </w:p>
        </w:tc>
      </w:tr>
      <w:tr w:rsidR="00016E64" w:rsidRPr="002B0C88" w:rsidTr="002B0C88">
        <w:trPr>
          <w:trHeight w:val="453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0C88">
              <w:rPr>
                <w:rFonts w:ascii="PT Astra Serif" w:hAnsi="PT Astra Serif"/>
                <w:sz w:val="20"/>
                <w:szCs w:val="20"/>
              </w:rPr>
              <w:t>Объём реализации питьевой воды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0C88">
              <w:rPr>
                <w:rFonts w:ascii="PT Astra Serif" w:hAnsi="PT Astra Serif"/>
                <w:sz w:val="20"/>
                <w:szCs w:val="20"/>
              </w:rPr>
              <w:t>тыс.</w:t>
            </w:r>
          </w:p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0C88">
              <w:rPr>
                <w:rFonts w:ascii="PT Astra Serif" w:hAnsi="PT Astra Serif"/>
                <w:sz w:val="20"/>
                <w:szCs w:val="20"/>
              </w:rPr>
              <w:t>м3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0C88">
              <w:rPr>
                <w:rFonts w:ascii="PT Astra Serif" w:hAnsi="PT Astra Serif"/>
                <w:sz w:val="20"/>
                <w:szCs w:val="20"/>
              </w:rPr>
              <w:t>537,60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0C88">
              <w:rPr>
                <w:rFonts w:ascii="PT Astra Serif" w:hAnsi="PT Astra Serif"/>
                <w:sz w:val="20"/>
                <w:szCs w:val="20"/>
              </w:rPr>
              <w:t>537,60</w:t>
            </w:r>
          </w:p>
        </w:tc>
      </w:tr>
    </w:tbl>
    <w:p w:rsidR="00016E64" w:rsidRPr="00016E64" w:rsidRDefault="00016E64" w:rsidP="00016E64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016E64" w:rsidRPr="00016E64" w:rsidRDefault="00016E64" w:rsidP="00016E64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 xml:space="preserve">Предприятие предложило на 2022 год сумму необходимой валовой выручки (НВВ) </w:t>
      </w:r>
      <w:r>
        <w:rPr>
          <w:rFonts w:ascii="PT Astra Serif" w:hAnsi="PT Astra Serif"/>
          <w:sz w:val="24"/>
          <w:szCs w:val="24"/>
        </w:rPr>
        <w:br/>
      </w:r>
      <w:r w:rsidRPr="00016E64">
        <w:rPr>
          <w:rFonts w:ascii="PT Astra Serif" w:hAnsi="PT Astra Serif"/>
          <w:sz w:val="24"/>
          <w:szCs w:val="24"/>
        </w:rPr>
        <w:t xml:space="preserve">в размере 4 583,25 тыс. руб. и планируемый объем реализации питьевой воды </w:t>
      </w:r>
      <w:r>
        <w:rPr>
          <w:rFonts w:ascii="PT Astra Serif" w:hAnsi="PT Astra Serif"/>
          <w:sz w:val="24"/>
          <w:szCs w:val="24"/>
        </w:rPr>
        <w:br/>
      </w:r>
      <w:r w:rsidRPr="00016E64">
        <w:rPr>
          <w:rFonts w:ascii="PT Astra Serif" w:hAnsi="PT Astra Serif"/>
          <w:sz w:val="24"/>
          <w:szCs w:val="24"/>
        </w:rPr>
        <w:t>537,60  тыс. м3.</w:t>
      </w:r>
    </w:p>
    <w:p w:rsidR="00016E64" w:rsidRPr="00016E64" w:rsidRDefault="00016E64" w:rsidP="00016E64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 xml:space="preserve">Проанализировав представленные материалы, эксперты, предлагают признать сумму НВВ для Акционерного общества «Силикатчик» на 2022 год экономически обоснованной </w:t>
      </w:r>
      <w:r w:rsidRPr="00016E64">
        <w:rPr>
          <w:rFonts w:ascii="PT Astra Serif" w:hAnsi="PT Astra Serif"/>
          <w:b/>
          <w:sz w:val="24"/>
          <w:szCs w:val="24"/>
        </w:rPr>
        <w:t>в размере 3 980,65 тыс. руб</w:t>
      </w:r>
      <w:r w:rsidRPr="00016E64">
        <w:rPr>
          <w:rFonts w:ascii="PT Astra Serif" w:hAnsi="PT Astra Serif"/>
          <w:sz w:val="24"/>
          <w:szCs w:val="24"/>
        </w:rPr>
        <w:t xml:space="preserve">. и планируемый объем реализации питьевой воды </w:t>
      </w:r>
      <w:r>
        <w:rPr>
          <w:rFonts w:ascii="PT Astra Serif" w:hAnsi="PT Astra Serif"/>
          <w:sz w:val="24"/>
          <w:szCs w:val="24"/>
        </w:rPr>
        <w:br/>
      </w:r>
      <w:r w:rsidRPr="00016E64">
        <w:rPr>
          <w:rFonts w:ascii="PT Astra Serif" w:hAnsi="PT Astra Serif"/>
          <w:sz w:val="24"/>
          <w:szCs w:val="24"/>
        </w:rPr>
        <w:t xml:space="preserve">537,60 тыс. м3. </w:t>
      </w:r>
    </w:p>
    <w:tbl>
      <w:tblPr>
        <w:tblW w:w="8141" w:type="dxa"/>
        <w:tblInd w:w="93" w:type="dxa"/>
        <w:tblLook w:val="04A0" w:firstRow="1" w:lastRow="0" w:firstColumn="1" w:lastColumn="0" w:noHBand="0" w:noVBand="1"/>
      </w:tblPr>
      <w:tblGrid>
        <w:gridCol w:w="616"/>
        <w:gridCol w:w="3972"/>
        <w:gridCol w:w="1038"/>
        <w:gridCol w:w="1402"/>
        <w:gridCol w:w="1113"/>
      </w:tblGrid>
      <w:tr w:rsidR="00016E64" w:rsidTr="00016E64">
        <w:trPr>
          <w:trHeight w:val="795"/>
        </w:trPr>
        <w:tc>
          <w:tcPr>
            <w:tcW w:w="616" w:type="dxa"/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Смета расходов и расчет тарифов на питьевую воду для АО " Силикатчик" на территории МО "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Силикатненского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городского поселения"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Сенгилеевского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района на 2022 г.</w:t>
            </w:r>
          </w:p>
        </w:tc>
      </w:tr>
      <w:tr w:rsidR="00016E64" w:rsidTr="002B0C88">
        <w:trPr>
          <w:trHeight w:val="373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Предложение                          2022 год</w:t>
            </w:r>
          </w:p>
        </w:tc>
      </w:tr>
      <w:tr w:rsidR="00016E64" w:rsidTr="002B0C88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предприятия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экспертов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4 126,69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3 636,84</w:t>
            </w:r>
          </w:p>
        </w:tc>
      </w:tr>
      <w:tr w:rsidR="00016E64" w:rsidTr="00016E64">
        <w:trPr>
          <w:trHeight w:val="5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Расходы на приобретение сырья и материалов и  их хранение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Реагенты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Горюч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е-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смазочные материалы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43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Материалы и малоценные основные средства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Расходы на энергетические ресурсы и холодную воду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3 997,35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3 549,50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3 997,35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3 549,50</w:t>
            </w:r>
          </w:p>
        </w:tc>
      </w:tr>
      <w:tr w:rsidR="00016E64" w:rsidTr="002B0C88">
        <w:trPr>
          <w:trHeight w:val="2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средний тариф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руб./Квтч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7,44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6,61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Объем покупной энергии по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одноставочному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тарифу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536,99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536,99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теплоноситель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топливо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2B0C88">
        <w:trPr>
          <w:trHeight w:val="1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Расходы на оплату работ и услуг, выполняемых сторонними организациями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и индивидуальными предпринимателями, 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7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Расходы на оплату труда и отчисления на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соцнужды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основного производственного персонала, в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. налоги и сборы: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87,34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87,34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Расходы на оплату труда производственного персонала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67,08</w:t>
            </w:r>
          </w:p>
        </w:tc>
      </w:tr>
      <w:tr w:rsidR="00016E64" w:rsidTr="00016E64">
        <w:trPr>
          <w:trHeight w:val="3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Численность производственного персонала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0,26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Среднемесячная зарплата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21 500,00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Отчисления на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соцнужды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производственного персонала,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20,26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Услуги по обращению с осадком сточных вод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1.7.2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Расходы на амортизацию автотранспорта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7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Контроль качества воды и сточных вод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1.7.4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Расходы на аварийно-диспетчерское обслуживание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Ремонтные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93,43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93,43</w:t>
            </w:r>
          </w:p>
        </w:tc>
      </w:tr>
      <w:tr w:rsidR="00016E64" w:rsidTr="00016E64">
        <w:trPr>
          <w:trHeight w:val="8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Расходы на текущий ремонт централизованных систем водоснабжения (или) водоотведения либо объектов, входящих в состав таких систем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8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Расходы на капитальный ремонт централизованных систем водоснабжения (или) водоотведения либо объектов, входящих в состав таких систем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расходы на оплату труда и отчисления на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соцнужды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основного ремонтного персонала, в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. налоги и сборы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93,43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93,43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Расходы на оплату труда ремонтного персонала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71,76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71,76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Численность ремонтного персонала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0,26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Среднемесячная тарифная ставка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23 000,00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23 000,00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Отчисления на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соцнужды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ремонтного персонала, в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т.ч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алоги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сборы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21,67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21,67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101,24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Расходы на оплату работ и услуг, выполняемых сторонними организациями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услуги связи и интернет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Юридические услуги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аудиторские услуги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3.1.4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3.1.5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услуги по вневедомственной охране объектов и территорий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3.1.6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информационные услуги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Расходы на оплату труда и отчисления на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соцнужды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управленческого персонала,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вт.ч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. налоги и сборы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101,24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Расходы на оплату труда админ-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управленч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персонала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77,76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Численность АУП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Среднемесячная оплата труда 1 работника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32 400,00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Отчисления на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соцнужды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админ-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управленч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персонала, в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т.ч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алоги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сборы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23,48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12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Арендная плата, лизинговые платежи, не связанные с арендой (лизингом) централизованных систем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вдоснабжения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(или) водоотведения либо объектов, входящих в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сотав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таких систем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Служебные командировки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Обучение персонала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3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Страхование производственных объектов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Прочие административные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3.7.1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Расходы на амортизацию непроизводственных активов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3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3.7.2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Расходы по охране объектов и территорий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Расходы по сомнительным долгам в размере не более 2% НВВ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Амортизация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Амортизация основных средств и нематериальных активов, относимых к объектам централизованной системы водоснабжения и водоотведения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Аренда имущества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Концессионная плата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Лизинговые платежи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Расходы, связанные с уплатой налогов и сборов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261,88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250,38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Плата за негативное воздействие на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окруж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среду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Водный налог и плата за пользование водным объектом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250,38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250,38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Нормативная прибыль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Средства на возврат займов и кредитов и процентов по ним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Расходы на капвложения по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инвестпрограмме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выплаты, предусмотренные коллективными договорами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Итого НВВ, в том числе: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4 583,25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3 980,65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НВВ 1 полугодие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2 291,62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1 990,33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НВВ 2 полугодие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2 291,62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1 990,33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Поднято воды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537,60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537,60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Покупка воды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Реализовано воды всего, в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исле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537,60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537,60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бюджетным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прочим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288,80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288,80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собственные нужды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248,80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248,80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Реализовано воды всего, в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исле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537,60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537,60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реализовано воды 1 полугодие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268,80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268,80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реализовано воды 2 полугодие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268,80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268,80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Тариф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руб./1м3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тариф 1 полугодие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руб./1м3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C00000"/>
                <w:sz w:val="20"/>
                <w:szCs w:val="20"/>
              </w:rPr>
              <w:t>8,53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C00000"/>
                <w:sz w:val="20"/>
                <w:szCs w:val="20"/>
              </w:rPr>
              <w:t>7,40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тариф 2 полугодие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руб./1м3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C00000"/>
                <w:sz w:val="20"/>
                <w:szCs w:val="20"/>
              </w:rPr>
              <w:t>8,53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C00000"/>
                <w:sz w:val="20"/>
                <w:szCs w:val="20"/>
              </w:rPr>
              <w:t>7,40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Рост тарифа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Удельный расход электроэнергии на 1 м3 воды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квтч/1м3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Потери воды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</w:tbl>
    <w:p w:rsidR="00016E64" w:rsidRDefault="00016E64" w:rsidP="002B0C88">
      <w:pPr>
        <w:pStyle w:val="afd"/>
        <w:spacing w:after="0"/>
        <w:ind w:firstLine="708"/>
        <w:jc w:val="center"/>
        <w:rPr>
          <w:rFonts w:ascii="PT Astra Serif" w:hAnsi="PT Astra Serif"/>
          <w:sz w:val="27"/>
          <w:szCs w:val="27"/>
        </w:rPr>
      </w:pPr>
    </w:p>
    <w:p w:rsidR="00016E64" w:rsidRPr="00016E64" w:rsidRDefault="00016E64" w:rsidP="002B0C88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 xml:space="preserve">         По результатам проведения экспертизы тарифа на питьевую воду </w:t>
      </w:r>
      <w:r w:rsidRPr="00016E64">
        <w:rPr>
          <w:rFonts w:ascii="PT Astra Serif" w:hAnsi="PT Astra Serif"/>
          <w:sz w:val="24"/>
          <w:szCs w:val="24"/>
        </w:rPr>
        <w:br/>
        <w:t>для Акционерного общества «Силикатчик»  на территории муниципального образования «</w:t>
      </w:r>
      <w:proofErr w:type="spellStart"/>
      <w:r w:rsidRPr="00016E64">
        <w:rPr>
          <w:rFonts w:ascii="PT Astra Serif" w:hAnsi="PT Astra Serif"/>
          <w:sz w:val="24"/>
          <w:szCs w:val="24"/>
        </w:rPr>
        <w:t>Силикатненское</w:t>
      </w:r>
      <w:proofErr w:type="spellEnd"/>
      <w:r w:rsidRPr="00016E64">
        <w:rPr>
          <w:rFonts w:ascii="PT Astra Serif" w:hAnsi="PT Astra Serif"/>
          <w:sz w:val="24"/>
          <w:szCs w:val="24"/>
        </w:rPr>
        <w:t xml:space="preserve"> городское поселение» </w:t>
      </w:r>
      <w:proofErr w:type="spellStart"/>
      <w:r w:rsidRPr="00016E64">
        <w:rPr>
          <w:rFonts w:ascii="PT Astra Serif" w:hAnsi="PT Astra Serif"/>
          <w:sz w:val="24"/>
          <w:szCs w:val="24"/>
        </w:rPr>
        <w:t>Сен</w:t>
      </w:r>
      <w:r w:rsidR="002B0C88">
        <w:rPr>
          <w:rFonts w:ascii="PT Astra Serif" w:hAnsi="PT Astra Serif"/>
          <w:sz w:val="24"/>
          <w:szCs w:val="24"/>
        </w:rPr>
        <w:t>г</w:t>
      </w:r>
      <w:r w:rsidRPr="00016E64">
        <w:rPr>
          <w:rFonts w:ascii="PT Astra Serif" w:hAnsi="PT Astra Serif"/>
          <w:sz w:val="24"/>
          <w:szCs w:val="24"/>
        </w:rPr>
        <w:t>илеевского</w:t>
      </w:r>
      <w:proofErr w:type="spellEnd"/>
      <w:r w:rsidRPr="00016E64">
        <w:rPr>
          <w:rFonts w:ascii="PT Astra Serif" w:hAnsi="PT Astra Serif"/>
          <w:sz w:val="24"/>
          <w:szCs w:val="24"/>
        </w:rPr>
        <w:t xml:space="preserve"> района Ульяновской области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br/>
      </w:r>
      <w:r w:rsidRPr="00016E64">
        <w:rPr>
          <w:rFonts w:ascii="PT Astra Serif" w:hAnsi="PT Astra Serif"/>
          <w:sz w:val="24"/>
          <w:szCs w:val="24"/>
        </w:rPr>
        <w:t xml:space="preserve">на 2022 год тариф на услуги холодного водоснабжения:  </w:t>
      </w:r>
    </w:p>
    <w:p w:rsidR="00016E64" w:rsidRDefault="00016E64" w:rsidP="002B0C88">
      <w:pPr>
        <w:tabs>
          <w:tab w:val="left" w:pos="8640"/>
        </w:tabs>
        <w:autoSpaceDE w:val="0"/>
        <w:adjustRightInd w:val="0"/>
        <w:spacing w:after="0" w:line="216" w:lineRule="auto"/>
        <w:jc w:val="center"/>
        <w:outlineLvl w:val="1"/>
        <w:rPr>
          <w:rFonts w:ascii="PT Astra Serif" w:hAnsi="PT Astra Serif"/>
          <w:b/>
          <w:spacing w:val="-6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3827"/>
        <w:gridCol w:w="4961"/>
      </w:tblGrid>
      <w:tr w:rsidR="00016E64" w:rsidRPr="00016E64" w:rsidTr="00016E64">
        <w:trPr>
          <w:trHeight w:val="42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64" w:rsidRP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16E64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  <w:p w:rsidR="00016E64" w:rsidRP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16E64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016E64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64" w:rsidRP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i/>
                <w:iCs/>
                <w:sz w:val="24"/>
                <w:szCs w:val="24"/>
                <w:lang w:val="x-none" w:eastAsia="x-none"/>
              </w:rPr>
            </w:pPr>
            <w:r w:rsidRPr="00016E64">
              <w:rPr>
                <w:rFonts w:ascii="PT Astra Serif" w:hAnsi="PT Astra Serif"/>
                <w:sz w:val="24"/>
                <w:szCs w:val="24"/>
              </w:rPr>
              <w:t>Период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64" w:rsidRP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E64">
              <w:rPr>
                <w:rFonts w:ascii="PT Astra Serif" w:hAnsi="PT Astra Serif"/>
                <w:sz w:val="24"/>
                <w:szCs w:val="24"/>
              </w:rPr>
              <w:t>Тарифы, руб./</w:t>
            </w:r>
            <w:proofErr w:type="spellStart"/>
            <w:r w:rsidRPr="00016E64">
              <w:rPr>
                <w:rFonts w:ascii="PT Astra Serif" w:hAnsi="PT Astra Serif"/>
                <w:sz w:val="24"/>
                <w:szCs w:val="24"/>
              </w:rPr>
              <w:t>куб</w:t>
            </w:r>
            <w:proofErr w:type="gramStart"/>
            <w:r w:rsidRPr="00016E64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16E64" w:rsidRPr="00016E64" w:rsidTr="00016E64">
        <w:trPr>
          <w:trHeight w:val="639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64" w:rsidRPr="00016E64" w:rsidRDefault="00016E64" w:rsidP="00016E6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64" w:rsidRPr="00016E64" w:rsidRDefault="00016E64" w:rsidP="00016E64">
            <w:pPr>
              <w:spacing w:after="0" w:line="240" w:lineRule="auto"/>
              <w:rPr>
                <w:rFonts w:ascii="PT Astra Serif" w:hAnsi="PT Astra Serif"/>
                <w:i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64" w:rsidRP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E64">
              <w:rPr>
                <w:rFonts w:ascii="PT Astra Serif" w:hAnsi="PT Astra Serif"/>
                <w:sz w:val="24"/>
                <w:szCs w:val="24"/>
              </w:rPr>
              <w:t>Потребители, кроме населения                (без учёта НДС)</w:t>
            </w:r>
          </w:p>
        </w:tc>
      </w:tr>
      <w:tr w:rsidR="00016E64" w:rsidRPr="00016E64" w:rsidTr="00016E64">
        <w:trPr>
          <w:trHeight w:val="2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E6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016E64" w:rsidRDefault="00016E64" w:rsidP="00016E6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16E64">
              <w:rPr>
                <w:rFonts w:ascii="PT Astra Serif" w:hAnsi="PT Astra Serif"/>
                <w:sz w:val="24"/>
                <w:szCs w:val="24"/>
              </w:rPr>
              <w:t>с 01.06.2022 по 30.06.2022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64" w:rsidRPr="00016E64" w:rsidRDefault="00016E64" w:rsidP="00016E64">
            <w:pPr>
              <w:spacing w:before="100" w:beforeAutospacing="1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E64">
              <w:rPr>
                <w:rFonts w:ascii="PT Astra Serif" w:hAnsi="PT Astra Serif"/>
                <w:sz w:val="24"/>
                <w:szCs w:val="24"/>
              </w:rPr>
              <w:t>7,40</w:t>
            </w:r>
          </w:p>
        </w:tc>
      </w:tr>
      <w:tr w:rsidR="00016E64" w:rsidRPr="00016E64" w:rsidTr="00016E64">
        <w:trPr>
          <w:trHeight w:val="2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E64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016E64" w:rsidRDefault="00016E64" w:rsidP="00016E6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16E64">
              <w:rPr>
                <w:rFonts w:ascii="PT Astra Serif" w:hAnsi="PT Astra Serif"/>
                <w:sz w:val="24"/>
                <w:szCs w:val="24"/>
              </w:rPr>
              <w:t>с 01.07.2022 по 31.12.2022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64" w:rsidRPr="00016E64" w:rsidRDefault="00016E64" w:rsidP="00016E64">
            <w:pPr>
              <w:spacing w:before="100" w:beforeAutospacing="1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E64">
              <w:rPr>
                <w:rFonts w:ascii="PT Astra Serif" w:hAnsi="PT Astra Serif"/>
                <w:sz w:val="24"/>
                <w:szCs w:val="24"/>
              </w:rPr>
              <w:t>7,40</w:t>
            </w:r>
          </w:p>
        </w:tc>
      </w:tr>
    </w:tbl>
    <w:p w:rsidR="00350B1B" w:rsidRDefault="00350B1B" w:rsidP="00350B1B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50B1B" w:rsidRPr="00193FDC" w:rsidRDefault="00C10340" w:rsidP="00350B1B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</w:t>
      </w:r>
      <w:r w:rsidR="00350B1B">
        <w:rPr>
          <w:rFonts w:ascii="PT Astra Serif" w:hAnsi="PT Astra Serif"/>
          <w:sz w:val="24"/>
          <w:szCs w:val="24"/>
        </w:rPr>
        <w:t xml:space="preserve">В адрес Агентства по регулированию цен и тарифов поступило ходатайство </w:t>
      </w:r>
      <w:r>
        <w:rPr>
          <w:rFonts w:ascii="PT Astra Serif" w:hAnsi="PT Astra Serif"/>
          <w:sz w:val="24"/>
          <w:szCs w:val="24"/>
        </w:rPr>
        <w:br/>
      </w:r>
      <w:r w:rsidR="00350B1B">
        <w:rPr>
          <w:rFonts w:ascii="PT Astra Serif" w:hAnsi="PT Astra Serif"/>
          <w:sz w:val="24"/>
          <w:szCs w:val="24"/>
        </w:rPr>
        <w:t xml:space="preserve">от АО «Силикатчик» с просьбой рассмотрения вопроса об установлении тарифа на услуги водоснабжения на 2022 год без участия представителя предприятия (входящее письмо </w:t>
      </w:r>
      <w:r>
        <w:rPr>
          <w:rFonts w:ascii="PT Astra Serif" w:hAnsi="PT Astra Serif"/>
          <w:sz w:val="24"/>
          <w:szCs w:val="24"/>
        </w:rPr>
        <w:br/>
      </w:r>
      <w:r w:rsidR="00350B1B">
        <w:rPr>
          <w:rFonts w:ascii="PT Astra Serif" w:hAnsi="PT Astra Serif"/>
          <w:sz w:val="24"/>
          <w:szCs w:val="24"/>
        </w:rPr>
        <w:t>от 20.05.2022 №73-ИОГВ-17/1400вх).</w:t>
      </w:r>
    </w:p>
    <w:p w:rsidR="00570112" w:rsidRPr="00570112" w:rsidRDefault="00570112" w:rsidP="0057011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D1E4B" w:rsidRPr="00570112" w:rsidRDefault="008D1E4B" w:rsidP="0057011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РЕШИЛИ:</w:t>
      </w:r>
    </w:p>
    <w:p w:rsidR="00E444E6" w:rsidRPr="00570112" w:rsidRDefault="00DF421F" w:rsidP="00B7216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1.1.</w:t>
      </w:r>
      <w:r w:rsidR="00912AFC" w:rsidRPr="00570112">
        <w:rPr>
          <w:rFonts w:ascii="PT Astra Serif" w:hAnsi="PT Astra Serif"/>
          <w:sz w:val="24"/>
          <w:szCs w:val="24"/>
        </w:rPr>
        <w:tab/>
      </w:r>
      <w:r w:rsidR="00C10340" w:rsidRPr="00C10340">
        <w:rPr>
          <w:rFonts w:ascii="PT Astra Serif" w:hAnsi="PT Astra Serif"/>
          <w:sz w:val="24"/>
          <w:szCs w:val="24"/>
        </w:rPr>
        <w:t xml:space="preserve">Утвердить проект приказа Агентства по регулированию цен и тарифов Ульяновской области </w:t>
      </w:r>
      <w:r w:rsidR="00C10340">
        <w:rPr>
          <w:rFonts w:ascii="PT Astra Serif" w:hAnsi="PT Astra Serif"/>
          <w:sz w:val="24"/>
          <w:szCs w:val="24"/>
        </w:rPr>
        <w:t>«</w:t>
      </w:r>
      <w:r w:rsidR="00C10340" w:rsidRPr="00C10340">
        <w:rPr>
          <w:rFonts w:ascii="PT Astra Serif" w:hAnsi="PT Astra Serif"/>
          <w:sz w:val="24"/>
          <w:szCs w:val="24"/>
        </w:rPr>
        <w:t>Об утверждении производственной программы в сфере холодного водоснабжения и об установлении тарифов на питьевую воду (питьевое водоснабжение) для Акционерного общества «Силикатчик» на 2022 год</w:t>
      </w:r>
      <w:r w:rsidR="00C10340">
        <w:rPr>
          <w:rFonts w:ascii="PT Astra Serif" w:hAnsi="PT Astra Serif"/>
          <w:sz w:val="24"/>
          <w:szCs w:val="24"/>
        </w:rPr>
        <w:t>»</w:t>
      </w:r>
      <w:r w:rsidR="00E444E6" w:rsidRPr="00570112">
        <w:rPr>
          <w:rFonts w:ascii="PT Astra Serif" w:hAnsi="PT Astra Serif"/>
          <w:sz w:val="24"/>
          <w:szCs w:val="24"/>
        </w:rPr>
        <w:t xml:space="preserve">. Проголосовали: «За» - </w:t>
      </w:r>
      <w:r w:rsidR="00C10340">
        <w:rPr>
          <w:rFonts w:ascii="PT Astra Serif" w:hAnsi="PT Astra Serif"/>
          <w:sz w:val="24"/>
          <w:szCs w:val="24"/>
        </w:rPr>
        <w:t>6</w:t>
      </w:r>
      <w:r w:rsidR="00E444E6" w:rsidRPr="00570112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E444E6" w:rsidRDefault="00E444E6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1.2</w:t>
      </w:r>
      <w:r w:rsidR="00912AFC" w:rsidRPr="00570112">
        <w:rPr>
          <w:rFonts w:ascii="PT Astra Serif" w:hAnsi="PT Astra Serif"/>
          <w:sz w:val="24"/>
          <w:szCs w:val="24"/>
        </w:rPr>
        <w:t>.</w:t>
      </w:r>
      <w:r w:rsidRPr="00570112">
        <w:rPr>
          <w:rFonts w:ascii="PT Astra Serif" w:hAnsi="PT Astra Serif"/>
          <w:sz w:val="24"/>
          <w:szCs w:val="24"/>
        </w:rPr>
        <w:tab/>
      </w:r>
      <w:proofErr w:type="gramStart"/>
      <w:r w:rsidRPr="00570112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570112">
        <w:rPr>
          <w:rFonts w:ascii="PT Astra Serif" w:hAnsi="PT Astra Serif"/>
          <w:sz w:val="24"/>
          <w:szCs w:val="24"/>
        </w:rPr>
        <w:t xml:space="preserve"> исполнением настоящего </w:t>
      </w:r>
      <w:r w:rsidR="00C10340">
        <w:rPr>
          <w:rFonts w:ascii="PT Astra Serif" w:hAnsi="PT Astra Serif"/>
          <w:sz w:val="24"/>
          <w:szCs w:val="24"/>
        </w:rPr>
        <w:t>приказа</w:t>
      </w:r>
      <w:r w:rsidRPr="00570112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136C02" w:rsidRDefault="00136C0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C10340" w:rsidRPr="00193FDC" w:rsidRDefault="00C10340" w:rsidP="00C1034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193FDC">
        <w:rPr>
          <w:rFonts w:ascii="PT Astra Serif" w:hAnsi="PT Astra Serif"/>
          <w:sz w:val="24"/>
          <w:szCs w:val="24"/>
        </w:rPr>
        <w:t>. СЛУШАЛИ:</w:t>
      </w:r>
    </w:p>
    <w:p w:rsidR="007D6428" w:rsidRDefault="00C1034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Дубровскую К.В</w:t>
      </w:r>
      <w:r w:rsidRPr="00193FDC">
        <w:rPr>
          <w:rFonts w:ascii="PT Astra Serif" w:hAnsi="PT Astra Serif"/>
          <w:sz w:val="24"/>
          <w:szCs w:val="24"/>
        </w:rPr>
        <w:t>. по вопросу</w:t>
      </w:r>
      <w:r>
        <w:rPr>
          <w:rFonts w:ascii="PT Astra Serif" w:hAnsi="PT Astra Serif"/>
          <w:sz w:val="24"/>
          <w:szCs w:val="24"/>
        </w:rPr>
        <w:t xml:space="preserve"> о</w:t>
      </w:r>
      <w:r w:rsidRPr="00C10340">
        <w:t xml:space="preserve"> </w:t>
      </w:r>
      <w:r w:rsidRPr="00C10340">
        <w:rPr>
          <w:rFonts w:ascii="PT Astra Serif" w:hAnsi="PT Astra Serif"/>
          <w:sz w:val="24"/>
          <w:szCs w:val="24"/>
        </w:rPr>
        <w:t>включении в Реестр организаций ко</w:t>
      </w:r>
      <w:r>
        <w:rPr>
          <w:rFonts w:ascii="PT Astra Serif" w:hAnsi="PT Astra Serif"/>
          <w:sz w:val="24"/>
          <w:szCs w:val="24"/>
        </w:rPr>
        <w:t xml:space="preserve">ммунального </w:t>
      </w:r>
      <w:r>
        <w:rPr>
          <w:rFonts w:ascii="PT Astra Serif" w:hAnsi="PT Astra Serif"/>
          <w:sz w:val="24"/>
          <w:szCs w:val="24"/>
        </w:rPr>
        <w:br/>
        <w:t xml:space="preserve">и энергетического </w:t>
      </w:r>
      <w:r w:rsidRPr="00C10340">
        <w:rPr>
          <w:rFonts w:ascii="PT Astra Serif" w:hAnsi="PT Astra Serif"/>
          <w:sz w:val="24"/>
          <w:szCs w:val="24"/>
        </w:rPr>
        <w:t xml:space="preserve"> комплекса Ульяновско</w:t>
      </w:r>
      <w:r>
        <w:rPr>
          <w:rFonts w:ascii="PT Astra Serif" w:hAnsi="PT Astra Serif"/>
          <w:sz w:val="24"/>
          <w:szCs w:val="24"/>
        </w:rPr>
        <w:t>й</w:t>
      </w:r>
      <w:r w:rsidRPr="00C10340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области </w:t>
      </w:r>
      <w:r w:rsidRPr="00C10340">
        <w:rPr>
          <w:rFonts w:ascii="PT Astra Serif" w:hAnsi="PT Astra Serif"/>
          <w:sz w:val="24"/>
          <w:szCs w:val="24"/>
        </w:rPr>
        <w:t xml:space="preserve"> Акц</w:t>
      </w:r>
      <w:r>
        <w:rPr>
          <w:rFonts w:ascii="PT Astra Serif" w:hAnsi="PT Astra Serif"/>
          <w:sz w:val="24"/>
          <w:szCs w:val="24"/>
        </w:rPr>
        <w:t>ионерного общества «Силикатчик»</w:t>
      </w:r>
      <w:r w:rsidR="006C4000">
        <w:rPr>
          <w:rFonts w:ascii="PT Astra Serif" w:hAnsi="PT Astra Serif"/>
          <w:sz w:val="24"/>
          <w:szCs w:val="24"/>
        </w:rPr>
        <w:t xml:space="preserve"> в </w:t>
      </w:r>
      <w:r w:rsidR="006C4000" w:rsidRPr="006C4000">
        <w:rPr>
          <w:rFonts w:ascii="PT Astra Serif" w:hAnsi="PT Astra Serif"/>
          <w:sz w:val="24"/>
          <w:szCs w:val="24"/>
        </w:rPr>
        <w:t>раздел 9 «Водоснабжение».</w:t>
      </w:r>
    </w:p>
    <w:p w:rsidR="00C10340" w:rsidRDefault="00C1034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6C4000" w:rsidRPr="006C4000">
        <w:rPr>
          <w:rFonts w:ascii="PT Astra Serif" w:hAnsi="PT Astra Serif"/>
          <w:sz w:val="24"/>
          <w:szCs w:val="24"/>
        </w:rPr>
        <w:t>В соответствии с требованиями приказа от 24.01.2008 № 06-1 «Об утверждении положения о Реестре организаций энергетического и коммунального комплексов Ульяновской области» предприяти</w:t>
      </w:r>
      <w:r w:rsidR="006C4000">
        <w:rPr>
          <w:rFonts w:ascii="PT Astra Serif" w:hAnsi="PT Astra Serif"/>
          <w:sz w:val="24"/>
          <w:szCs w:val="24"/>
        </w:rPr>
        <w:t>е</w:t>
      </w:r>
      <w:r w:rsidR="006C4000" w:rsidRPr="006C4000">
        <w:rPr>
          <w:rFonts w:ascii="PT Astra Serif" w:hAnsi="PT Astra Serif"/>
          <w:sz w:val="24"/>
          <w:szCs w:val="24"/>
        </w:rPr>
        <w:t xml:space="preserve"> предоставил</w:t>
      </w:r>
      <w:r w:rsidR="006C4000">
        <w:rPr>
          <w:rFonts w:ascii="PT Astra Serif" w:hAnsi="PT Astra Serif"/>
          <w:sz w:val="24"/>
          <w:szCs w:val="24"/>
        </w:rPr>
        <w:t>о</w:t>
      </w:r>
      <w:r w:rsidR="006C4000" w:rsidRPr="006C4000">
        <w:rPr>
          <w:rFonts w:ascii="PT Astra Serif" w:hAnsi="PT Astra Serif"/>
          <w:sz w:val="24"/>
          <w:szCs w:val="24"/>
        </w:rPr>
        <w:t xml:space="preserve"> полные пакеты документов, в связи </w:t>
      </w:r>
      <w:r w:rsidR="006C4000">
        <w:rPr>
          <w:rFonts w:ascii="PT Astra Serif" w:hAnsi="PT Astra Serif"/>
          <w:sz w:val="24"/>
          <w:szCs w:val="24"/>
        </w:rPr>
        <w:br/>
      </w:r>
      <w:r w:rsidR="006C4000" w:rsidRPr="006C4000">
        <w:rPr>
          <w:rFonts w:ascii="PT Astra Serif" w:hAnsi="PT Astra Serif"/>
          <w:sz w:val="24"/>
          <w:szCs w:val="24"/>
        </w:rPr>
        <w:t>с этим</w:t>
      </w:r>
      <w:r w:rsidR="006C4000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Дубровская К.В. </w:t>
      </w:r>
      <w:r w:rsidR="006C4000">
        <w:rPr>
          <w:rFonts w:ascii="PT Astra Serif" w:hAnsi="PT Astra Serif"/>
          <w:sz w:val="24"/>
          <w:szCs w:val="24"/>
        </w:rPr>
        <w:t>предложила</w:t>
      </w:r>
      <w:r w:rsidR="006C4000" w:rsidRPr="006C4000">
        <w:t xml:space="preserve"> </w:t>
      </w:r>
      <w:r w:rsidR="006C4000" w:rsidRPr="006C4000">
        <w:rPr>
          <w:rFonts w:ascii="PT Astra Serif" w:hAnsi="PT Astra Serif"/>
          <w:sz w:val="24"/>
          <w:szCs w:val="24"/>
        </w:rPr>
        <w:t>включить Акционерно</w:t>
      </w:r>
      <w:r w:rsidR="006C4000">
        <w:rPr>
          <w:rFonts w:ascii="PT Astra Serif" w:hAnsi="PT Astra Serif"/>
          <w:sz w:val="24"/>
          <w:szCs w:val="24"/>
        </w:rPr>
        <w:t>е общество</w:t>
      </w:r>
      <w:r w:rsidR="006C4000" w:rsidRPr="006C4000">
        <w:rPr>
          <w:rFonts w:ascii="PT Astra Serif" w:hAnsi="PT Astra Serif"/>
          <w:sz w:val="24"/>
          <w:szCs w:val="24"/>
        </w:rPr>
        <w:t xml:space="preserve"> «Силикатчик»</w:t>
      </w:r>
      <w:r w:rsidR="006C4000">
        <w:rPr>
          <w:rFonts w:ascii="PT Astra Serif" w:hAnsi="PT Astra Serif"/>
          <w:sz w:val="24"/>
          <w:szCs w:val="24"/>
        </w:rPr>
        <w:t xml:space="preserve"> </w:t>
      </w:r>
      <w:r w:rsidR="006C4000">
        <w:rPr>
          <w:rFonts w:ascii="PT Astra Serif" w:hAnsi="PT Astra Serif"/>
          <w:sz w:val="24"/>
          <w:szCs w:val="24"/>
        </w:rPr>
        <w:br/>
      </w:r>
      <w:r w:rsidR="006C4000" w:rsidRPr="006C4000">
        <w:rPr>
          <w:rFonts w:ascii="PT Astra Serif" w:hAnsi="PT Astra Serif"/>
          <w:sz w:val="24"/>
          <w:szCs w:val="24"/>
        </w:rPr>
        <w:t>в Реестр организаций энергетического и коммунального комплексов Ульяновской области</w:t>
      </w:r>
      <w:r w:rsidR="006C4000">
        <w:rPr>
          <w:rFonts w:ascii="PT Astra Serif" w:hAnsi="PT Astra Serif"/>
          <w:sz w:val="24"/>
          <w:szCs w:val="24"/>
        </w:rPr>
        <w:t xml:space="preserve"> </w:t>
      </w:r>
      <w:r w:rsidR="006C4000" w:rsidRPr="006C4000">
        <w:rPr>
          <w:rFonts w:ascii="PT Astra Serif" w:hAnsi="PT Astra Serif"/>
          <w:sz w:val="24"/>
          <w:szCs w:val="24"/>
        </w:rPr>
        <w:t>в раздел 9 «Водоснабжение».</w:t>
      </w: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C10340" w:rsidRPr="00C10340" w:rsidRDefault="00C10340" w:rsidP="00C1034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C10340">
        <w:rPr>
          <w:rFonts w:ascii="PT Astra Serif" w:hAnsi="PT Astra Serif"/>
          <w:sz w:val="24"/>
          <w:szCs w:val="24"/>
        </w:rPr>
        <w:lastRenderedPageBreak/>
        <w:t>РЕШИЛИ:</w:t>
      </w:r>
    </w:p>
    <w:p w:rsidR="00C10340" w:rsidRPr="00C10340" w:rsidRDefault="00C10340" w:rsidP="00C10340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C10340">
        <w:rPr>
          <w:rFonts w:ascii="PT Astra Serif" w:hAnsi="PT Astra Serif"/>
          <w:sz w:val="24"/>
          <w:szCs w:val="24"/>
        </w:rPr>
        <w:t>.1.</w:t>
      </w:r>
      <w:r w:rsidRPr="00C10340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Включить в</w:t>
      </w:r>
      <w:r w:rsidRPr="00C10340">
        <w:rPr>
          <w:rFonts w:ascii="PT Astra Serif" w:hAnsi="PT Astra Serif"/>
          <w:sz w:val="24"/>
          <w:szCs w:val="24"/>
        </w:rPr>
        <w:t xml:space="preserve"> Реестр организаций энергетического и коммунального комплексов Ульяновской области </w:t>
      </w:r>
      <w:r>
        <w:rPr>
          <w:rFonts w:ascii="PT Astra Serif" w:hAnsi="PT Astra Serif"/>
          <w:sz w:val="24"/>
          <w:szCs w:val="24"/>
        </w:rPr>
        <w:t xml:space="preserve">АО «Силикатчик» </w:t>
      </w:r>
      <w:r w:rsidR="006C4000">
        <w:rPr>
          <w:rFonts w:ascii="PT Astra Serif" w:hAnsi="PT Astra Serif"/>
          <w:sz w:val="24"/>
          <w:szCs w:val="24"/>
        </w:rPr>
        <w:t>в раздел 9 «Водоснабжение»</w:t>
      </w:r>
      <w:r w:rsidRPr="00C10340">
        <w:rPr>
          <w:rFonts w:ascii="PT Astra Serif" w:hAnsi="PT Astra Serif"/>
          <w:sz w:val="24"/>
          <w:szCs w:val="24"/>
        </w:rPr>
        <w:t>.</w:t>
      </w:r>
    </w:p>
    <w:p w:rsidR="00C10340" w:rsidRPr="00570112" w:rsidRDefault="00C10340" w:rsidP="00C10340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C10340">
        <w:rPr>
          <w:rFonts w:ascii="PT Astra Serif" w:hAnsi="PT Astra Serif"/>
          <w:sz w:val="24"/>
          <w:szCs w:val="24"/>
        </w:rPr>
        <w:t>.2.</w:t>
      </w:r>
      <w:r w:rsidRPr="00C10340">
        <w:rPr>
          <w:rFonts w:ascii="PT Astra Serif" w:hAnsi="PT Astra Serif"/>
          <w:sz w:val="24"/>
          <w:szCs w:val="24"/>
        </w:rPr>
        <w:tab/>
        <w:t xml:space="preserve">Направить в адрес АО «Силикатчик» </w:t>
      </w:r>
      <w:r>
        <w:rPr>
          <w:rFonts w:ascii="PT Astra Serif" w:hAnsi="PT Astra Serif"/>
          <w:sz w:val="24"/>
          <w:szCs w:val="24"/>
        </w:rPr>
        <w:t>уведомление о</w:t>
      </w:r>
      <w:r w:rsidRPr="00C10340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включении в Реестр</w:t>
      </w:r>
      <w:r w:rsidRPr="00C10340">
        <w:rPr>
          <w:rFonts w:ascii="PT Astra Serif" w:hAnsi="PT Astra Serif"/>
          <w:sz w:val="24"/>
          <w:szCs w:val="24"/>
        </w:rPr>
        <w:t xml:space="preserve"> организаций энергетического и коммунального комплексов Ульяновской области.</w:t>
      </w:r>
    </w:p>
    <w:p w:rsidR="007D6428" w:rsidRDefault="007D642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C10340" w:rsidRDefault="00C1034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C10340" w:rsidRDefault="00C1034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C10340" w:rsidRPr="00570112" w:rsidRDefault="00C1034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A37431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Заместитель п</w:t>
      </w:r>
      <w:r w:rsidR="0066272B" w:rsidRPr="00570112">
        <w:rPr>
          <w:rFonts w:ascii="PT Astra Serif" w:hAnsi="PT Astra Serif"/>
          <w:sz w:val="24"/>
          <w:szCs w:val="24"/>
        </w:rPr>
        <w:t>редседател</w:t>
      </w:r>
      <w:r>
        <w:rPr>
          <w:rFonts w:ascii="PT Astra Serif" w:hAnsi="PT Astra Serif"/>
          <w:sz w:val="24"/>
          <w:szCs w:val="24"/>
        </w:rPr>
        <w:t>я</w:t>
      </w:r>
      <w:r w:rsidR="0066272B" w:rsidRPr="00570112">
        <w:rPr>
          <w:rFonts w:ascii="PT Astra Serif" w:hAnsi="PT Astra Serif"/>
          <w:sz w:val="24"/>
          <w:szCs w:val="24"/>
        </w:rPr>
        <w:t xml:space="preserve">  </w:t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1D427C" w:rsidRPr="00570112">
        <w:rPr>
          <w:rFonts w:ascii="PT Astra Serif" w:hAnsi="PT Astra Serif"/>
          <w:sz w:val="24"/>
          <w:szCs w:val="24"/>
        </w:rPr>
        <w:tab/>
      </w:r>
      <w:r w:rsidR="00DC1800" w:rsidRPr="00570112">
        <w:rPr>
          <w:rFonts w:ascii="PT Astra Serif" w:hAnsi="PT Astra Serif"/>
          <w:sz w:val="24"/>
          <w:szCs w:val="24"/>
        </w:rPr>
        <w:tab/>
      </w:r>
      <w:r w:rsidR="00B60E0E" w:rsidRPr="00570112">
        <w:rPr>
          <w:rFonts w:ascii="PT Astra Serif" w:hAnsi="PT Astra Serif"/>
          <w:sz w:val="24"/>
          <w:szCs w:val="24"/>
        </w:rPr>
        <w:t xml:space="preserve">           </w:t>
      </w:r>
      <w:r w:rsidR="00912AFC" w:rsidRPr="00570112">
        <w:rPr>
          <w:rFonts w:ascii="PT Astra Serif" w:hAnsi="PT Astra Serif"/>
          <w:sz w:val="24"/>
          <w:szCs w:val="24"/>
        </w:rPr>
        <w:t xml:space="preserve">         </w:t>
      </w:r>
      <w:r w:rsidR="00DC1800" w:rsidRPr="00570112"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С.В.Ципровский</w:t>
      </w:r>
      <w:proofErr w:type="spellEnd"/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5905C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Секретарь</w:t>
      </w:r>
      <w:r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  <w:t xml:space="preserve">                     </w:t>
      </w:r>
      <w:r w:rsidR="00A37431">
        <w:rPr>
          <w:rFonts w:ascii="PT Astra Serif" w:hAnsi="PT Astra Serif"/>
          <w:sz w:val="24"/>
          <w:szCs w:val="24"/>
        </w:rPr>
        <w:t xml:space="preserve">  </w:t>
      </w:r>
      <w:r w:rsidR="004838E6" w:rsidRPr="00570112">
        <w:rPr>
          <w:rFonts w:ascii="PT Astra Serif" w:hAnsi="PT Astra Serif"/>
          <w:sz w:val="24"/>
          <w:szCs w:val="24"/>
        </w:rPr>
        <w:t xml:space="preserve">  </w:t>
      </w:r>
      <w:proofErr w:type="spellStart"/>
      <w:r w:rsidR="004838E6" w:rsidRPr="00570112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570112" w:rsidRDefault="000A10D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570112" w:rsidRDefault="000A10D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570112" w:rsidRDefault="000A10D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Default="00B60E0E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570112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Pr="00570112" w:rsidRDefault="00B60E0E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Default="00B60E0E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570112" w:rsidRDefault="00614381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570112" w:rsidRDefault="00614381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BA0FFA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bookmarkStart w:id="2" w:name="Bookmark"/>
      <w:bookmarkEnd w:id="2"/>
      <w:proofErr w:type="spellStart"/>
      <w:r>
        <w:rPr>
          <w:rFonts w:ascii="PT Astra Serif" w:hAnsi="PT Astra Serif"/>
          <w:sz w:val="24"/>
          <w:szCs w:val="24"/>
        </w:rPr>
        <w:t>Башаева</w:t>
      </w:r>
      <w:proofErr w:type="spellEnd"/>
      <w:r>
        <w:rPr>
          <w:rFonts w:ascii="PT Astra Serif" w:hAnsi="PT Astra Serif"/>
          <w:sz w:val="24"/>
          <w:szCs w:val="24"/>
        </w:rPr>
        <w:t xml:space="preserve"> М.Ю</w:t>
      </w:r>
      <w:r w:rsidR="005905C4" w:rsidRPr="00570112">
        <w:rPr>
          <w:rFonts w:ascii="PT Astra Serif" w:hAnsi="PT Astra Serif"/>
          <w:sz w:val="24"/>
          <w:szCs w:val="24"/>
        </w:rPr>
        <w:t>._______________</w:t>
      </w:r>
    </w:p>
    <w:sectPr w:rsidR="00296B92" w:rsidRPr="00570112" w:rsidSect="006A1932">
      <w:headerReference w:type="default" r:id="rId8"/>
      <w:pgSz w:w="11906" w:h="16838"/>
      <w:pgMar w:top="709" w:right="850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83" w:rsidRDefault="00744683">
      <w:pPr>
        <w:spacing w:after="0" w:line="240" w:lineRule="auto"/>
      </w:pPr>
      <w:r>
        <w:separator/>
      </w:r>
    </w:p>
  </w:endnote>
  <w:endnote w:type="continuationSeparator" w:id="0">
    <w:p w:rsidR="00744683" w:rsidRDefault="0074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83" w:rsidRDefault="007446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44683" w:rsidRDefault="00744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64" w:rsidRDefault="00016E6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A1932">
      <w:rPr>
        <w:noProof/>
      </w:rPr>
      <w:t>7</w:t>
    </w:r>
    <w:r>
      <w:fldChar w:fldCharType="end"/>
    </w:r>
  </w:p>
  <w:p w:rsidR="00016E64" w:rsidRDefault="00016E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B8E"/>
    <w:multiLevelType w:val="hybridMultilevel"/>
    <w:tmpl w:val="648262B6"/>
    <w:lvl w:ilvl="0" w:tplc="6F7AF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D6267"/>
    <w:multiLevelType w:val="hybridMultilevel"/>
    <w:tmpl w:val="648262B6"/>
    <w:lvl w:ilvl="0" w:tplc="6F7AF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152FB"/>
    <w:multiLevelType w:val="hybridMultilevel"/>
    <w:tmpl w:val="8E282926"/>
    <w:lvl w:ilvl="0" w:tplc="0FAA53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8D09F4"/>
    <w:multiLevelType w:val="hybridMultilevel"/>
    <w:tmpl w:val="A464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279"/>
    <w:multiLevelType w:val="hybridMultilevel"/>
    <w:tmpl w:val="2CB6AE6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68444DAE"/>
    <w:multiLevelType w:val="multilevel"/>
    <w:tmpl w:val="A58A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50A4C"/>
    <w:multiLevelType w:val="hybridMultilevel"/>
    <w:tmpl w:val="BFFA5FA0"/>
    <w:lvl w:ilvl="0" w:tplc="651092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B019A2"/>
    <w:multiLevelType w:val="hybridMultilevel"/>
    <w:tmpl w:val="648262B6"/>
    <w:lvl w:ilvl="0" w:tplc="6F7AF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2C2F"/>
    <w:rsid w:val="000049DC"/>
    <w:rsid w:val="00004BA8"/>
    <w:rsid w:val="00016E64"/>
    <w:rsid w:val="0002331B"/>
    <w:rsid w:val="00026069"/>
    <w:rsid w:val="00026444"/>
    <w:rsid w:val="00027A33"/>
    <w:rsid w:val="00027B29"/>
    <w:rsid w:val="0003125A"/>
    <w:rsid w:val="00040523"/>
    <w:rsid w:val="00041C4E"/>
    <w:rsid w:val="00045706"/>
    <w:rsid w:val="00051751"/>
    <w:rsid w:val="00054276"/>
    <w:rsid w:val="000622BA"/>
    <w:rsid w:val="000622DF"/>
    <w:rsid w:val="000622E5"/>
    <w:rsid w:val="00062598"/>
    <w:rsid w:val="000626E1"/>
    <w:rsid w:val="0006561E"/>
    <w:rsid w:val="00067497"/>
    <w:rsid w:val="0007660F"/>
    <w:rsid w:val="0007767E"/>
    <w:rsid w:val="00084B5D"/>
    <w:rsid w:val="0008501A"/>
    <w:rsid w:val="000864D0"/>
    <w:rsid w:val="00090384"/>
    <w:rsid w:val="00090FAE"/>
    <w:rsid w:val="000915F6"/>
    <w:rsid w:val="000A10D4"/>
    <w:rsid w:val="000A192D"/>
    <w:rsid w:val="000A2536"/>
    <w:rsid w:val="000B45FE"/>
    <w:rsid w:val="000B6853"/>
    <w:rsid w:val="000C3E5D"/>
    <w:rsid w:val="000C58B0"/>
    <w:rsid w:val="000D207F"/>
    <w:rsid w:val="000D2F4E"/>
    <w:rsid w:val="000D3E42"/>
    <w:rsid w:val="000D6157"/>
    <w:rsid w:val="000D7E3A"/>
    <w:rsid w:val="000E13D0"/>
    <w:rsid w:val="000E1F09"/>
    <w:rsid w:val="000E3B22"/>
    <w:rsid w:val="000E4225"/>
    <w:rsid w:val="000F04BF"/>
    <w:rsid w:val="000F0A7F"/>
    <w:rsid w:val="000F40A7"/>
    <w:rsid w:val="000F5CB4"/>
    <w:rsid w:val="000F68D6"/>
    <w:rsid w:val="0010084F"/>
    <w:rsid w:val="001014FD"/>
    <w:rsid w:val="00102438"/>
    <w:rsid w:val="00110664"/>
    <w:rsid w:val="0011208A"/>
    <w:rsid w:val="0011370A"/>
    <w:rsid w:val="00115719"/>
    <w:rsid w:val="00122A1F"/>
    <w:rsid w:val="001261DC"/>
    <w:rsid w:val="00136C02"/>
    <w:rsid w:val="0013711B"/>
    <w:rsid w:val="00142460"/>
    <w:rsid w:val="00142BDE"/>
    <w:rsid w:val="001475DB"/>
    <w:rsid w:val="001550C0"/>
    <w:rsid w:val="00161343"/>
    <w:rsid w:val="00162471"/>
    <w:rsid w:val="00164B6B"/>
    <w:rsid w:val="00170F41"/>
    <w:rsid w:val="001811BF"/>
    <w:rsid w:val="0018715F"/>
    <w:rsid w:val="00192B83"/>
    <w:rsid w:val="00193451"/>
    <w:rsid w:val="00193FDC"/>
    <w:rsid w:val="0019469C"/>
    <w:rsid w:val="00194E12"/>
    <w:rsid w:val="00197BB3"/>
    <w:rsid w:val="001A473C"/>
    <w:rsid w:val="001B08E6"/>
    <w:rsid w:val="001B0A8F"/>
    <w:rsid w:val="001C102C"/>
    <w:rsid w:val="001C330A"/>
    <w:rsid w:val="001D3000"/>
    <w:rsid w:val="001D427C"/>
    <w:rsid w:val="001D7E69"/>
    <w:rsid w:val="001E2FC9"/>
    <w:rsid w:val="001E6D9B"/>
    <w:rsid w:val="001F0C94"/>
    <w:rsid w:val="001F15D3"/>
    <w:rsid w:val="001F393A"/>
    <w:rsid w:val="002010E8"/>
    <w:rsid w:val="002046FA"/>
    <w:rsid w:val="00207D59"/>
    <w:rsid w:val="002144AA"/>
    <w:rsid w:val="00215F84"/>
    <w:rsid w:val="00221484"/>
    <w:rsid w:val="00221C5E"/>
    <w:rsid w:val="00221CAF"/>
    <w:rsid w:val="002250BB"/>
    <w:rsid w:val="00227F3C"/>
    <w:rsid w:val="00231316"/>
    <w:rsid w:val="00233FC7"/>
    <w:rsid w:val="0023486C"/>
    <w:rsid w:val="0023501A"/>
    <w:rsid w:val="002359EE"/>
    <w:rsid w:val="00242959"/>
    <w:rsid w:val="00247BB3"/>
    <w:rsid w:val="00250A8D"/>
    <w:rsid w:val="00250E67"/>
    <w:rsid w:val="00255EBE"/>
    <w:rsid w:val="00260507"/>
    <w:rsid w:val="002613DA"/>
    <w:rsid w:val="002629F2"/>
    <w:rsid w:val="002652C8"/>
    <w:rsid w:val="00265E16"/>
    <w:rsid w:val="00270CF8"/>
    <w:rsid w:val="0028706E"/>
    <w:rsid w:val="00287DB1"/>
    <w:rsid w:val="00291873"/>
    <w:rsid w:val="00296027"/>
    <w:rsid w:val="00296B92"/>
    <w:rsid w:val="002A3FA7"/>
    <w:rsid w:val="002A7AB8"/>
    <w:rsid w:val="002B0C88"/>
    <w:rsid w:val="002B1CBB"/>
    <w:rsid w:val="002B1D00"/>
    <w:rsid w:val="002B204B"/>
    <w:rsid w:val="002B64E7"/>
    <w:rsid w:val="002C4232"/>
    <w:rsid w:val="002C62FB"/>
    <w:rsid w:val="002D0C3C"/>
    <w:rsid w:val="002D1643"/>
    <w:rsid w:val="002D1982"/>
    <w:rsid w:val="002D456E"/>
    <w:rsid w:val="002D4DC5"/>
    <w:rsid w:val="002E4DBF"/>
    <w:rsid w:val="002E4F83"/>
    <w:rsid w:val="002E6A4A"/>
    <w:rsid w:val="002E7AA9"/>
    <w:rsid w:val="002F1E2D"/>
    <w:rsid w:val="002F3F79"/>
    <w:rsid w:val="002F60D3"/>
    <w:rsid w:val="00302D77"/>
    <w:rsid w:val="00313001"/>
    <w:rsid w:val="00313160"/>
    <w:rsid w:val="003155CA"/>
    <w:rsid w:val="00315C22"/>
    <w:rsid w:val="00315FB9"/>
    <w:rsid w:val="00324459"/>
    <w:rsid w:val="00326247"/>
    <w:rsid w:val="00330473"/>
    <w:rsid w:val="00330898"/>
    <w:rsid w:val="00331A48"/>
    <w:rsid w:val="00335D09"/>
    <w:rsid w:val="00337F71"/>
    <w:rsid w:val="00337FCB"/>
    <w:rsid w:val="00341092"/>
    <w:rsid w:val="00341B03"/>
    <w:rsid w:val="00343A3F"/>
    <w:rsid w:val="00344E52"/>
    <w:rsid w:val="0034726A"/>
    <w:rsid w:val="00350B1B"/>
    <w:rsid w:val="00357E1C"/>
    <w:rsid w:val="003676F1"/>
    <w:rsid w:val="00374AF4"/>
    <w:rsid w:val="00376060"/>
    <w:rsid w:val="0038324A"/>
    <w:rsid w:val="00385C96"/>
    <w:rsid w:val="00386E24"/>
    <w:rsid w:val="00390B89"/>
    <w:rsid w:val="003914C4"/>
    <w:rsid w:val="00393EE3"/>
    <w:rsid w:val="00396FB1"/>
    <w:rsid w:val="003971B8"/>
    <w:rsid w:val="003A7C5C"/>
    <w:rsid w:val="003B0760"/>
    <w:rsid w:val="003B08CE"/>
    <w:rsid w:val="003B2D19"/>
    <w:rsid w:val="003B43D2"/>
    <w:rsid w:val="003C0387"/>
    <w:rsid w:val="003C4C55"/>
    <w:rsid w:val="003D12BD"/>
    <w:rsid w:val="003D2A0E"/>
    <w:rsid w:val="003D4FA8"/>
    <w:rsid w:val="003D51AD"/>
    <w:rsid w:val="003D7CEB"/>
    <w:rsid w:val="003E4A9E"/>
    <w:rsid w:val="003E7065"/>
    <w:rsid w:val="003F4393"/>
    <w:rsid w:val="003F49CA"/>
    <w:rsid w:val="003F51CE"/>
    <w:rsid w:val="003F6484"/>
    <w:rsid w:val="00402304"/>
    <w:rsid w:val="004030A4"/>
    <w:rsid w:val="004103B5"/>
    <w:rsid w:val="00415156"/>
    <w:rsid w:val="00415383"/>
    <w:rsid w:val="00415653"/>
    <w:rsid w:val="00420FB4"/>
    <w:rsid w:val="00422C86"/>
    <w:rsid w:val="00426147"/>
    <w:rsid w:val="00426E66"/>
    <w:rsid w:val="0043214D"/>
    <w:rsid w:val="0043403F"/>
    <w:rsid w:val="0043465A"/>
    <w:rsid w:val="004351FB"/>
    <w:rsid w:val="004374B7"/>
    <w:rsid w:val="00437A86"/>
    <w:rsid w:val="00446103"/>
    <w:rsid w:val="00447241"/>
    <w:rsid w:val="00447F47"/>
    <w:rsid w:val="004517B3"/>
    <w:rsid w:val="00452387"/>
    <w:rsid w:val="004531F8"/>
    <w:rsid w:val="00453C30"/>
    <w:rsid w:val="0045413E"/>
    <w:rsid w:val="00454A86"/>
    <w:rsid w:val="00454B8D"/>
    <w:rsid w:val="00456C13"/>
    <w:rsid w:val="00464D69"/>
    <w:rsid w:val="0048093E"/>
    <w:rsid w:val="004838E6"/>
    <w:rsid w:val="0048495C"/>
    <w:rsid w:val="0048497E"/>
    <w:rsid w:val="00485453"/>
    <w:rsid w:val="00487750"/>
    <w:rsid w:val="00491112"/>
    <w:rsid w:val="004A2A04"/>
    <w:rsid w:val="004A3C5B"/>
    <w:rsid w:val="004A6FB4"/>
    <w:rsid w:val="004B4823"/>
    <w:rsid w:val="004B56A4"/>
    <w:rsid w:val="004C163B"/>
    <w:rsid w:val="004C50E8"/>
    <w:rsid w:val="004D21D8"/>
    <w:rsid w:val="004D34CB"/>
    <w:rsid w:val="004D4E0C"/>
    <w:rsid w:val="004D4E5B"/>
    <w:rsid w:val="004D6446"/>
    <w:rsid w:val="004E54F0"/>
    <w:rsid w:val="004E55E2"/>
    <w:rsid w:val="004F2B84"/>
    <w:rsid w:val="004F3F2D"/>
    <w:rsid w:val="004F4109"/>
    <w:rsid w:val="00503B3F"/>
    <w:rsid w:val="0050546C"/>
    <w:rsid w:val="00506888"/>
    <w:rsid w:val="0050724C"/>
    <w:rsid w:val="00512433"/>
    <w:rsid w:val="00520FA2"/>
    <w:rsid w:val="005222B9"/>
    <w:rsid w:val="00525F55"/>
    <w:rsid w:val="005264D2"/>
    <w:rsid w:val="00531743"/>
    <w:rsid w:val="0053198E"/>
    <w:rsid w:val="00536928"/>
    <w:rsid w:val="00537624"/>
    <w:rsid w:val="00537E0B"/>
    <w:rsid w:val="005454D2"/>
    <w:rsid w:val="00547041"/>
    <w:rsid w:val="00554AA2"/>
    <w:rsid w:val="005570B3"/>
    <w:rsid w:val="00566642"/>
    <w:rsid w:val="00566BF9"/>
    <w:rsid w:val="00567005"/>
    <w:rsid w:val="00570112"/>
    <w:rsid w:val="00574445"/>
    <w:rsid w:val="005755B3"/>
    <w:rsid w:val="00581103"/>
    <w:rsid w:val="00581D34"/>
    <w:rsid w:val="005825AE"/>
    <w:rsid w:val="00583023"/>
    <w:rsid w:val="00586308"/>
    <w:rsid w:val="005905C4"/>
    <w:rsid w:val="00592DE6"/>
    <w:rsid w:val="00594683"/>
    <w:rsid w:val="005950AB"/>
    <w:rsid w:val="005A1A73"/>
    <w:rsid w:val="005A1C32"/>
    <w:rsid w:val="005A36AF"/>
    <w:rsid w:val="005A490B"/>
    <w:rsid w:val="005A6AE6"/>
    <w:rsid w:val="005B1CD7"/>
    <w:rsid w:val="005B3B0E"/>
    <w:rsid w:val="005B4CE9"/>
    <w:rsid w:val="005B5AB6"/>
    <w:rsid w:val="005C1FB9"/>
    <w:rsid w:val="005C26F3"/>
    <w:rsid w:val="005C638D"/>
    <w:rsid w:val="005C6725"/>
    <w:rsid w:val="005C7028"/>
    <w:rsid w:val="005D386D"/>
    <w:rsid w:val="005D73D3"/>
    <w:rsid w:val="005D7417"/>
    <w:rsid w:val="005E1C00"/>
    <w:rsid w:val="005E489D"/>
    <w:rsid w:val="005E559A"/>
    <w:rsid w:val="005E59B5"/>
    <w:rsid w:val="005F2501"/>
    <w:rsid w:val="005F7019"/>
    <w:rsid w:val="005F71DE"/>
    <w:rsid w:val="00605930"/>
    <w:rsid w:val="00612581"/>
    <w:rsid w:val="00614381"/>
    <w:rsid w:val="00615BBF"/>
    <w:rsid w:val="00616A79"/>
    <w:rsid w:val="00623959"/>
    <w:rsid w:val="00623D87"/>
    <w:rsid w:val="00624046"/>
    <w:rsid w:val="00624D1C"/>
    <w:rsid w:val="00624DBE"/>
    <w:rsid w:val="006262D4"/>
    <w:rsid w:val="006319C4"/>
    <w:rsid w:val="00636784"/>
    <w:rsid w:val="00643212"/>
    <w:rsid w:val="00644D51"/>
    <w:rsid w:val="0065219D"/>
    <w:rsid w:val="00652E7A"/>
    <w:rsid w:val="00657517"/>
    <w:rsid w:val="0066272B"/>
    <w:rsid w:val="006634F7"/>
    <w:rsid w:val="00666C2D"/>
    <w:rsid w:val="00673C33"/>
    <w:rsid w:val="0067641E"/>
    <w:rsid w:val="0067679B"/>
    <w:rsid w:val="006819A2"/>
    <w:rsid w:val="00681D24"/>
    <w:rsid w:val="006909B2"/>
    <w:rsid w:val="00693469"/>
    <w:rsid w:val="006A1932"/>
    <w:rsid w:val="006A2C15"/>
    <w:rsid w:val="006A6776"/>
    <w:rsid w:val="006A6840"/>
    <w:rsid w:val="006A68FC"/>
    <w:rsid w:val="006A7725"/>
    <w:rsid w:val="006B00E3"/>
    <w:rsid w:val="006B21D7"/>
    <w:rsid w:val="006B5FBA"/>
    <w:rsid w:val="006C2797"/>
    <w:rsid w:val="006C4000"/>
    <w:rsid w:val="006D0DEE"/>
    <w:rsid w:val="006D24CE"/>
    <w:rsid w:val="006D2C12"/>
    <w:rsid w:val="006D4405"/>
    <w:rsid w:val="006E1710"/>
    <w:rsid w:val="006E4F69"/>
    <w:rsid w:val="006F2428"/>
    <w:rsid w:val="00703329"/>
    <w:rsid w:val="0072441E"/>
    <w:rsid w:val="00724CEA"/>
    <w:rsid w:val="00741063"/>
    <w:rsid w:val="00741A56"/>
    <w:rsid w:val="00741D60"/>
    <w:rsid w:val="00744683"/>
    <w:rsid w:val="00745C4E"/>
    <w:rsid w:val="00747C77"/>
    <w:rsid w:val="00751CA4"/>
    <w:rsid w:val="00751E8B"/>
    <w:rsid w:val="00752700"/>
    <w:rsid w:val="007555E2"/>
    <w:rsid w:val="00755C87"/>
    <w:rsid w:val="00757BF1"/>
    <w:rsid w:val="007611C3"/>
    <w:rsid w:val="007648EB"/>
    <w:rsid w:val="00767548"/>
    <w:rsid w:val="00767C89"/>
    <w:rsid w:val="007708BB"/>
    <w:rsid w:val="00772047"/>
    <w:rsid w:val="0077276B"/>
    <w:rsid w:val="007742CF"/>
    <w:rsid w:val="00774DD7"/>
    <w:rsid w:val="00776D7F"/>
    <w:rsid w:val="00787945"/>
    <w:rsid w:val="00792CE9"/>
    <w:rsid w:val="00795ECE"/>
    <w:rsid w:val="007963FE"/>
    <w:rsid w:val="0079711A"/>
    <w:rsid w:val="007A0A3B"/>
    <w:rsid w:val="007A688D"/>
    <w:rsid w:val="007B535C"/>
    <w:rsid w:val="007B5899"/>
    <w:rsid w:val="007C016B"/>
    <w:rsid w:val="007C0D33"/>
    <w:rsid w:val="007C0E31"/>
    <w:rsid w:val="007C20B1"/>
    <w:rsid w:val="007C67D1"/>
    <w:rsid w:val="007C77E9"/>
    <w:rsid w:val="007D0621"/>
    <w:rsid w:val="007D1796"/>
    <w:rsid w:val="007D2052"/>
    <w:rsid w:val="007D6428"/>
    <w:rsid w:val="007E00E8"/>
    <w:rsid w:val="007E2040"/>
    <w:rsid w:val="007E2A80"/>
    <w:rsid w:val="007E3103"/>
    <w:rsid w:val="007E31F2"/>
    <w:rsid w:val="007E37E6"/>
    <w:rsid w:val="007E6030"/>
    <w:rsid w:val="007E61BF"/>
    <w:rsid w:val="007E67C2"/>
    <w:rsid w:val="007F6259"/>
    <w:rsid w:val="007F6515"/>
    <w:rsid w:val="007F6CF9"/>
    <w:rsid w:val="00801EA2"/>
    <w:rsid w:val="00804448"/>
    <w:rsid w:val="00805141"/>
    <w:rsid w:val="0081746E"/>
    <w:rsid w:val="00821397"/>
    <w:rsid w:val="008221AC"/>
    <w:rsid w:val="00822E4F"/>
    <w:rsid w:val="00823742"/>
    <w:rsid w:val="0082656E"/>
    <w:rsid w:val="00834134"/>
    <w:rsid w:val="00837294"/>
    <w:rsid w:val="00847348"/>
    <w:rsid w:val="00847D68"/>
    <w:rsid w:val="00847F52"/>
    <w:rsid w:val="008512A9"/>
    <w:rsid w:val="00852032"/>
    <w:rsid w:val="0085268E"/>
    <w:rsid w:val="00852B4F"/>
    <w:rsid w:val="00853583"/>
    <w:rsid w:val="00856BFB"/>
    <w:rsid w:val="00856E31"/>
    <w:rsid w:val="00860AD1"/>
    <w:rsid w:val="00860DD6"/>
    <w:rsid w:val="00864632"/>
    <w:rsid w:val="008646D4"/>
    <w:rsid w:val="00870EC3"/>
    <w:rsid w:val="00872396"/>
    <w:rsid w:val="00875F30"/>
    <w:rsid w:val="00882834"/>
    <w:rsid w:val="008850CD"/>
    <w:rsid w:val="00891B9B"/>
    <w:rsid w:val="008979F7"/>
    <w:rsid w:val="008A1298"/>
    <w:rsid w:val="008A1C57"/>
    <w:rsid w:val="008A361D"/>
    <w:rsid w:val="008A3ECF"/>
    <w:rsid w:val="008A40DE"/>
    <w:rsid w:val="008A544D"/>
    <w:rsid w:val="008A75E5"/>
    <w:rsid w:val="008B147C"/>
    <w:rsid w:val="008B1FBB"/>
    <w:rsid w:val="008B453D"/>
    <w:rsid w:val="008B7DAD"/>
    <w:rsid w:val="008C2B88"/>
    <w:rsid w:val="008C5398"/>
    <w:rsid w:val="008C67A0"/>
    <w:rsid w:val="008C6A36"/>
    <w:rsid w:val="008C73F3"/>
    <w:rsid w:val="008D1E4B"/>
    <w:rsid w:val="008F0D46"/>
    <w:rsid w:val="008F3E39"/>
    <w:rsid w:val="008F548F"/>
    <w:rsid w:val="008F5642"/>
    <w:rsid w:val="00906EA7"/>
    <w:rsid w:val="00910405"/>
    <w:rsid w:val="00912AFC"/>
    <w:rsid w:val="00913644"/>
    <w:rsid w:val="009147C1"/>
    <w:rsid w:val="009154DD"/>
    <w:rsid w:val="0092252F"/>
    <w:rsid w:val="009228CD"/>
    <w:rsid w:val="00922AFC"/>
    <w:rsid w:val="00923ED4"/>
    <w:rsid w:val="009248E3"/>
    <w:rsid w:val="009321AC"/>
    <w:rsid w:val="00934FE2"/>
    <w:rsid w:val="009353D1"/>
    <w:rsid w:val="0093576B"/>
    <w:rsid w:val="00935F55"/>
    <w:rsid w:val="009426F6"/>
    <w:rsid w:val="009435F3"/>
    <w:rsid w:val="00943C0D"/>
    <w:rsid w:val="0094532A"/>
    <w:rsid w:val="00945330"/>
    <w:rsid w:val="00945B47"/>
    <w:rsid w:val="00945E28"/>
    <w:rsid w:val="00946AC2"/>
    <w:rsid w:val="00947AB4"/>
    <w:rsid w:val="00951711"/>
    <w:rsid w:val="009526A2"/>
    <w:rsid w:val="00952C72"/>
    <w:rsid w:val="00960B08"/>
    <w:rsid w:val="00961340"/>
    <w:rsid w:val="00965FBF"/>
    <w:rsid w:val="00971890"/>
    <w:rsid w:val="00972915"/>
    <w:rsid w:val="009740FD"/>
    <w:rsid w:val="00974313"/>
    <w:rsid w:val="00976004"/>
    <w:rsid w:val="00982BF4"/>
    <w:rsid w:val="009839DC"/>
    <w:rsid w:val="00991CB5"/>
    <w:rsid w:val="009937A1"/>
    <w:rsid w:val="00995529"/>
    <w:rsid w:val="0099677C"/>
    <w:rsid w:val="009A5C0D"/>
    <w:rsid w:val="009B3621"/>
    <w:rsid w:val="009B7CDF"/>
    <w:rsid w:val="009C2F0E"/>
    <w:rsid w:val="009C3BC9"/>
    <w:rsid w:val="009C4B62"/>
    <w:rsid w:val="009C71B0"/>
    <w:rsid w:val="009C7AD3"/>
    <w:rsid w:val="009D0642"/>
    <w:rsid w:val="009D072A"/>
    <w:rsid w:val="009D2924"/>
    <w:rsid w:val="009D3E57"/>
    <w:rsid w:val="009D6BCC"/>
    <w:rsid w:val="009D73EF"/>
    <w:rsid w:val="009E2DE1"/>
    <w:rsid w:val="009E3FFB"/>
    <w:rsid w:val="009E5A11"/>
    <w:rsid w:val="009F1A1C"/>
    <w:rsid w:val="009F2A4B"/>
    <w:rsid w:val="00A02F91"/>
    <w:rsid w:val="00A04E29"/>
    <w:rsid w:val="00A06BFD"/>
    <w:rsid w:val="00A11D72"/>
    <w:rsid w:val="00A135D1"/>
    <w:rsid w:val="00A14C70"/>
    <w:rsid w:val="00A14F20"/>
    <w:rsid w:val="00A1563E"/>
    <w:rsid w:val="00A25CCE"/>
    <w:rsid w:val="00A26DE4"/>
    <w:rsid w:val="00A313DF"/>
    <w:rsid w:val="00A37431"/>
    <w:rsid w:val="00A40119"/>
    <w:rsid w:val="00A4266D"/>
    <w:rsid w:val="00A42DC6"/>
    <w:rsid w:val="00A4475F"/>
    <w:rsid w:val="00A52CF1"/>
    <w:rsid w:val="00A54003"/>
    <w:rsid w:val="00A57EA4"/>
    <w:rsid w:val="00A60FA3"/>
    <w:rsid w:val="00A61D70"/>
    <w:rsid w:val="00A65E3D"/>
    <w:rsid w:val="00A754F1"/>
    <w:rsid w:val="00A80422"/>
    <w:rsid w:val="00A8151D"/>
    <w:rsid w:val="00A92060"/>
    <w:rsid w:val="00A93F54"/>
    <w:rsid w:val="00A95470"/>
    <w:rsid w:val="00A95EFC"/>
    <w:rsid w:val="00AA50FF"/>
    <w:rsid w:val="00AA6985"/>
    <w:rsid w:val="00AC048E"/>
    <w:rsid w:val="00AC2E6F"/>
    <w:rsid w:val="00AC3A13"/>
    <w:rsid w:val="00AD0C35"/>
    <w:rsid w:val="00AD231F"/>
    <w:rsid w:val="00AD32E7"/>
    <w:rsid w:val="00AD6A88"/>
    <w:rsid w:val="00AE096C"/>
    <w:rsid w:val="00AE11AC"/>
    <w:rsid w:val="00AE139B"/>
    <w:rsid w:val="00AE439C"/>
    <w:rsid w:val="00AF1865"/>
    <w:rsid w:val="00AF4D4A"/>
    <w:rsid w:val="00AF6A6A"/>
    <w:rsid w:val="00B035B1"/>
    <w:rsid w:val="00B11D3F"/>
    <w:rsid w:val="00B226CA"/>
    <w:rsid w:val="00B227B7"/>
    <w:rsid w:val="00B22F7C"/>
    <w:rsid w:val="00B24E23"/>
    <w:rsid w:val="00B253C5"/>
    <w:rsid w:val="00B31042"/>
    <w:rsid w:val="00B32816"/>
    <w:rsid w:val="00B36B90"/>
    <w:rsid w:val="00B41B8B"/>
    <w:rsid w:val="00B42229"/>
    <w:rsid w:val="00B429E4"/>
    <w:rsid w:val="00B4402C"/>
    <w:rsid w:val="00B44391"/>
    <w:rsid w:val="00B47661"/>
    <w:rsid w:val="00B5323D"/>
    <w:rsid w:val="00B5475E"/>
    <w:rsid w:val="00B54991"/>
    <w:rsid w:val="00B55936"/>
    <w:rsid w:val="00B57341"/>
    <w:rsid w:val="00B6094D"/>
    <w:rsid w:val="00B60E0E"/>
    <w:rsid w:val="00B60F6E"/>
    <w:rsid w:val="00B67713"/>
    <w:rsid w:val="00B708AA"/>
    <w:rsid w:val="00B71036"/>
    <w:rsid w:val="00B7131F"/>
    <w:rsid w:val="00B72161"/>
    <w:rsid w:val="00B746DE"/>
    <w:rsid w:val="00B80944"/>
    <w:rsid w:val="00B827EE"/>
    <w:rsid w:val="00B8289C"/>
    <w:rsid w:val="00B8521A"/>
    <w:rsid w:val="00B85EBF"/>
    <w:rsid w:val="00B876FF"/>
    <w:rsid w:val="00B91852"/>
    <w:rsid w:val="00B9211C"/>
    <w:rsid w:val="00B92EA9"/>
    <w:rsid w:val="00BA0FFA"/>
    <w:rsid w:val="00BA2EFA"/>
    <w:rsid w:val="00BA776B"/>
    <w:rsid w:val="00BB1BBB"/>
    <w:rsid w:val="00BB3341"/>
    <w:rsid w:val="00BC32C5"/>
    <w:rsid w:val="00BC533B"/>
    <w:rsid w:val="00BC7A61"/>
    <w:rsid w:val="00BD1B9B"/>
    <w:rsid w:val="00BD1BBC"/>
    <w:rsid w:val="00BE0AFC"/>
    <w:rsid w:val="00BF7FA7"/>
    <w:rsid w:val="00C00382"/>
    <w:rsid w:val="00C0353A"/>
    <w:rsid w:val="00C04326"/>
    <w:rsid w:val="00C0654D"/>
    <w:rsid w:val="00C10340"/>
    <w:rsid w:val="00C10CC4"/>
    <w:rsid w:val="00C17153"/>
    <w:rsid w:val="00C17B89"/>
    <w:rsid w:val="00C20B89"/>
    <w:rsid w:val="00C277BB"/>
    <w:rsid w:val="00C27FF4"/>
    <w:rsid w:val="00C318EB"/>
    <w:rsid w:val="00C33192"/>
    <w:rsid w:val="00C34E06"/>
    <w:rsid w:val="00C37DDB"/>
    <w:rsid w:val="00C405B5"/>
    <w:rsid w:val="00C411B3"/>
    <w:rsid w:val="00C4206D"/>
    <w:rsid w:val="00C4295A"/>
    <w:rsid w:val="00C440E2"/>
    <w:rsid w:val="00C50C78"/>
    <w:rsid w:val="00C52FA3"/>
    <w:rsid w:val="00C56480"/>
    <w:rsid w:val="00C636BA"/>
    <w:rsid w:val="00C72A80"/>
    <w:rsid w:val="00C82E65"/>
    <w:rsid w:val="00C85993"/>
    <w:rsid w:val="00C86838"/>
    <w:rsid w:val="00C87CFF"/>
    <w:rsid w:val="00C90E09"/>
    <w:rsid w:val="00CA02A3"/>
    <w:rsid w:val="00CA2520"/>
    <w:rsid w:val="00CA4FFF"/>
    <w:rsid w:val="00CA68DE"/>
    <w:rsid w:val="00CA7E99"/>
    <w:rsid w:val="00CB0734"/>
    <w:rsid w:val="00CB33BC"/>
    <w:rsid w:val="00CB56C5"/>
    <w:rsid w:val="00CC1618"/>
    <w:rsid w:val="00CC1AC5"/>
    <w:rsid w:val="00CC30B8"/>
    <w:rsid w:val="00CC716B"/>
    <w:rsid w:val="00CD1642"/>
    <w:rsid w:val="00CD192F"/>
    <w:rsid w:val="00CD1B7C"/>
    <w:rsid w:val="00CD4B31"/>
    <w:rsid w:val="00CD4C1E"/>
    <w:rsid w:val="00CD6D28"/>
    <w:rsid w:val="00CE23C5"/>
    <w:rsid w:val="00CE3C90"/>
    <w:rsid w:val="00CF06E3"/>
    <w:rsid w:val="00CF6E85"/>
    <w:rsid w:val="00CF7F67"/>
    <w:rsid w:val="00D04B7B"/>
    <w:rsid w:val="00D14F44"/>
    <w:rsid w:val="00D23781"/>
    <w:rsid w:val="00D238FB"/>
    <w:rsid w:val="00D32A7C"/>
    <w:rsid w:val="00D34CF5"/>
    <w:rsid w:val="00D3555A"/>
    <w:rsid w:val="00D36AC2"/>
    <w:rsid w:val="00D377ED"/>
    <w:rsid w:val="00D42355"/>
    <w:rsid w:val="00D42A11"/>
    <w:rsid w:val="00D43E2B"/>
    <w:rsid w:val="00D44BB9"/>
    <w:rsid w:val="00D506E5"/>
    <w:rsid w:val="00D527D4"/>
    <w:rsid w:val="00D562D9"/>
    <w:rsid w:val="00D57F3A"/>
    <w:rsid w:val="00D64B43"/>
    <w:rsid w:val="00D71346"/>
    <w:rsid w:val="00D80223"/>
    <w:rsid w:val="00D8299C"/>
    <w:rsid w:val="00D84482"/>
    <w:rsid w:val="00D8591B"/>
    <w:rsid w:val="00D90539"/>
    <w:rsid w:val="00D910C8"/>
    <w:rsid w:val="00D91538"/>
    <w:rsid w:val="00D91C46"/>
    <w:rsid w:val="00D92179"/>
    <w:rsid w:val="00D92463"/>
    <w:rsid w:val="00D9791C"/>
    <w:rsid w:val="00D97A66"/>
    <w:rsid w:val="00D97F3C"/>
    <w:rsid w:val="00DA169F"/>
    <w:rsid w:val="00DA1C13"/>
    <w:rsid w:val="00DA46A5"/>
    <w:rsid w:val="00DB3624"/>
    <w:rsid w:val="00DB5091"/>
    <w:rsid w:val="00DB5510"/>
    <w:rsid w:val="00DB566D"/>
    <w:rsid w:val="00DC1800"/>
    <w:rsid w:val="00DC6A2C"/>
    <w:rsid w:val="00DD7E05"/>
    <w:rsid w:val="00DE0FE4"/>
    <w:rsid w:val="00DE25CA"/>
    <w:rsid w:val="00DE43A9"/>
    <w:rsid w:val="00DE6D24"/>
    <w:rsid w:val="00DF0C56"/>
    <w:rsid w:val="00DF2ECF"/>
    <w:rsid w:val="00DF3003"/>
    <w:rsid w:val="00DF421F"/>
    <w:rsid w:val="00DF4679"/>
    <w:rsid w:val="00DF5253"/>
    <w:rsid w:val="00DF6AEF"/>
    <w:rsid w:val="00DF70B7"/>
    <w:rsid w:val="00E00EFA"/>
    <w:rsid w:val="00E038BC"/>
    <w:rsid w:val="00E03AC1"/>
    <w:rsid w:val="00E10A64"/>
    <w:rsid w:val="00E11E06"/>
    <w:rsid w:val="00E13D97"/>
    <w:rsid w:val="00E14868"/>
    <w:rsid w:val="00E21327"/>
    <w:rsid w:val="00E23AB9"/>
    <w:rsid w:val="00E303B7"/>
    <w:rsid w:val="00E31519"/>
    <w:rsid w:val="00E364EF"/>
    <w:rsid w:val="00E366EA"/>
    <w:rsid w:val="00E43536"/>
    <w:rsid w:val="00E444E6"/>
    <w:rsid w:val="00E51126"/>
    <w:rsid w:val="00E51CC9"/>
    <w:rsid w:val="00E526CA"/>
    <w:rsid w:val="00E53639"/>
    <w:rsid w:val="00E65518"/>
    <w:rsid w:val="00E67C81"/>
    <w:rsid w:val="00E71EE5"/>
    <w:rsid w:val="00E72DC1"/>
    <w:rsid w:val="00E81DB9"/>
    <w:rsid w:val="00E910A6"/>
    <w:rsid w:val="00EA04B2"/>
    <w:rsid w:val="00EA1F34"/>
    <w:rsid w:val="00EA2EAC"/>
    <w:rsid w:val="00EA4AAC"/>
    <w:rsid w:val="00EA4CD4"/>
    <w:rsid w:val="00EB067F"/>
    <w:rsid w:val="00EB21E7"/>
    <w:rsid w:val="00EB2EB9"/>
    <w:rsid w:val="00EB3AB2"/>
    <w:rsid w:val="00EB547B"/>
    <w:rsid w:val="00EB6266"/>
    <w:rsid w:val="00EB7196"/>
    <w:rsid w:val="00EB7F1A"/>
    <w:rsid w:val="00ED22D6"/>
    <w:rsid w:val="00ED3B6E"/>
    <w:rsid w:val="00ED4C1E"/>
    <w:rsid w:val="00ED6EEB"/>
    <w:rsid w:val="00EE4435"/>
    <w:rsid w:val="00EE6B01"/>
    <w:rsid w:val="00EF0ACA"/>
    <w:rsid w:val="00EF734B"/>
    <w:rsid w:val="00F0070C"/>
    <w:rsid w:val="00F027DA"/>
    <w:rsid w:val="00F07D5D"/>
    <w:rsid w:val="00F12D90"/>
    <w:rsid w:val="00F139AF"/>
    <w:rsid w:val="00F13E34"/>
    <w:rsid w:val="00F1613F"/>
    <w:rsid w:val="00F16A89"/>
    <w:rsid w:val="00F22D4C"/>
    <w:rsid w:val="00F27E37"/>
    <w:rsid w:val="00F30F13"/>
    <w:rsid w:val="00F33A03"/>
    <w:rsid w:val="00F34069"/>
    <w:rsid w:val="00F34157"/>
    <w:rsid w:val="00F40B8A"/>
    <w:rsid w:val="00F479CC"/>
    <w:rsid w:val="00F554AB"/>
    <w:rsid w:val="00F618BF"/>
    <w:rsid w:val="00F62A12"/>
    <w:rsid w:val="00F7152B"/>
    <w:rsid w:val="00F74422"/>
    <w:rsid w:val="00F83119"/>
    <w:rsid w:val="00F8485B"/>
    <w:rsid w:val="00F94F2D"/>
    <w:rsid w:val="00F95F70"/>
    <w:rsid w:val="00F97A84"/>
    <w:rsid w:val="00FA02D9"/>
    <w:rsid w:val="00FB21E0"/>
    <w:rsid w:val="00FB3D63"/>
    <w:rsid w:val="00FB7E14"/>
    <w:rsid w:val="00FC02B7"/>
    <w:rsid w:val="00FC1607"/>
    <w:rsid w:val="00FC2D94"/>
    <w:rsid w:val="00FC4ADC"/>
    <w:rsid w:val="00FD09CD"/>
    <w:rsid w:val="00FD0E1D"/>
    <w:rsid w:val="00FD2C8F"/>
    <w:rsid w:val="00FD4A55"/>
    <w:rsid w:val="00FD5255"/>
    <w:rsid w:val="00FD6FC6"/>
    <w:rsid w:val="00FE007A"/>
    <w:rsid w:val="00FF133F"/>
    <w:rsid w:val="00FF338E"/>
    <w:rsid w:val="00FF5261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  <w:style w:type="paragraph" w:customStyle="1" w:styleId="262">
    <w:name w:val="Основной текст26"/>
    <w:basedOn w:val="a"/>
    <w:rsid w:val="00193FD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  <w:style w:type="paragraph" w:customStyle="1" w:styleId="262">
    <w:name w:val="Основной текст26"/>
    <w:basedOn w:val="a"/>
    <w:rsid w:val="00193FD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9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Грачева Анна Валерьевна</cp:lastModifiedBy>
  <cp:revision>32</cp:revision>
  <cp:lastPrinted>2022-05-30T06:50:00Z</cp:lastPrinted>
  <dcterms:created xsi:type="dcterms:W3CDTF">2022-04-19T12:59:00Z</dcterms:created>
  <dcterms:modified xsi:type="dcterms:W3CDTF">2022-11-02T11:20:00Z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